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65F8" w14:textId="77777777" w:rsidR="00F32ED4" w:rsidRPr="004A453F" w:rsidRDefault="00F32ED4" w:rsidP="00617C16">
      <w:pPr>
        <w:widowControl w:val="0"/>
        <w:tabs>
          <w:tab w:val="left" w:pos="4140"/>
        </w:tabs>
        <w:suppressAutoHyphens/>
        <w:spacing w:after="120" w:line="240" w:lineRule="auto"/>
        <w:ind w:left="5529"/>
        <w:rPr>
          <w:rStyle w:val="af"/>
          <w:highlight w:val="yellow"/>
        </w:rPr>
      </w:pPr>
    </w:p>
    <w:tbl>
      <w:tblPr>
        <w:tblStyle w:val="ab"/>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098"/>
      </w:tblGrid>
      <w:tr w:rsidR="00F32ED4" w14:paraId="03384DFA" w14:textId="77777777" w:rsidTr="00B118F8">
        <w:trPr>
          <w:trHeight w:val="4273"/>
        </w:trPr>
        <w:tc>
          <w:tcPr>
            <w:tcW w:w="5103" w:type="dxa"/>
          </w:tcPr>
          <w:p w14:paraId="79AC63D3" w14:textId="00719259" w:rsidR="00F32ED4" w:rsidRPr="00254395" w:rsidRDefault="00F32ED4" w:rsidP="00F32ED4">
            <w:pPr>
              <w:widowControl w:val="0"/>
              <w:tabs>
                <w:tab w:val="left" w:pos="4140"/>
              </w:tabs>
              <w:suppressAutoHyphens/>
              <w:spacing w:after="120"/>
              <w:jc w:val="both"/>
              <w:rPr>
                <w:rFonts w:ascii="Times New Roman" w:eastAsia="Times New Roman" w:hAnsi="Times New Roman" w:cs="Times New Roman"/>
                <w:b/>
                <w:sz w:val="24"/>
                <w:szCs w:val="24"/>
                <w:lang w:eastAsia="hi-IN" w:bidi="hi-IN"/>
              </w:rPr>
            </w:pPr>
            <w:r w:rsidRPr="00254395">
              <w:rPr>
                <w:rFonts w:ascii="Times New Roman" w:eastAsia="Times New Roman" w:hAnsi="Times New Roman" w:cs="Times New Roman"/>
                <w:b/>
                <w:sz w:val="24"/>
                <w:szCs w:val="24"/>
                <w:lang w:eastAsia="hi-IN" w:bidi="hi-IN"/>
              </w:rPr>
              <w:t>СОГЛАСОВАНО</w:t>
            </w:r>
          </w:p>
          <w:p w14:paraId="29E760F0" w14:textId="1ED5D824" w:rsidR="00F32ED4" w:rsidRPr="00254395" w:rsidRDefault="00F32ED4" w:rsidP="00217B22">
            <w:pPr>
              <w:widowControl w:val="0"/>
              <w:tabs>
                <w:tab w:val="left" w:pos="4140"/>
              </w:tabs>
              <w:suppressAutoHyphens/>
              <w:spacing w:after="120"/>
              <w:contextualSpacing/>
              <w:jc w:val="both"/>
              <w:rPr>
                <w:rFonts w:ascii="Times New Roman" w:eastAsia="Times New Roman" w:hAnsi="Times New Roman" w:cs="Times New Roman"/>
                <w:bCs/>
                <w:sz w:val="24"/>
                <w:szCs w:val="24"/>
                <w:lang w:eastAsia="hi-IN" w:bidi="hi-IN"/>
              </w:rPr>
            </w:pPr>
            <w:r w:rsidRPr="00254395">
              <w:rPr>
                <w:rFonts w:ascii="Times New Roman" w:eastAsia="Times New Roman" w:hAnsi="Times New Roman" w:cs="Times New Roman"/>
                <w:bCs/>
                <w:sz w:val="24"/>
                <w:szCs w:val="24"/>
                <w:lang w:eastAsia="hi-IN" w:bidi="hi-IN"/>
              </w:rPr>
              <w:t>Председатель Комиссии по закупкам</w:t>
            </w:r>
          </w:p>
          <w:p w14:paraId="71430409" w14:textId="67281FAD" w:rsidR="00F32ED4" w:rsidRDefault="00F32ED4" w:rsidP="00217B22">
            <w:pPr>
              <w:widowControl w:val="0"/>
              <w:tabs>
                <w:tab w:val="left" w:pos="4140"/>
              </w:tabs>
              <w:suppressAutoHyphens/>
              <w:spacing w:after="120"/>
              <w:contextualSpacing/>
              <w:jc w:val="both"/>
              <w:rPr>
                <w:rFonts w:ascii="Times New Roman" w:eastAsia="Times New Roman" w:hAnsi="Times New Roman" w:cs="Times New Roman"/>
                <w:bCs/>
                <w:sz w:val="24"/>
                <w:szCs w:val="24"/>
                <w:lang w:eastAsia="hi-IN" w:bidi="hi-IN"/>
              </w:rPr>
            </w:pPr>
            <w:r w:rsidRPr="00F32ED4">
              <w:rPr>
                <w:rFonts w:ascii="Times New Roman" w:eastAsia="Times New Roman" w:hAnsi="Times New Roman" w:cs="Times New Roman"/>
                <w:bCs/>
                <w:sz w:val="24"/>
                <w:szCs w:val="24"/>
                <w:lang w:eastAsia="hi-IN" w:bidi="hi-IN"/>
              </w:rPr>
              <w:t>автономной некоммерческой организации «Дирекция по информационно-аналитическому сопровождению государственной программы Российской Федерации «Социально-экономическое развитие Республики Крым</w:t>
            </w:r>
            <w:r w:rsidR="00BC4A3A">
              <w:rPr>
                <w:rFonts w:ascii="Times New Roman" w:eastAsia="Times New Roman" w:hAnsi="Times New Roman" w:cs="Times New Roman"/>
                <w:bCs/>
                <w:sz w:val="24"/>
                <w:szCs w:val="24"/>
                <w:lang w:eastAsia="hi-IN" w:bidi="hi-IN"/>
              </w:rPr>
              <w:br/>
            </w:r>
            <w:r w:rsidRPr="00F32ED4">
              <w:rPr>
                <w:rFonts w:ascii="Times New Roman" w:eastAsia="Times New Roman" w:hAnsi="Times New Roman" w:cs="Times New Roman"/>
                <w:bCs/>
                <w:sz w:val="24"/>
                <w:szCs w:val="24"/>
                <w:lang w:eastAsia="hi-IN" w:bidi="hi-IN"/>
              </w:rPr>
              <w:t>и г. Севастополя»</w:t>
            </w:r>
          </w:p>
          <w:p w14:paraId="09541DB2" w14:textId="77777777" w:rsidR="00BC4A3A" w:rsidRPr="00F32ED4" w:rsidRDefault="00BC4A3A" w:rsidP="00217B22">
            <w:pPr>
              <w:widowControl w:val="0"/>
              <w:tabs>
                <w:tab w:val="left" w:pos="4140"/>
              </w:tabs>
              <w:suppressAutoHyphens/>
              <w:spacing w:after="120"/>
              <w:contextualSpacing/>
              <w:jc w:val="both"/>
              <w:rPr>
                <w:rFonts w:ascii="Times New Roman" w:eastAsia="Times New Roman" w:hAnsi="Times New Roman" w:cs="Times New Roman"/>
                <w:bCs/>
                <w:sz w:val="24"/>
                <w:szCs w:val="24"/>
                <w:lang w:eastAsia="hi-IN" w:bidi="hi-IN"/>
              </w:rPr>
            </w:pPr>
          </w:p>
          <w:p w14:paraId="32FEBBA4" w14:textId="2C1813FE" w:rsidR="00F32ED4" w:rsidRPr="00F32ED4" w:rsidRDefault="00F32ED4" w:rsidP="00F32ED4">
            <w:pPr>
              <w:widowControl w:val="0"/>
              <w:tabs>
                <w:tab w:val="left" w:pos="4140"/>
              </w:tabs>
              <w:suppressAutoHyphens/>
              <w:spacing w:after="120"/>
              <w:contextualSpacing/>
              <w:jc w:val="both"/>
              <w:rPr>
                <w:rFonts w:ascii="Times New Roman" w:eastAsia="Times New Roman" w:hAnsi="Times New Roman" w:cs="Times New Roman"/>
                <w:bCs/>
                <w:sz w:val="24"/>
                <w:szCs w:val="24"/>
                <w:lang w:eastAsia="hi-IN" w:bidi="hi-IN"/>
              </w:rPr>
            </w:pPr>
            <w:r w:rsidRPr="00F32ED4">
              <w:rPr>
                <w:rFonts w:ascii="Times New Roman" w:eastAsia="Times New Roman" w:hAnsi="Times New Roman" w:cs="Times New Roman"/>
                <w:bCs/>
                <w:sz w:val="24"/>
                <w:szCs w:val="24"/>
                <w:lang w:eastAsia="hi-IN" w:bidi="hi-IN"/>
              </w:rPr>
              <w:t>_______________</w:t>
            </w:r>
            <w:r w:rsidR="00BC4A3A">
              <w:rPr>
                <w:rFonts w:ascii="Times New Roman" w:eastAsia="Times New Roman" w:hAnsi="Times New Roman" w:cs="Times New Roman"/>
                <w:bCs/>
                <w:sz w:val="24"/>
                <w:szCs w:val="24"/>
                <w:lang w:eastAsia="hi-IN" w:bidi="hi-IN"/>
              </w:rPr>
              <w:t xml:space="preserve"> /</w:t>
            </w:r>
            <w:r w:rsidRPr="00F32ED4">
              <w:rPr>
                <w:rFonts w:ascii="Times New Roman" w:eastAsia="Times New Roman" w:hAnsi="Times New Roman" w:cs="Times New Roman"/>
                <w:bCs/>
                <w:sz w:val="24"/>
                <w:szCs w:val="24"/>
                <w:lang w:eastAsia="hi-IN" w:bidi="hi-IN"/>
              </w:rPr>
              <w:t xml:space="preserve">В.А. </w:t>
            </w:r>
            <w:r w:rsidRPr="00254395">
              <w:rPr>
                <w:rFonts w:ascii="Times New Roman" w:eastAsia="Times New Roman" w:hAnsi="Times New Roman" w:cs="Times New Roman"/>
                <w:bCs/>
                <w:sz w:val="24"/>
                <w:szCs w:val="24"/>
                <w:lang w:eastAsia="hi-IN" w:bidi="hi-IN"/>
              </w:rPr>
              <w:t>Самохвалов</w:t>
            </w:r>
            <w:r w:rsidR="00BC4A3A">
              <w:rPr>
                <w:rFonts w:ascii="Times New Roman" w:eastAsia="Times New Roman" w:hAnsi="Times New Roman" w:cs="Times New Roman"/>
                <w:bCs/>
                <w:sz w:val="24"/>
                <w:szCs w:val="24"/>
                <w:lang w:eastAsia="hi-IN" w:bidi="hi-IN"/>
              </w:rPr>
              <w:t>/</w:t>
            </w:r>
          </w:p>
          <w:p w14:paraId="64C1CFCD" w14:textId="77777777" w:rsidR="00F32ED4" w:rsidRPr="00F32ED4" w:rsidRDefault="00F32ED4" w:rsidP="00F32ED4">
            <w:pPr>
              <w:widowControl w:val="0"/>
              <w:tabs>
                <w:tab w:val="left" w:pos="4140"/>
              </w:tabs>
              <w:suppressAutoHyphens/>
              <w:spacing w:after="120"/>
              <w:contextualSpacing/>
              <w:jc w:val="both"/>
              <w:rPr>
                <w:rFonts w:ascii="Times New Roman" w:eastAsia="Times New Roman" w:hAnsi="Times New Roman" w:cs="Times New Roman"/>
                <w:bCs/>
                <w:sz w:val="24"/>
                <w:szCs w:val="24"/>
                <w:vertAlign w:val="superscript"/>
                <w:lang w:eastAsia="hi-IN" w:bidi="hi-IN"/>
              </w:rPr>
            </w:pPr>
          </w:p>
          <w:p w14:paraId="5108AF46" w14:textId="45096298" w:rsidR="00F32ED4" w:rsidRPr="00F32ED4" w:rsidRDefault="00F32ED4" w:rsidP="00F32ED4">
            <w:pPr>
              <w:widowControl w:val="0"/>
              <w:tabs>
                <w:tab w:val="left" w:pos="4140"/>
              </w:tabs>
              <w:suppressAutoHyphens/>
              <w:spacing w:after="120"/>
              <w:jc w:val="both"/>
              <w:rPr>
                <w:rFonts w:ascii="Times New Roman" w:eastAsia="Times New Roman" w:hAnsi="Times New Roman" w:cs="Times New Roman"/>
                <w:bCs/>
                <w:sz w:val="24"/>
                <w:szCs w:val="24"/>
                <w:lang w:eastAsia="hi-IN" w:bidi="hi-IN"/>
              </w:rPr>
            </w:pPr>
            <w:r w:rsidRPr="00F32ED4">
              <w:rPr>
                <w:rFonts w:ascii="Times New Roman" w:eastAsia="Times New Roman" w:hAnsi="Times New Roman" w:cs="Times New Roman"/>
                <w:bCs/>
                <w:sz w:val="24"/>
                <w:szCs w:val="24"/>
                <w:lang w:eastAsia="hi-IN" w:bidi="hi-IN"/>
              </w:rPr>
              <w:t xml:space="preserve"> «</w:t>
            </w:r>
            <w:r w:rsidR="004A453F">
              <w:rPr>
                <w:rFonts w:ascii="Times New Roman" w:eastAsia="Times New Roman" w:hAnsi="Times New Roman" w:cs="Times New Roman"/>
                <w:bCs/>
                <w:sz w:val="24"/>
                <w:szCs w:val="24"/>
                <w:lang w:eastAsia="hi-IN" w:bidi="hi-IN"/>
              </w:rPr>
              <w:t>12</w:t>
            </w:r>
            <w:r w:rsidRPr="00F32ED4">
              <w:rPr>
                <w:rFonts w:ascii="Times New Roman" w:eastAsia="Times New Roman" w:hAnsi="Times New Roman" w:cs="Times New Roman"/>
                <w:bCs/>
                <w:sz w:val="24"/>
                <w:szCs w:val="24"/>
                <w:lang w:eastAsia="hi-IN" w:bidi="hi-IN"/>
              </w:rPr>
              <w:t xml:space="preserve">» </w:t>
            </w:r>
            <w:r w:rsidR="004A453F">
              <w:rPr>
                <w:rFonts w:ascii="Times New Roman" w:eastAsia="Times New Roman" w:hAnsi="Times New Roman" w:cs="Times New Roman"/>
                <w:bCs/>
                <w:sz w:val="24"/>
                <w:szCs w:val="24"/>
                <w:lang w:eastAsia="hi-IN" w:bidi="hi-IN"/>
              </w:rPr>
              <w:t xml:space="preserve">декабря </w:t>
            </w:r>
            <w:r w:rsidRPr="00F32ED4">
              <w:rPr>
                <w:rFonts w:ascii="Times New Roman" w:eastAsia="Times New Roman" w:hAnsi="Times New Roman" w:cs="Times New Roman"/>
                <w:bCs/>
                <w:sz w:val="24"/>
                <w:szCs w:val="24"/>
                <w:lang w:eastAsia="hi-IN" w:bidi="hi-IN"/>
              </w:rPr>
              <w:t>2022 г.</w:t>
            </w:r>
          </w:p>
        </w:tc>
        <w:tc>
          <w:tcPr>
            <w:tcW w:w="5098" w:type="dxa"/>
          </w:tcPr>
          <w:p w14:paraId="181F62DD" w14:textId="2008153C" w:rsidR="00F32ED4" w:rsidRPr="00F32ED4" w:rsidRDefault="00F32ED4" w:rsidP="00F32ED4">
            <w:pPr>
              <w:widowControl w:val="0"/>
              <w:tabs>
                <w:tab w:val="left" w:pos="4140"/>
              </w:tabs>
              <w:suppressAutoHyphens/>
              <w:spacing w:after="120"/>
              <w:jc w:val="both"/>
              <w:rPr>
                <w:rFonts w:ascii="Times New Roman" w:eastAsia="Times New Roman" w:hAnsi="Times New Roman" w:cs="Times New Roman"/>
                <w:b/>
                <w:sz w:val="24"/>
                <w:szCs w:val="24"/>
                <w:lang w:eastAsia="hi-IN" w:bidi="hi-IN"/>
              </w:rPr>
            </w:pPr>
            <w:r w:rsidRPr="00F32ED4">
              <w:rPr>
                <w:rFonts w:ascii="Times New Roman" w:eastAsia="Times New Roman" w:hAnsi="Times New Roman" w:cs="Times New Roman"/>
                <w:b/>
                <w:sz w:val="24"/>
                <w:szCs w:val="24"/>
                <w:lang w:eastAsia="hi-IN" w:bidi="hi-IN"/>
              </w:rPr>
              <w:t>УТВЕРЖДАЮ</w:t>
            </w:r>
          </w:p>
          <w:p w14:paraId="1761459E" w14:textId="77777777" w:rsidR="00217B22" w:rsidRDefault="00F32ED4" w:rsidP="00217B22">
            <w:pPr>
              <w:widowControl w:val="0"/>
              <w:tabs>
                <w:tab w:val="left" w:pos="4140"/>
              </w:tabs>
              <w:suppressAutoHyphens/>
              <w:spacing w:after="120"/>
              <w:contextualSpacing/>
              <w:jc w:val="both"/>
              <w:rPr>
                <w:rFonts w:ascii="Times New Roman" w:eastAsia="Times New Roman" w:hAnsi="Times New Roman" w:cs="Times New Roman"/>
                <w:bCs/>
                <w:sz w:val="24"/>
                <w:szCs w:val="24"/>
                <w:lang w:eastAsia="hi-IN" w:bidi="hi-IN"/>
              </w:rPr>
            </w:pPr>
            <w:r w:rsidRPr="00F32ED4">
              <w:rPr>
                <w:rFonts w:ascii="Times New Roman" w:eastAsia="Times New Roman" w:hAnsi="Times New Roman" w:cs="Times New Roman"/>
                <w:bCs/>
                <w:sz w:val="24"/>
                <w:szCs w:val="24"/>
                <w:lang w:eastAsia="hi-IN" w:bidi="hi-IN"/>
              </w:rPr>
              <w:t>Генеральный директор</w:t>
            </w:r>
          </w:p>
          <w:p w14:paraId="6D6EADEE" w14:textId="77777777" w:rsidR="00BC4A3A" w:rsidRDefault="00F32ED4" w:rsidP="00217B22">
            <w:pPr>
              <w:widowControl w:val="0"/>
              <w:tabs>
                <w:tab w:val="left" w:pos="4140"/>
              </w:tabs>
              <w:suppressAutoHyphens/>
              <w:spacing w:after="120"/>
              <w:contextualSpacing/>
              <w:jc w:val="both"/>
              <w:rPr>
                <w:rFonts w:ascii="Times New Roman" w:eastAsia="Times New Roman" w:hAnsi="Times New Roman" w:cs="Times New Roman"/>
                <w:bCs/>
                <w:sz w:val="24"/>
                <w:szCs w:val="24"/>
                <w:lang w:eastAsia="hi-IN" w:bidi="hi-IN"/>
              </w:rPr>
            </w:pPr>
            <w:r w:rsidRPr="00F32ED4">
              <w:rPr>
                <w:rFonts w:ascii="Times New Roman" w:eastAsia="Times New Roman" w:hAnsi="Times New Roman" w:cs="Times New Roman"/>
                <w:bCs/>
                <w:sz w:val="24"/>
                <w:szCs w:val="24"/>
                <w:lang w:eastAsia="hi-IN" w:bidi="hi-IN"/>
              </w:rPr>
              <w:t>автономной некоммерческой организации «Дирекция по информационно-аналитическому сопровождению государственной программы Российской Федерации «Социально-экономическое развитие Республики Крым</w:t>
            </w:r>
          </w:p>
          <w:p w14:paraId="520456A0" w14:textId="7B03F413" w:rsidR="00F32ED4" w:rsidRDefault="00F32ED4" w:rsidP="00217B22">
            <w:pPr>
              <w:widowControl w:val="0"/>
              <w:tabs>
                <w:tab w:val="left" w:pos="4140"/>
              </w:tabs>
              <w:suppressAutoHyphens/>
              <w:spacing w:after="120"/>
              <w:contextualSpacing/>
              <w:jc w:val="both"/>
              <w:rPr>
                <w:rFonts w:ascii="Times New Roman" w:eastAsia="Times New Roman" w:hAnsi="Times New Roman" w:cs="Times New Roman"/>
                <w:bCs/>
                <w:sz w:val="24"/>
                <w:szCs w:val="24"/>
                <w:lang w:eastAsia="hi-IN" w:bidi="hi-IN"/>
              </w:rPr>
            </w:pPr>
            <w:r w:rsidRPr="00F32ED4">
              <w:rPr>
                <w:rFonts w:ascii="Times New Roman" w:eastAsia="Times New Roman" w:hAnsi="Times New Roman" w:cs="Times New Roman"/>
                <w:bCs/>
                <w:sz w:val="24"/>
                <w:szCs w:val="24"/>
                <w:lang w:eastAsia="hi-IN" w:bidi="hi-IN"/>
              </w:rPr>
              <w:t>и г. Севастополя»</w:t>
            </w:r>
          </w:p>
          <w:p w14:paraId="61B788DE" w14:textId="77777777" w:rsidR="00BC4A3A" w:rsidRPr="00F32ED4" w:rsidRDefault="00BC4A3A" w:rsidP="00217B22">
            <w:pPr>
              <w:widowControl w:val="0"/>
              <w:tabs>
                <w:tab w:val="left" w:pos="4140"/>
              </w:tabs>
              <w:suppressAutoHyphens/>
              <w:spacing w:after="120"/>
              <w:contextualSpacing/>
              <w:jc w:val="both"/>
              <w:rPr>
                <w:rFonts w:ascii="Times New Roman" w:eastAsia="Times New Roman" w:hAnsi="Times New Roman" w:cs="Times New Roman"/>
                <w:bCs/>
                <w:sz w:val="24"/>
                <w:szCs w:val="24"/>
                <w:lang w:eastAsia="hi-IN" w:bidi="hi-IN"/>
              </w:rPr>
            </w:pPr>
          </w:p>
          <w:p w14:paraId="0B7C224D" w14:textId="4CED8537" w:rsidR="00F32ED4" w:rsidRPr="00F32ED4" w:rsidRDefault="00F32ED4" w:rsidP="00F32ED4">
            <w:pPr>
              <w:widowControl w:val="0"/>
              <w:tabs>
                <w:tab w:val="left" w:pos="4140"/>
              </w:tabs>
              <w:suppressAutoHyphens/>
              <w:spacing w:after="120"/>
              <w:contextualSpacing/>
              <w:jc w:val="both"/>
              <w:rPr>
                <w:rFonts w:ascii="Times New Roman" w:eastAsia="Times New Roman" w:hAnsi="Times New Roman" w:cs="Times New Roman"/>
                <w:bCs/>
                <w:sz w:val="24"/>
                <w:szCs w:val="24"/>
                <w:lang w:eastAsia="hi-IN" w:bidi="hi-IN"/>
              </w:rPr>
            </w:pPr>
            <w:r w:rsidRPr="00F32ED4">
              <w:rPr>
                <w:rFonts w:ascii="Times New Roman" w:eastAsia="Times New Roman" w:hAnsi="Times New Roman" w:cs="Times New Roman"/>
                <w:bCs/>
                <w:sz w:val="24"/>
                <w:szCs w:val="24"/>
                <w:lang w:eastAsia="hi-IN" w:bidi="hi-IN"/>
              </w:rPr>
              <w:t>_______________</w:t>
            </w:r>
            <w:r w:rsidR="00BC4A3A">
              <w:rPr>
                <w:rFonts w:ascii="Times New Roman" w:eastAsia="Times New Roman" w:hAnsi="Times New Roman" w:cs="Times New Roman"/>
                <w:bCs/>
                <w:sz w:val="24"/>
                <w:szCs w:val="24"/>
                <w:lang w:eastAsia="hi-IN" w:bidi="hi-IN"/>
              </w:rPr>
              <w:t xml:space="preserve"> /</w:t>
            </w:r>
            <w:r w:rsidRPr="00F32ED4">
              <w:rPr>
                <w:rFonts w:ascii="Times New Roman" w:eastAsia="Times New Roman" w:hAnsi="Times New Roman" w:cs="Times New Roman"/>
                <w:bCs/>
                <w:sz w:val="24"/>
                <w:szCs w:val="24"/>
                <w:lang w:eastAsia="hi-IN" w:bidi="hi-IN"/>
              </w:rPr>
              <w:t>В.А. Дедов</w:t>
            </w:r>
            <w:r w:rsidR="00BC4A3A">
              <w:rPr>
                <w:rFonts w:ascii="Times New Roman" w:eastAsia="Times New Roman" w:hAnsi="Times New Roman" w:cs="Times New Roman"/>
                <w:bCs/>
                <w:sz w:val="24"/>
                <w:szCs w:val="24"/>
                <w:lang w:eastAsia="hi-IN" w:bidi="hi-IN"/>
              </w:rPr>
              <w:t>/</w:t>
            </w:r>
          </w:p>
          <w:p w14:paraId="1342815E" w14:textId="77777777" w:rsidR="00F32ED4" w:rsidRPr="00F32ED4" w:rsidRDefault="00F32ED4" w:rsidP="00F32ED4">
            <w:pPr>
              <w:widowControl w:val="0"/>
              <w:tabs>
                <w:tab w:val="left" w:pos="4140"/>
              </w:tabs>
              <w:suppressAutoHyphens/>
              <w:spacing w:after="120"/>
              <w:contextualSpacing/>
              <w:jc w:val="both"/>
              <w:rPr>
                <w:rFonts w:ascii="Times New Roman" w:eastAsia="Times New Roman" w:hAnsi="Times New Roman" w:cs="Times New Roman"/>
                <w:bCs/>
                <w:sz w:val="24"/>
                <w:szCs w:val="24"/>
                <w:vertAlign w:val="superscript"/>
                <w:lang w:eastAsia="hi-IN" w:bidi="hi-IN"/>
              </w:rPr>
            </w:pPr>
          </w:p>
          <w:p w14:paraId="15C12EFA" w14:textId="592EB639" w:rsidR="00F32ED4" w:rsidRPr="00F32ED4" w:rsidRDefault="00F32ED4" w:rsidP="00F32ED4">
            <w:pPr>
              <w:widowControl w:val="0"/>
              <w:tabs>
                <w:tab w:val="left" w:pos="4140"/>
              </w:tabs>
              <w:suppressAutoHyphens/>
              <w:spacing w:after="120"/>
              <w:jc w:val="both"/>
              <w:rPr>
                <w:rFonts w:ascii="Times New Roman" w:eastAsia="Times New Roman" w:hAnsi="Times New Roman" w:cs="Times New Roman"/>
                <w:bCs/>
                <w:sz w:val="24"/>
                <w:szCs w:val="24"/>
                <w:lang w:eastAsia="hi-IN" w:bidi="hi-IN"/>
              </w:rPr>
            </w:pPr>
            <w:r w:rsidRPr="00F32ED4">
              <w:rPr>
                <w:rFonts w:ascii="Times New Roman" w:eastAsia="Times New Roman" w:hAnsi="Times New Roman" w:cs="Times New Roman"/>
                <w:bCs/>
                <w:sz w:val="24"/>
                <w:szCs w:val="24"/>
                <w:lang w:eastAsia="hi-IN" w:bidi="hi-IN"/>
              </w:rPr>
              <w:t xml:space="preserve"> «</w:t>
            </w:r>
            <w:r w:rsidR="004A453F">
              <w:rPr>
                <w:rFonts w:ascii="Times New Roman" w:eastAsia="Times New Roman" w:hAnsi="Times New Roman" w:cs="Times New Roman"/>
                <w:bCs/>
                <w:sz w:val="24"/>
                <w:szCs w:val="24"/>
                <w:lang w:eastAsia="hi-IN" w:bidi="hi-IN"/>
              </w:rPr>
              <w:t>12</w:t>
            </w:r>
            <w:r w:rsidRPr="00F32ED4">
              <w:rPr>
                <w:rFonts w:ascii="Times New Roman" w:eastAsia="Times New Roman" w:hAnsi="Times New Roman" w:cs="Times New Roman"/>
                <w:bCs/>
                <w:sz w:val="24"/>
                <w:szCs w:val="24"/>
                <w:lang w:eastAsia="hi-IN" w:bidi="hi-IN"/>
              </w:rPr>
              <w:t xml:space="preserve">» </w:t>
            </w:r>
            <w:r w:rsidR="004A453F">
              <w:rPr>
                <w:rFonts w:ascii="Times New Roman" w:eastAsia="Times New Roman" w:hAnsi="Times New Roman" w:cs="Times New Roman"/>
                <w:bCs/>
                <w:sz w:val="24"/>
                <w:szCs w:val="24"/>
                <w:lang w:eastAsia="hi-IN" w:bidi="hi-IN"/>
              </w:rPr>
              <w:t xml:space="preserve">декабря </w:t>
            </w:r>
            <w:r w:rsidRPr="00F32ED4">
              <w:rPr>
                <w:rFonts w:ascii="Times New Roman" w:eastAsia="Times New Roman" w:hAnsi="Times New Roman" w:cs="Times New Roman"/>
                <w:bCs/>
                <w:sz w:val="24"/>
                <w:szCs w:val="24"/>
                <w:lang w:eastAsia="hi-IN" w:bidi="hi-IN"/>
              </w:rPr>
              <w:t>2022 г.</w:t>
            </w:r>
          </w:p>
          <w:p w14:paraId="5538E865" w14:textId="77777777" w:rsidR="00F32ED4" w:rsidRDefault="00F32ED4" w:rsidP="00617C16">
            <w:pPr>
              <w:widowControl w:val="0"/>
              <w:tabs>
                <w:tab w:val="left" w:pos="4140"/>
              </w:tabs>
              <w:suppressAutoHyphens/>
              <w:spacing w:after="120"/>
              <w:rPr>
                <w:rFonts w:ascii="Times New Roman" w:eastAsia="Times New Roman" w:hAnsi="Times New Roman" w:cs="Times New Roman"/>
                <w:bCs/>
                <w:sz w:val="24"/>
                <w:szCs w:val="24"/>
                <w:highlight w:val="yellow"/>
                <w:lang w:eastAsia="hi-IN" w:bidi="hi-IN"/>
              </w:rPr>
            </w:pPr>
          </w:p>
        </w:tc>
      </w:tr>
    </w:tbl>
    <w:p w14:paraId="3B30407E" w14:textId="77777777" w:rsidR="00F32ED4" w:rsidRDefault="00F32ED4" w:rsidP="00617C16">
      <w:pPr>
        <w:widowControl w:val="0"/>
        <w:tabs>
          <w:tab w:val="left" w:pos="4140"/>
        </w:tabs>
        <w:suppressAutoHyphens/>
        <w:spacing w:after="120" w:line="240" w:lineRule="auto"/>
        <w:ind w:left="5529"/>
        <w:rPr>
          <w:rFonts w:ascii="Times New Roman" w:eastAsia="Times New Roman" w:hAnsi="Times New Roman" w:cs="Times New Roman"/>
          <w:bCs/>
          <w:sz w:val="24"/>
          <w:szCs w:val="24"/>
          <w:highlight w:val="yellow"/>
          <w:lang w:eastAsia="hi-IN" w:bidi="hi-IN"/>
        </w:rPr>
      </w:pPr>
    </w:p>
    <w:p w14:paraId="01258384" w14:textId="77777777" w:rsidR="00F32ED4" w:rsidRDefault="00F32ED4" w:rsidP="00617C16">
      <w:pPr>
        <w:widowControl w:val="0"/>
        <w:tabs>
          <w:tab w:val="left" w:pos="4140"/>
        </w:tabs>
        <w:suppressAutoHyphens/>
        <w:spacing w:after="120" w:line="240" w:lineRule="auto"/>
        <w:ind w:left="5529"/>
        <w:rPr>
          <w:rFonts w:ascii="Times New Roman" w:eastAsia="Times New Roman" w:hAnsi="Times New Roman" w:cs="Times New Roman"/>
          <w:bCs/>
          <w:sz w:val="24"/>
          <w:szCs w:val="24"/>
          <w:highlight w:val="yellow"/>
          <w:lang w:eastAsia="hi-IN" w:bidi="hi-IN"/>
        </w:rPr>
      </w:pPr>
    </w:p>
    <w:p w14:paraId="1DD27213" w14:textId="77777777" w:rsidR="00F32ED4" w:rsidRDefault="00F32ED4" w:rsidP="00617C16">
      <w:pPr>
        <w:widowControl w:val="0"/>
        <w:tabs>
          <w:tab w:val="left" w:pos="4140"/>
        </w:tabs>
        <w:suppressAutoHyphens/>
        <w:spacing w:after="120" w:line="240" w:lineRule="auto"/>
        <w:ind w:left="5529"/>
        <w:rPr>
          <w:rFonts w:ascii="Times New Roman" w:eastAsia="Times New Roman" w:hAnsi="Times New Roman" w:cs="Times New Roman"/>
          <w:bCs/>
          <w:sz w:val="24"/>
          <w:szCs w:val="24"/>
          <w:highlight w:val="yellow"/>
          <w:lang w:eastAsia="hi-IN" w:bidi="hi-IN"/>
        </w:rPr>
      </w:pPr>
    </w:p>
    <w:p w14:paraId="18C73C9E" w14:textId="77777777" w:rsidR="00F32ED4" w:rsidRDefault="00F32ED4" w:rsidP="00617C16">
      <w:pPr>
        <w:widowControl w:val="0"/>
        <w:tabs>
          <w:tab w:val="left" w:pos="4140"/>
        </w:tabs>
        <w:suppressAutoHyphens/>
        <w:spacing w:after="120" w:line="240" w:lineRule="auto"/>
        <w:ind w:left="5529"/>
        <w:rPr>
          <w:rFonts w:ascii="Times New Roman" w:eastAsia="Times New Roman" w:hAnsi="Times New Roman" w:cs="Times New Roman"/>
          <w:bCs/>
          <w:sz w:val="24"/>
          <w:szCs w:val="24"/>
          <w:highlight w:val="yellow"/>
          <w:lang w:eastAsia="hi-IN" w:bidi="hi-IN"/>
        </w:rPr>
      </w:pPr>
    </w:p>
    <w:p w14:paraId="769B1311" w14:textId="77777777" w:rsidR="00617C16" w:rsidRPr="00617C16" w:rsidRDefault="00617C16" w:rsidP="00617C16">
      <w:pPr>
        <w:widowControl w:val="0"/>
        <w:tabs>
          <w:tab w:val="left" w:pos="4140"/>
        </w:tabs>
        <w:suppressAutoHyphens/>
        <w:spacing w:after="120" w:line="240" w:lineRule="auto"/>
        <w:ind w:left="5529" w:firstLine="709"/>
        <w:rPr>
          <w:rFonts w:ascii="Times New Roman" w:eastAsia="Times New Roman" w:hAnsi="Times New Roman" w:cs="Times New Roman"/>
          <w:sz w:val="28"/>
          <w:szCs w:val="28"/>
          <w:lang w:eastAsia="hi-IN" w:bidi="hi-IN"/>
        </w:rPr>
      </w:pPr>
    </w:p>
    <w:p w14:paraId="554BA4D8" w14:textId="77777777" w:rsidR="00617C16" w:rsidRPr="00617C16" w:rsidRDefault="00617C16" w:rsidP="00F32ED4">
      <w:pPr>
        <w:widowControl w:val="0"/>
        <w:suppressAutoHyphens/>
        <w:spacing w:after="120" w:line="240" w:lineRule="auto"/>
        <w:jc w:val="both"/>
        <w:rPr>
          <w:rFonts w:ascii="Times New Roman" w:eastAsia="Times New Roman" w:hAnsi="Times New Roman" w:cs="Times New Roman"/>
          <w:sz w:val="28"/>
          <w:szCs w:val="28"/>
          <w:lang w:eastAsia="hi-IN" w:bidi="hi-IN"/>
        </w:rPr>
      </w:pPr>
    </w:p>
    <w:p w14:paraId="51FFD42D" w14:textId="77777777" w:rsidR="00617C16" w:rsidRPr="00617C16" w:rsidRDefault="00617C16" w:rsidP="00617C16">
      <w:pPr>
        <w:widowControl w:val="0"/>
        <w:suppressAutoHyphens/>
        <w:spacing w:after="120" w:line="240" w:lineRule="auto"/>
        <w:ind w:firstLine="709"/>
        <w:jc w:val="both"/>
        <w:rPr>
          <w:rFonts w:ascii="Times New Roman" w:eastAsia="Times New Roman" w:hAnsi="Times New Roman" w:cs="Times New Roman"/>
          <w:b/>
          <w:sz w:val="28"/>
          <w:szCs w:val="28"/>
          <w:lang w:eastAsia="hi-IN" w:bidi="hi-IN"/>
        </w:rPr>
      </w:pPr>
    </w:p>
    <w:p w14:paraId="5E7B96CA" w14:textId="77777777" w:rsidR="00617C16" w:rsidRPr="00F32ED4" w:rsidRDefault="00617C16" w:rsidP="00617C16">
      <w:pPr>
        <w:widowControl w:val="0"/>
        <w:suppressAutoHyphens/>
        <w:spacing w:after="120" w:line="240" w:lineRule="auto"/>
        <w:jc w:val="center"/>
        <w:rPr>
          <w:rFonts w:ascii="Times New Roman" w:eastAsia="Times New Roman" w:hAnsi="Times New Roman" w:cs="Times New Roman"/>
          <w:b/>
          <w:sz w:val="24"/>
          <w:szCs w:val="24"/>
          <w:lang w:eastAsia="hi-IN" w:bidi="hi-IN"/>
        </w:rPr>
      </w:pPr>
      <w:r w:rsidRPr="00F32ED4">
        <w:rPr>
          <w:rFonts w:ascii="Times New Roman" w:eastAsia="Times New Roman" w:hAnsi="Times New Roman" w:cs="Times New Roman"/>
          <w:b/>
          <w:sz w:val="24"/>
          <w:szCs w:val="24"/>
          <w:lang w:eastAsia="hi-IN" w:bidi="hi-IN"/>
        </w:rPr>
        <w:t>ДОКУМЕНТАЦИЯ</w:t>
      </w:r>
    </w:p>
    <w:p w14:paraId="6D4269EE" w14:textId="77777777" w:rsidR="00E4508F" w:rsidRDefault="00617C16" w:rsidP="00617C16">
      <w:pPr>
        <w:widowControl w:val="0"/>
        <w:suppressAutoHyphens/>
        <w:spacing w:after="0" w:line="240" w:lineRule="auto"/>
        <w:jc w:val="center"/>
        <w:rPr>
          <w:rFonts w:ascii="Times New Roman" w:eastAsia="Times New Roman" w:hAnsi="Times New Roman" w:cs="Times New Roman"/>
          <w:spacing w:val="-2"/>
          <w:sz w:val="24"/>
          <w:szCs w:val="24"/>
          <w:lang w:eastAsia="hi-IN" w:bidi="hi-IN"/>
        </w:rPr>
      </w:pPr>
      <w:r w:rsidRPr="00F32ED4">
        <w:rPr>
          <w:rFonts w:ascii="Times New Roman" w:eastAsia="Times New Roman" w:hAnsi="Times New Roman" w:cs="Times New Roman"/>
          <w:spacing w:val="-2"/>
          <w:sz w:val="24"/>
          <w:szCs w:val="24"/>
          <w:lang w:eastAsia="hi-IN" w:bidi="hi-IN"/>
        </w:rPr>
        <w:t xml:space="preserve">Запроса предложений на оказание услуг по добровольному медицинскому страхованию работников автономной некоммерческой организации </w:t>
      </w:r>
      <w:r w:rsidR="00E4508F" w:rsidRPr="00E4508F">
        <w:rPr>
          <w:rFonts w:ascii="Times New Roman" w:eastAsia="Times New Roman" w:hAnsi="Times New Roman" w:cs="Times New Roman"/>
          <w:spacing w:val="-2"/>
          <w:sz w:val="24"/>
          <w:szCs w:val="24"/>
          <w:lang w:eastAsia="hi-IN" w:bidi="hi-IN"/>
        </w:rPr>
        <w:t>«Дирекция по информационно-аналитическому сопровождению государственной программы Российской Федерации «Социально-экономическое развитие Республики Крым и г. Севастополя»</w:t>
      </w:r>
    </w:p>
    <w:p w14:paraId="3B33D66F" w14:textId="5FDBBBC1" w:rsidR="00617C16" w:rsidRPr="00217B22" w:rsidRDefault="00217B22" w:rsidP="00617C16">
      <w:pPr>
        <w:widowControl w:val="0"/>
        <w:suppressAutoHyphens/>
        <w:spacing w:after="0" w:line="240" w:lineRule="auto"/>
        <w:jc w:val="center"/>
        <w:rPr>
          <w:rFonts w:ascii="Times New Roman" w:eastAsia="Times New Roman" w:hAnsi="Times New Roman" w:cs="Times New Roman"/>
          <w:b/>
          <w:spacing w:val="-2"/>
          <w:sz w:val="24"/>
          <w:szCs w:val="24"/>
          <w:lang w:eastAsia="hi-IN" w:bidi="hi-IN"/>
        </w:rPr>
      </w:pPr>
      <w:bookmarkStart w:id="0" w:name="_Hlk121742046"/>
      <w:r w:rsidRPr="00217B22">
        <w:rPr>
          <w:rFonts w:ascii="Times New Roman" w:eastAsia="Times New Roman" w:hAnsi="Times New Roman" w:cs="Times New Roman"/>
          <w:b/>
          <w:spacing w:val="-2"/>
          <w:sz w:val="24"/>
          <w:szCs w:val="24"/>
          <w:lang w:eastAsia="hi-IN" w:bidi="hi-IN"/>
        </w:rPr>
        <w:t>01-</w:t>
      </w:r>
      <w:r w:rsidR="00617C16" w:rsidRPr="00217B22">
        <w:rPr>
          <w:rFonts w:ascii="Times New Roman" w:eastAsia="Times New Roman" w:hAnsi="Times New Roman" w:cs="Times New Roman"/>
          <w:b/>
          <w:spacing w:val="-2"/>
          <w:sz w:val="24"/>
          <w:szCs w:val="24"/>
          <w:lang w:eastAsia="hi-IN" w:bidi="hi-IN"/>
        </w:rPr>
        <w:t>02-10/1</w:t>
      </w:r>
    </w:p>
    <w:bookmarkEnd w:id="0"/>
    <w:p w14:paraId="4EB639F0" w14:textId="77777777" w:rsidR="00617C16" w:rsidRPr="00F32ED4" w:rsidRDefault="00617C16" w:rsidP="00617C16">
      <w:pPr>
        <w:widowControl w:val="0"/>
        <w:suppressAutoHyphens/>
        <w:spacing w:after="120" w:line="240" w:lineRule="auto"/>
        <w:ind w:firstLine="709"/>
        <w:jc w:val="center"/>
        <w:rPr>
          <w:rFonts w:ascii="Times New Roman" w:eastAsia="Times New Roman" w:hAnsi="Times New Roman" w:cs="Times New Roman"/>
          <w:sz w:val="24"/>
          <w:szCs w:val="24"/>
          <w:lang w:eastAsia="hi-IN" w:bidi="hi-IN"/>
        </w:rPr>
      </w:pPr>
    </w:p>
    <w:p w14:paraId="3FD98F51" w14:textId="77777777" w:rsidR="00617C16" w:rsidRPr="00617C16" w:rsidRDefault="00617C16" w:rsidP="00617C16">
      <w:pPr>
        <w:widowControl w:val="0"/>
        <w:suppressAutoHyphens/>
        <w:spacing w:after="120" w:line="240" w:lineRule="auto"/>
        <w:ind w:firstLine="709"/>
        <w:jc w:val="both"/>
        <w:rPr>
          <w:rFonts w:ascii="Times New Roman" w:eastAsia="Times New Roman" w:hAnsi="Times New Roman" w:cs="Times New Roman"/>
          <w:sz w:val="28"/>
          <w:szCs w:val="28"/>
          <w:lang w:eastAsia="hi-IN" w:bidi="hi-IN"/>
        </w:rPr>
      </w:pPr>
    </w:p>
    <w:p w14:paraId="185BFC2E" w14:textId="77777777" w:rsidR="00617C16" w:rsidRPr="00617C16" w:rsidRDefault="00617C16" w:rsidP="00617C16">
      <w:pPr>
        <w:widowControl w:val="0"/>
        <w:suppressAutoHyphens/>
        <w:spacing w:after="120" w:line="240" w:lineRule="auto"/>
        <w:ind w:firstLine="709"/>
        <w:jc w:val="both"/>
        <w:rPr>
          <w:rFonts w:ascii="Times New Roman" w:eastAsia="Times New Roman" w:hAnsi="Times New Roman" w:cs="Times New Roman"/>
          <w:sz w:val="28"/>
          <w:szCs w:val="28"/>
          <w:lang w:eastAsia="hi-IN" w:bidi="hi-IN"/>
        </w:rPr>
      </w:pPr>
    </w:p>
    <w:p w14:paraId="1BE63DD1" w14:textId="77777777" w:rsidR="00617C16" w:rsidRPr="00617C16" w:rsidRDefault="00617C16" w:rsidP="00617C16">
      <w:pPr>
        <w:widowControl w:val="0"/>
        <w:suppressAutoHyphens/>
        <w:spacing w:after="120" w:line="240" w:lineRule="auto"/>
        <w:ind w:firstLine="709"/>
        <w:jc w:val="both"/>
        <w:rPr>
          <w:rFonts w:ascii="Times New Roman" w:eastAsia="Times New Roman" w:hAnsi="Times New Roman" w:cs="Times New Roman"/>
          <w:sz w:val="28"/>
          <w:szCs w:val="28"/>
          <w:lang w:eastAsia="hi-IN" w:bidi="hi-IN"/>
        </w:rPr>
      </w:pPr>
    </w:p>
    <w:p w14:paraId="6ADE2AE1" w14:textId="77777777" w:rsidR="00617C16" w:rsidRPr="00617C16" w:rsidRDefault="00617C16" w:rsidP="00617C16">
      <w:pPr>
        <w:widowControl w:val="0"/>
        <w:suppressAutoHyphens/>
        <w:spacing w:after="0" w:line="240" w:lineRule="auto"/>
        <w:ind w:firstLine="709"/>
        <w:jc w:val="center"/>
        <w:rPr>
          <w:rFonts w:ascii="Times New Roman" w:eastAsia="Times New Roman" w:hAnsi="Times New Roman" w:cs="Times New Roman"/>
          <w:sz w:val="28"/>
          <w:szCs w:val="28"/>
          <w:lang w:eastAsia="hi-IN" w:bidi="hi-IN"/>
        </w:rPr>
      </w:pPr>
    </w:p>
    <w:p w14:paraId="681FDD2A" w14:textId="77777777" w:rsidR="00617C16" w:rsidRPr="00617C16" w:rsidRDefault="00617C16" w:rsidP="00617C16">
      <w:pPr>
        <w:widowControl w:val="0"/>
        <w:suppressAutoHyphens/>
        <w:spacing w:after="0" w:line="240" w:lineRule="auto"/>
        <w:ind w:firstLine="709"/>
        <w:jc w:val="center"/>
        <w:rPr>
          <w:rFonts w:ascii="Times New Roman" w:eastAsia="Times New Roman" w:hAnsi="Times New Roman" w:cs="Times New Roman"/>
          <w:sz w:val="28"/>
          <w:szCs w:val="28"/>
          <w:lang w:eastAsia="hi-IN" w:bidi="hi-IN"/>
        </w:rPr>
      </w:pPr>
    </w:p>
    <w:p w14:paraId="297495F6" w14:textId="77777777" w:rsidR="00617C16" w:rsidRPr="00617C16" w:rsidRDefault="00617C16" w:rsidP="00617C16">
      <w:pPr>
        <w:widowControl w:val="0"/>
        <w:suppressAutoHyphens/>
        <w:spacing w:after="0" w:line="240" w:lineRule="auto"/>
        <w:ind w:firstLine="709"/>
        <w:jc w:val="center"/>
        <w:rPr>
          <w:rFonts w:ascii="Times New Roman" w:eastAsia="Times New Roman" w:hAnsi="Times New Roman" w:cs="Times New Roman"/>
          <w:sz w:val="28"/>
          <w:szCs w:val="28"/>
          <w:lang w:eastAsia="hi-IN" w:bidi="hi-IN"/>
        </w:rPr>
      </w:pPr>
    </w:p>
    <w:p w14:paraId="78A9C1F3" w14:textId="77777777" w:rsidR="00617C16" w:rsidRPr="00617C16" w:rsidRDefault="00617C16" w:rsidP="00617C16">
      <w:pPr>
        <w:widowControl w:val="0"/>
        <w:suppressAutoHyphens/>
        <w:spacing w:after="0" w:line="240" w:lineRule="auto"/>
        <w:ind w:firstLine="709"/>
        <w:jc w:val="center"/>
        <w:rPr>
          <w:rFonts w:ascii="Times New Roman" w:eastAsia="Times New Roman" w:hAnsi="Times New Roman" w:cs="Times New Roman"/>
          <w:sz w:val="28"/>
          <w:szCs w:val="28"/>
          <w:lang w:eastAsia="hi-IN" w:bidi="hi-IN"/>
        </w:rPr>
      </w:pPr>
    </w:p>
    <w:p w14:paraId="23828156" w14:textId="77777777" w:rsidR="00617C16" w:rsidRPr="00617C16" w:rsidRDefault="00617C16" w:rsidP="00617C16">
      <w:pPr>
        <w:widowControl w:val="0"/>
        <w:suppressAutoHyphens/>
        <w:spacing w:after="0" w:line="240" w:lineRule="auto"/>
        <w:ind w:firstLine="709"/>
        <w:jc w:val="center"/>
        <w:rPr>
          <w:rFonts w:ascii="Times New Roman" w:eastAsia="Times New Roman" w:hAnsi="Times New Roman" w:cs="Times New Roman"/>
          <w:sz w:val="28"/>
          <w:szCs w:val="28"/>
          <w:lang w:eastAsia="hi-IN" w:bidi="hi-IN"/>
        </w:rPr>
      </w:pPr>
    </w:p>
    <w:p w14:paraId="60A89609" w14:textId="77777777" w:rsidR="00617C16" w:rsidRPr="00617C16" w:rsidRDefault="00617C16" w:rsidP="00617C16">
      <w:pPr>
        <w:widowControl w:val="0"/>
        <w:suppressAutoHyphens/>
        <w:spacing w:after="0" w:line="240" w:lineRule="auto"/>
        <w:ind w:firstLine="709"/>
        <w:jc w:val="center"/>
        <w:rPr>
          <w:rFonts w:ascii="Times New Roman" w:eastAsia="Times New Roman" w:hAnsi="Times New Roman" w:cs="Times New Roman"/>
          <w:sz w:val="28"/>
          <w:szCs w:val="28"/>
          <w:lang w:eastAsia="hi-IN" w:bidi="hi-IN"/>
        </w:rPr>
      </w:pPr>
    </w:p>
    <w:p w14:paraId="3E90B049" w14:textId="77777777" w:rsidR="00617C16" w:rsidRPr="00617C16" w:rsidRDefault="00617C16" w:rsidP="00617C16">
      <w:pPr>
        <w:widowControl w:val="0"/>
        <w:suppressAutoHyphens/>
        <w:spacing w:after="0" w:line="240" w:lineRule="auto"/>
        <w:jc w:val="center"/>
        <w:rPr>
          <w:rFonts w:ascii="Times New Roman" w:eastAsia="Times New Roman" w:hAnsi="Times New Roman" w:cs="Times New Roman"/>
          <w:sz w:val="28"/>
          <w:szCs w:val="28"/>
          <w:lang w:eastAsia="hi-IN" w:bidi="hi-IN"/>
        </w:rPr>
      </w:pPr>
    </w:p>
    <w:p w14:paraId="4FC7B244" w14:textId="77777777" w:rsidR="00617C16" w:rsidRPr="00617C16" w:rsidRDefault="00617C16" w:rsidP="00617C16">
      <w:pPr>
        <w:widowControl w:val="0"/>
        <w:suppressAutoHyphens/>
        <w:spacing w:after="0" w:line="240" w:lineRule="auto"/>
        <w:jc w:val="center"/>
        <w:rPr>
          <w:rFonts w:ascii="Times New Roman" w:eastAsia="Times New Roman" w:hAnsi="Times New Roman" w:cs="Times New Roman"/>
          <w:sz w:val="28"/>
          <w:szCs w:val="28"/>
          <w:lang w:eastAsia="hi-IN" w:bidi="hi-IN"/>
        </w:rPr>
      </w:pPr>
    </w:p>
    <w:p w14:paraId="3B0EBB10" w14:textId="77777777" w:rsidR="00617C16" w:rsidRPr="00617C16" w:rsidRDefault="00617C16" w:rsidP="00617C16">
      <w:pPr>
        <w:widowControl w:val="0"/>
        <w:suppressAutoHyphens/>
        <w:spacing w:after="0" w:line="240" w:lineRule="auto"/>
        <w:jc w:val="center"/>
        <w:rPr>
          <w:rFonts w:ascii="Times New Roman" w:eastAsia="Times New Roman" w:hAnsi="Times New Roman" w:cs="Times New Roman"/>
          <w:sz w:val="28"/>
          <w:szCs w:val="28"/>
          <w:lang w:eastAsia="hi-IN" w:bidi="hi-IN"/>
        </w:rPr>
      </w:pPr>
    </w:p>
    <w:p w14:paraId="57B5CE53" w14:textId="77777777" w:rsidR="00E4508F" w:rsidRPr="00617C16" w:rsidRDefault="00E4508F" w:rsidP="00617C16">
      <w:pPr>
        <w:widowControl w:val="0"/>
        <w:suppressAutoHyphens/>
        <w:spacing w:after="0" w:line="240" w:lineRule="auto"/>
        <w:jc w:val="center"/>
        <w:rPr>
          <w:rFonts w:ascii="Times New Roman" w:eastAsia="Times New Roman" w:hAnsi="Times New Roman" w:cs="Times New Roman"/>
          <w:sz w:val="28"/>
          <w:szCs w:val="28"/>
          <w:lang w:eastAsia="hi-IN" w:bidi="hi-IN"/>
        </w:rPr>
      </w:pPr>
    </w:p>
    <w:p w14:paraId="744DE97F" w14:textId="77777777" w:rsidR="00617C16" w:rsidRPr="00617C16" w:rsidRDefault="00617C16" w:rsidP="00617C16">
      <w:pPr>
        <w:widowControl w:val="0"/>
        <w:suppressAutoHyphens/>
        <w:spacing w:after="0" w:line="240" w:lineRule="auto"/>
        <w:jc w:val="center"/>
        <w:rPr>
          <w:rFonts w:ascii="Times New Roman" w:eastAsia="Times New Roman" w:hAnsi="Times New Roman" w:cs="Times New Roman"/>
          <w:sz w:val="28"/>
          <w:szCs w:val="28"/>
          <w:lang w:eastAsia="hi-IN" w:bidi="hi-IN"/>
        </w:rPr>
      </w:pPr>
    </w:p>
    <w:p w14:paraId="6C039BF4" w14:textId="77777777" w:rsidR="00617C16" w:rsidRPr="00E4508F" w:rsidRDefault="00617C16" w:rsidP="00617C16">
      <w:pPr>
        <w:widowControl w:val="0"/>
        <w:suppressAutoHyphens/>
        <w:spacing w:after="0" w:line="240" w:lineRule="auto"/>
        <w:jc w:val="center"/>
        <w:rPr>
          <w:rFonts w:ascii="Times New Roman" w:eastAsia="Times New Roman" w:hAnsi="Times New Roman" w:cs="Times New Roman"/>
          <w:sz w:val="24"/>
          <w:szCs w:val="24"/>
          <w:lang w:eastAsia="hi-IN" w:bidi="hi-IN"/>
        </w:rPr>
      </w:pPr>
    </w:p>
    <w:p w14:paraId="6182D25B" w14:textId="77777777" w:rsidR="00617C16" w:rsidRPr="00E4508F" w:rsidRDefault="00617C16" w:rsidP="00E4508F">
      <w:pPr>
        <w:widowControl w:val="0"/>
        <w:suppressAutoHyphens/>
        <w:spacing w:after="0" w:line="240" w:lineRule="auto"/>
        <w:contextualSpacing/>
        <w:jc w:val="center"/>
        <w:rPr>
          <w:rFonts w:ascii="Times New Roman" w:eastAsia="Times New Roman" w:hAnsi="Times New Roman" w:cs="Times New Roman"/>
          <w:sz w:val="24"/>
          <w:szCs w:val="24"/>
          <w:lang w:eastAsia="hi-IN" w:bidi="hi-IN"/>
        </w:rPr>
      </w:pPr>
      <w:r w:rsidRPr="00E4508F">
        <w:rPr>
          <w:rFonts w:ascii="Times New Roman" w:eastAsia="Times New Roman" w:hAnsi="Times New Roman" w:cs="Times New Roman"/>
          <w:sz w:val="24"/>
          <w:szCs w:val="24"/>
          <w:lang w:eastAsia="hi-IN" w:bidi="hi-IN"/>
        </w:rPr>
        <w:t>г. Симферополь</w:t>
      </w:r>
    </w:p>
    <w:p w14:paraId="72CCCA7E" w14:textId="0D9FCF3B" w:rsidR="00617C16" w:rsidRPr="00617C16" w:rsidRDefault="00617C16" w:rsidP="00E4508F">
      <w:pPr>
        <w:widowControl w:val="0"/>
        <w:shd w:val="clear" w:color="auto" w:fill="FFFFFF"/>
        <w:suppressAutoHyphens/>
        <w:spacing w:before="120" w:after="0" w:line="240" w:lineRule="auto"/>
        <w:ind w:left="-180"/>
        <w:contextualSpacing/>
        <w:jc w:val="center"/>
        <w:rPr>
          <w:rFonts w:ascii="Times New Roman" w:eastAsia="Times New Roman" w:hAnsi="Times New Roman" w:cs="Times New Roman"/>
          <w:b/>
          <w:sz w:val="28"/>
          <w:szCs w:val="28"/>
          <w:lang w:eastAsia="hi-IN" w:bidi="hi-IN"/>
        </w:rPr>
      </w:pPr>
      <w:r w:rsidRPr="00E4508F">
        <w:rPr>
          <w:rFonts w:ascii="Times New Roman" w:eastAsia="Times New Roman" w:hAnsi="Times New Roman" w:cs="Times New Roman"/>
          <w:sz w:val="24"/>
          <w:szCs w:val="24"/>
          <w:lang w:eastAsia="hi-IN" w:bidi="hi-IN"/>
        </w:rPr>
        <w:t xml:space="preserve">        2022 год</w:t>
      </w:r>
      <w:r w:rsidRPr="00617C16">
        <w:rPr>
          <w:rFonts w:ascii="Times New Roman" w:eastAsia="Times New Roman" w:hAnsi="Times New Roman" w:cs="Times New Roman"/>
          <w:b/>
          <w:sz w:val="32"/>
          <w:szCs w:val="32"/>
          <w:lang w:eastAsia="hi-IN" w:bidi="hi-IN"/>
        </w:rPr>
        <w:br w:type="page"/>
      </w:r>
      <w:r w:rsidRPr="00254395">
        <w:rPr>
          <w:rFonts w:ascii="Times New Roman" w:eastAsia="Times New Roman" w:hAnsi="Times New Roman" w:cs="Times New Roman"/>
          <w:b/>
          <w:sz w:val="24"/>
          <w:szCs w:val="24"/>
          <w:lang w:eastAsia="hi-IN" w:bidi="hi-IN"/>
        </w:rPr>
        <w:lastRenderedPageBreak/>
        <w:t>Содержание</w:t>
      </w:r>
    </w:p>
    <w:p w14:paraId="35813105" w14:textId="77777777" w:rsidR="00617C16" w:rsidRPr="00617C16" w:rsidRDefault="00617C16" w:rsidP="00617C16">
      <w:pPr>
        <w:suppressLineNumbers/>
        <w:tabs>
          <w:tab w:val="right" w:leader="dot" w:pos="9637"/>
        </w:tabs>
        <w:suppressAutoHyphens/>
        <w:spacing w:after="0" w:line="240" w:lineRule="auto"/>
        <w:rPr>
          <w:rFonts w:ascii="Times New Roman" w:eastAsia="Times New Roman" w:hAnsi="Times New Roman" w:cs="Tahoma"/>
          <w:color w:val="000080"/>
          <w:sz w:val="32"/>
          <w:szCs w:val="32"/>
        </w:rPr>
      </w:pPr>
    </w:p>
    <w:p w14:paraId="3842605D" w14:textId="6FD7E5B9" w:rsidR="00617C16" w:rsidRDefault="00000000" w:rsidP="00617C16">
      <w:pPr>
        <w:suppressLineNumbers/>
        <w:tabs>
          <w:tab w:val="right" w:leader="dot" w:pos="9637"/>
        </w:tabs>
        <w:suppressAutoHyphens/>
        <w:spacing w:after="0" w:line="240" w:lineRule="auto"/>
        <w:rPr>
          <w:rFonts w:ascii="Times New Roman" w:eastAsia="Times New Roman" w:hAnsi="Times New Roman" w:cs="Tahoma"/>
          <w:color w:val="000000"/>
          <w:sz w:val="24"/>
          <w:szCs w:val="24"/>
        </w:rPr>
      </w:pPr>
      <w:hyperlink w:anchor="_Основные_термины_и" w:history="1">
        <w:r w:rsidR="00617C16" w:rsidRPr="00254395">
          <w:rPr>
            <w:rFonts w:ascii="Times New Roman" w:eastAsia="Times New Roman" w:hAnsi="Times New Roman" w:cs="Tahoma"/>
            <w:color w:val="000000"/>
            <w:sz w:val="24"/>
            <w:szCs w:val="24"/>
          </w:rPr>
          <w:t>Основные термины и определения</w:t>
        </w:r>
        <w:r w:rsidR="00617C16" w:rsidRPr="00254395">
          <w:rPr>
            <w:rFonts w:ascii="Times New Roman" w:eastAsia="Times New Roman" w:hAnsi="Times New Roman" w:cs="Tahoma"/>
            <w:webHidden/>
            <w:color w:val="000000"/>
            <w:sz w:val="24"/>
            <w:szCs w:val="24"/>
          </w:rPr>
          <w:tab/>
          <w:t>3</w:t>
        </w:r>
      </w:hyperlink>
    </w:p>
    <w:p w14:paraId="4894EC35" w14:textId="77777777" w:rsidR="00254395" w:rsidRPr="00254395" w:rsidRDefault="00254395" w:rsidP="00617C16">
      <w:pPr>
        <w:suppressLineNumbers/>
        <w:tabs>
          <w:tab w:val="right" w:leader="dot" w:pos="9637"/>
        </w:tabs>
        <w:suppressAutoHyphens/>
        <w:spacing w:after="0" w:line="240" w:lineRule="auto"/>
        <w:rPr>
          <w:rFonts w:ascii="Times New Roman" w:eastAsia="Times New Roman" w:hAnsi="Times New Roman" w:cs="Tahoma"/>
          <w:color w:val="000000"/>
          <w:sz w:val="24"/>
          <w:szCs w:val="24"/>
        </w:rPr>
      </w:pPr>
    </w:p>
    <w:p w14:paraId="65779791" w14:textId="14368CCA" w:rsidR="00617C16" w:rsidRDefault="00000000" w:rsidP="00617C16">
      <w:pPr>
        <w:suppressLineNumbers/>
        <w:tabs>
          <w:tab w:val="right" w:leader="dot" w:pos="9637"/>
        </w:tabs>
        <w:suppressAutoHyphens/>
        <w:spacing w:after="0" w:line="240" w:lineRule="auto"/>
        <w:rPr>
          <w:rFonts w:ascii="Times New Roman" w:eastAsia="Times New Roman" w:hAnsi="Times New Roman" w:cs="Tahoma"/>
          <w:color w:val="000000"/>
          <w:sz w:val="24"/>
          <w:szCs w:val="24"/>
        </w:rPr>
      </w:pPr>
      <w:hyperlink w:anchor="_Общие_положения" w:history="1">
        <w:r w:rsidR="00617C16" w:rsidRPr="00254395">
          <w:rPr>
            <w:rFonts w:ascii="Times New Roman" w:eastAsia="Times New Roman" w:hAnsi="Times New Roman" w:cs="Tahoma"/>
            <w:color w:val="000000"/>
            <w:sz w:val="24"/>
            <w:szCs w:val="24"/>
          </w:rPr>
          <w:t>I. Общие положения</w:t>
        </w:r>
        <w:r w:rsidR="00617C16" w:rsidRPr="00254395">
          <w:rPr>
            <w:rFonts w:ascii="Times New Roman" w:eastAsia="Times New Roman" w:hAnsi="Times New Roman" w:cs="Tahoma"/>
            <w:webHidden/>
            <w:color w:val="000000"/>
            <w:sz w:val="24"/>
            <w:szCs w:val="24"/>
          </w:rPr>
          <w:tab/>
          <w:t>5</w:t>
        </w:r>
      </w:hyperlink>
    </w:p>
    <w:p w14:paraId="0BC3EB91" w14:textId="77777777" w:rsidR="00254395" w:rsidRPr="00254395" w:rsidRDefault="00254395" w:rsidP="00617C16">
      <w:pPr>
        <w:suppressLineNumbers/>
        <w:tabs>
          <w:tab w:val="right" w:leader="dot" w:pos="9637"/>
        </w:tabs>
        <w:suppressAutoHyphens/>
        <w:spacing w:after="0" w:line="240" w:lineRule="auto"/>
        <w:rPr>
          <w:rFonts w:ascii="Times New Roman" w:eastAsia="Times New Roman" w:hAnsi="Times New Roman" w:cs="Tahoma"/>
          <w:color w:val="000000"/>
          <w:sz w:val="24"/>
          <w:szCs w:val="24"/>
        </w:rPr>
      </w:pPr>
    </w:p>
    <w:p w14:paraId="37FE6FF7" w14:textId="7630C668" w:rsidR="00617C16" w:rsidRDefault="00000000" w:rsidP="00617C16">
      <w:pPr>
        <w:suppressLineNumbers/>
        <w:tabs>
          <w:tab w:val="right" w:leader="dot" w:pos="9637"/>
        </w:tabs>
        <w:suppressAutoHyphens/>
        <w:spacing w:after="0" w:line="240" w:lineRule="auto"/>
        <w:rPr>
          <w:rFonts w:ascii="Times New Roman" w:eastAsia="Times New Roman" w:hAnsi="Times New Roman" w:cs="Tahoma"/>
          <w:color w:val="000000"/>
          <w:sz w:val="24"/>
          <w:szCs w:val="24"/>
        </w:rPr>
      </w:pPr>
      <w:hyperlink w:anchor="_Информация__о" w:history="1">
        <w:r w:rsidR="00617C16" w:rsidRPr="00254395">
          <w:rPr>
            <w:rFonts w:ascii="Times New Roman" w:eastAsia="Times New Roman" w:hAnsi="Times New Roman" w:cs="Tahoma"/>
            <w:color w:val="000000"/>
            <w:sz w:val="24"/>
            <w:szCs w:val="24"/>
          </w:rPr>
          <w:t xml:space="preserve">II. Информация о проведении </w:t>
        </w:r>
        <w:r w:rsidR="00254395">
          <w:rPr>
            <w:rFonts w:ascii="Times New Roman" w:eastAsia="Times New Roman" w:hAnsi="Times New Roman" w:cs="Tahoma"/>
            <w:color w:val="000000"/>
            <w:sz w:val="24"/>
            <w:szCs w:val="24"/>
          </w:rPr>
          <w:t>З</w:t>
        </w:r>
        <w:r w:rsidR="00617C16" w:rsidRPr="00254395">
          <w:rPr>
            <w:rFonts w:ascii="Times New Roman" w:eastAsia="Times New Roman" w:hAnsi="Times New Roman" w:cs="Tahoma"/>
            <w:color w:val="000000"/>
            <w:sz w:val="24"/>
            <w:szCs w:val="24"/>
          </w:rPr>
          <w:t>акупки</w:t>
        </w:r>
        <w:r w:rsidR="00617C16" w:rsidRPr="00254395">
          <w:rPr>
            <w:rFonts w:ascii="Times New Roman" w:eastAsia="Times New Roman" w:hAnsi="Times New Roman" w:cs="Tahoma"/>
            <w:webHidden/>
            <w:color w:val="000000"/>
            <w:sz w:val="24"/>
            <w:szCs w:val="24"/>
          </w:rPr>
          <w:tab/>
          <w:t>1</w:t>
        </w:r>
      </w:hyperlink>
      <w:r w:rsidR="00254395" w:rsidRPr="00254395">
        <w:rPr>
          <w:rFonts w:ascii="Times New Roman" w:eastAsia="Times New Roman" w:hAnsi="Times New Roman" w:cs="Tahoma"/>
          <w:color w:val="000000"/>
          <w:sz w:val="24"/>
          <w:szCs w:val="24"/>
        </w:rPr>
        <w:t>6</w:t>
      </w:r>
    </w:p>
    <w:p w14:paraId="48386E7B" w14:textId="77777777" w:rsidR="00254395" w:rsidRPr="00254395" w:rsidRDefault="00254395" w:rsidP="00617C16">
      <w:pPr>
        <w:suppressLineNumbers/>
        <w:tabs>
          <w:tab w:val="right" w:leader="dot" w:pos="9637"/>
        </w:tabs>
        <w:suppressAutoHyphens/>
        <w:spacing w:after="0" w:line="240" w:lineRule="auto"/>
        <w:rPr>
          <w:rFonts w:ascii="Times New Roman" w:eastAsia="Times New Roman" w:hAnsi="Times New Roman" w:cs="Tahoma"/>
          <w:color w:val="000000"/>
          <w:sz w:val="24"/>
          <w:szCs w:val="24"/>
        </w:rPr>
      </w:pPr>
    </w:p>
    <w:p w14:paraId="371A2BDA" w14:textId="37F33156" w:rsidR="00617C16" w:rsidRDefault="00000000" w:rsidP="00617C16">
      <w:pPr>
        <w:suppressLineNumbers/>
        <w:tabs>
          <w:tab w:val="right" w:leader="dot" w:pos="9637"/>
        </w:tabs>
        <w:suppressAutoHyphens/>
        <w:spacing w:after="0" w:line="240" w:lineRule="auto"/>
        <w:rPr>
          <w:rFonts w:ascii="Times New Roman" w:eastAsia="Times New Roman" w:hAnsi="Times New Roman" w:cs="Tahoma"/>
          <w:color w:val="000000"/>
          <w:sz w:val="24"/>
          <w:szCs w:val="24"/>
        </w:rPr>
      </w:pPr>
      <w:hyperlink w:anchor="_III._Критерии_и" w:history="1">
        <w:r w:rsidR="00617C16" w:rsidRPr="00254395">
          <w:rPr>
            <w:rFonts w:ascii="Times New Roman" w:eastAsia="Times New Roman" w:hAnsi="Times New Roman" w:cs="Tahoma"/>
            <w:color w:val="000000"/>
            <w:sz w:val="24"/>
            <w:szCs w:val="24"/>
          </w:rPr>
          <w:t>III. Критерии и порядок оценки заявок участников</w:t>
        </w:r>
        <w:r w:rsidR="00617C16" w:rsidRPr="00254395">
          <w:rPr>
            <w:rFonts w:ascii="Times New Roman" w:eastAsia="Times New Roman" w:hAnsi="Times New Roman" w:cs="Tahoma"/>
            <w:webHidden/>
            <w:color w:val="000000"/>
            <w:sz w:val="24"/>
            <w:szCs w:val="24"/>
          </w:rPr>
          <w:tab/>
          <w:t>1</w:t>
        </w:r>
      </w:hyperlink>
      <w:r w:rsidR="00254395" w:rsidRPr="00254395">
        <w:rPr>
          <w:rFonts w:ascii="Times New Roman" w:eastAsia="Times New Roman" w:hAnsi="Times New Roman" w:cs="Tahoma"/>
          <w:color w:val="000000"/>
          <w:sz w:val="24"/>
          <w:szCs w:val="24"/>
        </w:rPr>
        <w:t>9</w:t>
      </w:r>
    </w:p>
    <w:p w14:paraId="07B8831E" w14:textId="77777777" w:rsidR="00254395" w:rsidRPr="00254395" w:rsidRDefault="00254395" w:rsidP="00617C16">
      <w:pPr>
        <w:suppressLineNumbers/>
        <w:tabs>
          <w:tab w:val="right" w:leader="dot" w:pos="9637"/>
        </w:tabs>
        <w:suppressAutoHyphens/>
        <w:spacing w:after="0" w:line="240" w:lineRule="auto"/>
        <w:rPr>
          <w:rFonts w:ascii="Times New Roman" w:eastAsia="Times New Roman" w:hAnsi="Times New Roman" w:cs="Tahoma"/>
          <w:color w:val="000000"/>
          <w:sz w:val="24"/>
          <w:szCs w:val="24"/>
        </w:rPr>
      </w:pPr>
    </w:p>
    <w:p w14:paraId="02110ADD" w14:textId="4C8AC554" w:rsidR="00617C16" w:rsidRDefault="00617C16" w:rsidP="00617C16">
      <w:pPr>
        <w:suppressLineNumbers/>
        <w:tabs>
          <w:tab w:val="right" w:leader="dot" w:pos="9637"/>
        </w:tabs>
        <w:suppressAutoHyphens/>
        <w:spacing w:after="0" w:line="240" w:lineRule="auto"/>
        <w:rPr>
          <w:rFonts w:ascii="Times New Roman" w:eastAsia="Times New Roman" w:hAnsi="Times New Roman" w:cs="Tahoma"/>
          <w:color w:val="000000"/>
          <w:sz w:val="24"/>
          <w:szCs w:val="24"/>
        </w:rPr>
      </w:pPr>
      <w:r w:rsidRPr="00254395">
        <w:rPr>
          <w:rFonts w:ascii="Times New Roman" w:eastAsia="Times New Roman" w:hAnsi="Times New Roman" w:cs="Tahoma"/>
          <w:color w:val="000000"/>
          <w:sz w:val="24"/>
          <w:szCs w:val="24"/>
        </w:rPr>
        <w:t>I</w:t>
      </w:r>
      <w:hyperlink w:anchor="_Техническая_часть" w:history="1">
        <w:r w:rsidRPr="00254395">
          <w:rPr>
            <w:rFonts w:ascii="Times New Roman" w:eastAsia="Times New Roman" w:hAnsi="Times New Roman" w:cs="Tahoma"/>
            <w:color w:val="000000"/>
            <w:sz w:val="24"/>
            <w:szCs w:val="24"/>
          </w:rPr>
          <w:t>V. Техническая часть</w:t>
        </w:r>
        <w:r w:rsidRPr="00254395">
          <w:rPr>
            <w:rFonts w:ascii="Times New Roman" w:eastAsia="Times New Roman" w:hAnsi="Times New Roman" w:cs="Tahoma"/>
            <w:webHidden/>
            <w:color w:val="000000"/>
            <w:sz w:val="24"/>
            <w:szCs w:val="24"/>
          </w:rPr>
          <w:tab/>
        </w:r>
        <w:r w:rsidR="00254395" w:rsidRPr="00254395">
          <w:rPr>
            <w:rFonts w:ascii="Times New Roman" w:eastAsia="Times New Roman" w:hAnsi="Times New Roman" w:cs="Tahoma"/>
            <w:webHidden/>
            <w:color w:val="000000"/>
            <w:sz w:val="24"/>
            <w:szCs w:val="24"/>
          </w:rPr>
          <w:t>2</w:t>
        </w:r>
        <w:r w:rsidRPr="00254395">
          <w:rPr>
            <w:rFonts w:ascii="Times New Roman" w:eastAsia="Times New Roman" w:hAnsi="Times New Roman" w:cs="Tahoma"/>
            <w:webHidden/>
            <w:color w:val="000000"/>
            <w:sz w:val="24"/>
            <w:szCs w:val="24"/>
          </w:rPr>
          <w:t>1</w:t>
        </w:r>
      </w:hyperlink>
    </w:p>
    <w:p w14:paraId="02C10089" w14:textId="77777777" w:rsidR="00254395" w:rsidRPr="00254395" w:rsidRDefault="00254395" w:rsidP="00617C16">
      <w:pPr>
        <w:suppressLineNumbers/>
        <w:tabs>
          <w:tab w:val="right" w:leader="dot" w:pos="9637"/>
        </w:tabs>
        <w:suppressAutoHyphens/>
        <w:spacing w:after="0" w:line="240" w:lineRule="auto"/>
        <w:rPr>
          <w:rFonts w:ascii="Times New Roman" w:eastAsia="Times New Roman" w:hAnsi="Times New Roman" w:cs="Tahoma"/>
          <w:color w:val="000000"/>
          <w:sz w:val="24"/>
          <w:szCs w:val="24"/>
        </w:rPr>
      </w:pPr>
    </w:p>
    <w:p w14:paraId="62DA6A65" w14:textId="413E3327" w:rsidR="00617C16" w:rsidRDefault="00000000" w:rsidP="00617C16">
      <w:pPr>
        <w:suppressLineNumbers/>
        <w:tabs>
          <w:tab w:val="right" w:leader="dot" w:pos="9637"/>
        </w:tabs>
        <w:suppressAutoHyphens/>
        <w:spacing w:after="0" w:line="240" w:lineRule="auto"/>
        <w:rPr>
          <w:rFonts w:ascii="Times New Roman" w:eastAsia="Times New Roman" w:hAnsi="Times New Roman" w:cs="Tahoma"/>
          <w:color w:val="000000"/>
          <w:sz w:val="24"/>
          <w:szCs w:val="24"/>
        </w:rPr>
      </w:pPr>
      <w:hyperlink w:anchor="_ФОРМЫ_ДОКУМЕНТОВ_В" w:history="1">
        <w:r w:rsidR="00617C16" w:rsidRPr="00254395">
          <w:rPr>
            <w:rFonts w:ascii="Times New Roman" w:eastAsia="Times New Roman" w:hAnsi="Times New Roman" w:cs="Tahoma"/>
            <w:color w:val="000000"/>
            <w:sz w:val="24"/>
            <w:szCs w:val="24"/>
          </w:rPr>
          <w:t xml:space="preserve">V. Формы документов в составе </w:t>
        </w:r>
        <w:r w:rsidR="00254395" w:rsidRPr="00254395">
          <w:rPr>
            <w:rFonts w:ascii="Times New Roman" w:eastAsia="Times New Roman" w:hAnsi="Times New Roman" w:cs="Tahoma"/>
            <w:color w:val="000000"/>
            <w:sz w:val="24"/>
            <w:szCs w:val="24"/>
          </w:rPr>
          <w:t>З</w:t>
        </w:r>
        <w:r w:rsidR="00617C16" w:rsidRPr="00254395">
          <w:rPr>
            <w:rFonts w:ascii="Times New Roman" w:eastAsia="Times New Roman" w:hAnsi="Times New Roman" w:cs="Tahoma"/>
            <w:color w:val="000000"/>
            <w:sz w:val="24"/>
            <w:szCs w:val="24"/>
          </w:rPr>
          <w:t xml:space="preserve">аявки для заполнения </w:t>
        </w:r>
        <w:r w:rsidR="00254395" w:rsidRPr="00254395">
          <w:rPr>
            <w:rFonts w:ascii="Times New Roman" w:eastAsia="Times New Roman" w:hAnsi="Times New Roman" w:cs="Tahoma"/>
            <w:color w:val="000000"/>
            <w:sz w:val="24"/>
            <w:szCs w:val="24"/>
          </w:rPr>
          <w:t>У</w:t>
        </w:r>
        <w:r w:rsidR="00617C16" w:rsidRPr="00254395">
          <w:rPr>
            <w:rFonts w:ascii="Times New Roman" w:eastAsia="Times New Roman" w:hAnsi="Times New Roman" w:cs="Tahoma"/>
            <w:color w:val="000000"/>
            <w:sz w:val="24"/>
            <w:szCs w:val="24"/>
          </w:rPr>
          <w:t>частниками закупки</w:t>
        </w:r>
        <w:r w:rsidR="00617C16" w:rsidRPr="00254395">
          <w:rPr>
            <w:rFonts w:ascii="Times New Roman" w:eastAsia="Times New Roman" w:hAnsi="Times New Roman" w:cs="Tahoma"/>
            <w:webHidden/>
            <w:color w:val="000000"/>
            <w:sz w:val="24"/>
            <w:szCs w:val="24"/>
          </w:rPr>
          <w:tab/>
        </w:r>
      </w:hyperlink>
      <w:r w:rsidR="00617C16" w:rsidRPr="00254395">
        <w:rPr>
          <w:rFonts w:ascii="Times New Roman" w:eastAsia="Times New Roman" w:hAnsi="Times New Roman" w:cs="Tahoma"/>
          <w:color w:val="000000"/>
          <w:sz w:val="24"/>
          <w:szCs w:val="24"/>
        </w:rPr>
        <w:t>2</w:t>
      </w:r>
      <w:r w:rsidR="00254395" w:rsidRPr="00254395">
        <w:rPr>
          <w:rFonts w:ascii="Times New Roman" w:eastAsia="Times New Roman" w:hAnsi="Times New Roman" w:cs="Tahoma"/>
          <w:color w:val="000000"/>
          <w:sz w:val="24"/>
          <w:szCs w:val="24"/>
        </w:rPr>
        <w:t>4</w:t>
      </w:r>
    </w:p>
    <w:p w14:paraId="0A3D3F88" w14:textId="77777777" w:rsidR="00254395" w:rsidRPr="00254395" w:rsidRDefault="00254395" w:rsidP="00617C16">
      <w:pPr>
        <w:suppressLineNumbers/>
        <w:tabs>
          <w:tab w:val="right" w:leader="dot" w:pos="9637"/>
        </w:tabs>
        <w:suppressAutoHyphens/>
        <w:spacing w:after="0" w:line="240" w:lineRule="auto"/>
        <w:rPr>
          <w:rFonts w:ascii="Times New Roman" w:eastAsia="Times New Roman" w:hAnsi="Times New Roman" w:cs="Tahoma"/>
          <w:color w:val="000000"/>
          <w:sz w:val="24"/>
          <w:szCs w:val="24"/>
        </w:rPr>
      </w:pPr>
    </w:p>
    <w:p w14:paraId="703081AD" w14:textId="798EA188" w:rsidR="00617C16" w:rsidRPr="00217B22" w:rsidRDefault="00000000" w:rsidP="00617C16">
      <w:pPr>
        <w:suppressLineNumbers/>
        <w:tabs>
          <w:tab w:val="right" w:leader="dot" w:pos="9637"/>
        </w:tabs>
        <w:suppressAutoHyphens/>
        <w:spacing w:after="0" w:line="240" w:lineRule="auto"/>
        <w:rPr>
          <w:rFonts w:ascii="Times New Roman" w:eastAsia="Times New Roman" w:hAnsi="Times New Roman" w:cs="Tahoma"/>
          <w:color w:val="000000"/>
          <w:sz w:val="24"/>
          <w:szCs w:val="24"/>
        </w:rPr>
      </w:pPr>
      <w:hyperlink w:anchor="_Примерная_форма_договора" w:history="1">
        <w:r w:rsidR="00617C16" w:rsidRPr="00254395">
          <w:rPr>
            <w:rFonts w:ascii="Times New Roman" w:eastAsia="Times New Roman" w:hAnsi="Times New Roman" w:cs="Tahoma"/>
            <w:color w:val="000000"/>
            <w:sz w:val="24"/>
            <w:szCs w:val="24"/>
          </w:rPr>
          <w:t xml:space="preserve">VI. Примерная форма </w:t>
        </w:r>
        <w:r w:rsidR="00254395">
          <w:rPr>
            <w:rFonts w:ascii="Times New Roman" w:eastAsia="Times New Roman" w:hAnsi="Times New Roman" w:cs="Tahoma"/>
            <w:color w:val="000000"/>
            <w:sz w:val="24"/>
            <w:szCs w:val="24"/>
          </w:rPr>
          <w:t>Д</w:t>
        </w:r>
        <w:r w:rsidR="00617C16" w:rsidRPr="00254395">
          <w:rPr>
            <w:rFonts w:ascii="Times New Roman" w:eastAsia="Times New Roman" w:hAnsi="Times New Roman" w:cs="Tahoma"/>
            <w:color w:val="000000"/>
            <w:sz w:val="24"/>
            <w:szCs w:val="24"/>
          </w:rPr>
          <w:t>оговора</w:t>
        </w:r>
        <w:r w:rsidR="00617C16" w:rsidRPr="00254395">
          <w:rPr>
            <w:rFonts w:ascii="Times New Roman" w:eastAsia="Times New Roman" w:hAnsi="Times New Roman" w:cs="Tahoma"/>
            <w:webHidden/>
            <w:color w:val="000000"/>
            <w:sz w:val="24"/>
            <w:szCs w:val="24"/>
          </w:rPr>
          <w:tab/>
        </w:r>
      </w:hyperlink>
      <w:r w:rsidR="00617C16" w:rsidRPr="00254395">
        <w:rPr>
          <w:rFonts w:ascii="Times New Roman" w:eastAsia="Times New Roman" w:hAnsi="Times New Roman" w:cs="Tahoma"/>
          <w:color w:val="000000"/>
          <w:sz w:val="24"/>
          <w:szCs w:val="24"/>
        </w:rPr>
        <w:t>2</w:t>
      </w:r>
      <w:r w:rsidR="00254395" w:rsidRPr="00254395">
        <w:rPr>
          <w:rFonts w:ascii="Times New Roman" w:eastAsia="Times New Roman" w:hAnsi="Times New Roman" w:cs="Tahoma"/>
          <w:color w:val="000000"/>
          <w:sz w:val="24"/>
          <w:szCs w:val="24"/>
        </w:rPr>
        <w:t>7</w:t>
      </w:r>
    </w:p>
    <w:p w14:paraId="0FEBCAA7" w14:textId="77777777" w:rsidR="00617C16" w:rsidRPr="00617C16" w:rsidRDefault="00617C16" w:rsidP="00617C16">
      <w:pPr>
        <w:widowControl w:val="0"/>
        <w:suppressAutoHyphens/>
        <w:spacing w:after="0" w:line="240" w:lineRule="auto"/>
        <w:ind w:right="-569"/>
        <w:jc w:val="center"/>
        <w:rPr>
          <w:rFonts w:ascii="Times New Roman" w:eastAsia="Times New Roman" w:hAnsi="Times New Roman" w:cs="Times New Roman"/>
          <w:color w:val="000000"/>
          <w:sz w:val="24"/>
          <w:szCs w:val="24"/>
          <w:lang w:eastAsia="hi-IN" w:bidi="hi-IN"/>
        </w:rPr>
      </w:pPr>
    </w:p>
    <w:p w14:paraId="63CA256F" w14:textId="77777777" w:rsidR="00617C16" w:rsidRPr="00617C16" w:rsidRDefault="00617C16" w:rsidP="00617C16">
      <w:pPr>
        <w:widowControl w:val="0"/>
        <w:suppressAutoHyphens/>
        <w:spacing w:after="0" w:line="240" w:lineRule="auto"/>
        <w:ind w:right="-569"/>
        <w:jc w:val="center"/>
        <w:rPr>
          <w:rFonts w:ascii="Times New Roman" w:eastAsia="Times New Roman" w:hAnsi="Times New Roman" w:cs="Times New Roman"/>
          <w:sz w:val="28"/>
          <w:szCs w:val="28"/>
          <w:lang w:eastAsia="hi-IN" w:bidi="hi-IN"/>
        </w:rPr>
      </w:pPr>
    </w:p>
    <w:p w14:paraId="5D0AF913" w14:textId="77777777" w:rsidR="00617C16" w:rsidRPr="00617C16" w:rsidRDefault="00617C16" w:rsidP="00617C16">
      <w:pPr>
        <w:widowControl w:val="0"/>
        <w:suppressAutoHyphens/>
        <w:spacing w:after="0" w:line="240" w:lineRule="auto"/>
        <w:rPr>
          <w:rFonts w:ascii="Times New Roman" w:eastAsia="Times New Roman" w:hAnsi="Times New Roman" w:cs="Times New Roman"/>
          <w:sz w:val="28"/>
          <w:szCs w:val="28"/>
          <w:lang w:eastAsia="hi-IN" w:bidi="hi-IN"/>
        </w:rPr>
      </w:pPr>
    </w:p>
    <w:p w14:paraId="0902415F" w14:textId="77777777" w:rsidR="00617C16" w:rsidRPr="00617C16" w:rsidRDefault="00617C16" w:rsidP="00617C16">
      <w:pPr>
        <w:widowControl w:val="0"/>
        <w:suppressAutoHyphens/>
        <w:spacing w:after="0" w:line="240" w:lineRule="auto"/>
        <w:rPr>
          <w:rFonts w:ascii="Times New Roman" w:eastAsia="Times New Roman" w:hAnsi="Times New Roman" w:cs="Times New Roman"/>
          <w:sz w:val="28"/>
          <w:szCs w:val="28"/>
          <w:lang w:eastAsia="hi-IN" w:bidi="hi-IN"/>
        </w:rPr>
      </w:pPr>
    </w:p>
    <w:p w14:paraId="36928977" w14:textId="77777777" w:rsidR="00617C16" w:rsidRPr="00617C16" w:rsidRDefault="00617C16" w:rsidP="00617C16">
      <w:pPr>
        <w:widowControl w:val="0"/>
        <w:suppressAutoHyphens/>
        <w:spacing w:after="0" w:line="240" w:lineRule="auto"/>
        <w:rPr>
          <w:rFonts w:ascii="Times New Roman" w:eastAsia="Times New Roman" w:hAnsi="Times New Roman" w:cs="Times New Roman"/>
          <w:sz w:val="28"/>
          <w:szCs w:val="28"/>
          <w:lang w:eastAsia="hi-IN" w:bidi="hi-IN"/>
        </w:rPr>
      </w:pPr>
    </w:p>
    <w:p w14:paraId="2EB07DA9" w14:textId="77777777" w:rsidR="00617C16" w:rsidRPr="00617C16" w:rsidRDefault="00617C16" w:rsidP="00617C16">
      <w:pPr>
        <w:widowControl w:val="0"/>
        <w:suppressAutoHyphens/>
        <w:spacing w:after="0" w:line="240" w:lineRule="auto"/>
        <w:rPr>
          <w:rFonts w:ascii="Times New Roman" w:eastAsia="Times New Roman" w:hAnsi="Times New Roman" w:cs="Times New Roman"/>
          <w:sz w:val="28"/>
          <w:szCs w:val="28"/>
          <w:lang w:eastAsia="hi-IN" w:bidi="hi-IN"/>
        </w:rPr>
      </w:pPr>
    </w:p>
    <w:p w14:paraId="43D197A8" w14:textId="77777777" w:rsidR="00617C16" w:rsidRPr="00617C16" w:rsidRDefault="00617C16" w:rsidP="00617C16">
      <w:pPr>
        <w:widowControl w:val="0"/>
        <w:suppressAutoHyphens/>
        <w:spacing w:after="0" w:line="240" w:lineRule="auto"/>
        <w:rPr>
          <w:rFonts w:ascii="Times New Roman" w:eastAsia="Times New Roman" w:hAnsi="Times New Roman" w:cs="Times New Roman"/>
          <w:sz w:val="28"/>
          <w:szCs w:val="28"/>
          <w:lang w:eastAsia="hi-IN" w:bidi="hi-IN"/>
        </w:rPr>
      </w:pPr>
    </w:p>
    <w:p w14:paraId="5AB3EB03" w14:textId="77777777" w:rsidR="00617C16" w:rsidRPr="00617C16" w:rsidRDefault="00617C16" w:rsidP="00617C16">
      <w:pPr>
        <w:widowControl w:val="0"/>
        <w:suppressAutoHyphens/>
        <w:spacing w:after="0" w:line="240" w:lineRule="auto"/>
        <w:rPr>
          <w:rFonts w:ascii="Times New Roman" w:eastAsia="Times New Roman" w:hAnsi="Times New Roman" w:cs="Times New Roman"/>
          <w:sz w:val="28"/>
          <w:szCs w:val="28"/>
          <w:lang w:eastAsia="hi-IN" w:bidi="hi-IN"/>
        </w:rPr>
      </w:pPr>
    </w:p>
    <w:p w14:paraId="434BA9E8" w14:textId="77777777" w:rsidR="00617C16" w:rsidRPr="00617C16" w:rsidRDefault="00617C16" w:rsidP="00617C16">
      <w:pPr>
        <w:widowControl w:val="0"/>
        <w:suppressAutoHyphens/>
        <w:spacing w:after="0" w:line="240" w:lineRule="auto"/>
        <w:rPr>
          <w:rFonts w:ascii="Times New Roman" w:eastAsia="Times New Roman" w:hAnsi="Times New Roman" w:cs="Times New Roman"/>
          <w:sz w:val="28"/>
          <w:szCs w:val="28"/>
          <w:lang w:eastAsia="hi-IN" w:bidi="hi-IN"/>
        </w:rPr>
      </w:pPr>
    </w:p>
    <w:p w14:paraId="48C1FEA0" w14:textId="77777777" w:rsidR="00617C16" w:rsidRPr="00617C16" w:rsidRDefault="00617C16" w:rsidP="00617C16">
      <w:pPr>
        <w:widowControl w:val="0"/>
        <w:suppressAutoHyphens/>
        <w:spacing w:after="0" w:line="240" w:lineRule="auto"/>
        <w:rPr>
          <w:rFonts w:ascii="Times New Roman" w:eastAsia="Times New Roman" w:hAnsi="Times New Roman" w:cs="Times New Roman"/>
          <w:sz w:val="28"/>
          <w:szCs w:val="28"/>
          <w:lang w:eastAsia="hi-IN" w:bidi="hi-IN"/>
        </w:rPr>
      </w:pPr>
    </w:p>
    <w:p w14:paraId="1FA47891" w14:textId="77777777" w:rsidR="00617C16" w:rsidRPr="00617C16" w:rsidRDefault="00617C16" w:rsidP="00617C16">
      <w:pPr>
        <w:widowControl w:val="0"/>
        <w:suppressAutoHyphens/>
        <w:spacing w:after="0" w:line="240" w:lineRule="auto"/>
        <w:jc w:val="center"/>
        <w:rPr>
          <w:rFonts w:ascii="Times New Roman" w:eastAsia="Times New Roman" w:hAnsi="Times New Roman" w:cs="Times New Roman"/>
          <w:sz w:val="28"/>
          <w:szCs w:val="28"/>
          <w:lang w:eastAsia="hi-IN" w:bidi="hi-IN"/>
        </w:rPr>
        <w:sectPr w:rsidR="00617C16" w:rsidRPr="00617C16" w:rsidSect="007373C0">
          <w:footerReference w:type="default" r:id="rId8"/>
          <w:footerReference w:type="first" r:id="rId9"/>
          <w:footnotePr>
            <w:numRestart w:val="eachSect"/>
          </w:footnotePr>
          <w:pgSz w:w="11907" w:h="16839" w:code="9"/>
          <w:pgMar w:top="395" w:right="567" w:bottom="709" w:left="1134" w:header="142" w:footer="130" w:gutter="0"/>
          <w:pgNumType w:start="1"/>
          <w:cols w:space="720"/>
          <w:titlePg/>
          <w:docGrid w:linePitch="326"/>
        </w:sectPr>
      </w:pPr>
    </w:p>
    <w:p w14:paraId="5FC55649" w14:textId="77777777" w:rsidR="00617C16" w:rsidRPr="00617C16" w:rsidRDefault="00617C16" w:rsidP="00617C16">
      <w:pPr>
        <w:keepNext/>
        <w:widowControl w:val="0"/>
        <w:suppressAutoHyphens/>
        <w:spacing w:after="0" w:line="240" w:lineRule="auto"/>
        <w:jc w:val="center"/>
        <w:outlineLvl w:val="0"/>
        <w:rPr>
          <w:rFonts w:ascii="Times New Roman" w:eastAsia="Times New Roman" w:hAnsi="Times New Roman" w:cs="Times New Roman"/>
          <w:b/>
          <w:sz w:val="24"/>
          <w:szCs w:val="24"/>
          <w:lang w:val="x-none" w:eastAsia="hi-IN" w:bidi="hi-IN"/>
        </w:rPr>
      </w:pPr>
      <w:bookmarkStart w:id="1" w:name="_Основные_термины_и"/>
      <w:bookmarkStart w:id="2" w:name="_Toc322002338"/>
      <w:bookmarkEnd w:id="1"/>
      <w:r w:rsidRPr="00617C16">
        <w:rPr>
          <w:rFonts w:ascii="Times New Roman" w:eastAsia="Times New Roman" w:hAnsi="Times New Roman" w:cs="Times New Roman"/>
          <w:b/>
          <w:sz w:val="24"/>
          <w:szCs w:val="24"/>
          <w:lang w:val="x-none" w:eastAsia="hi-IN" w:bidi="hi-IN"/>
        </w:rPr>
        <w:lastRenderedPageBreak/>
        <w:t>Основные термины и определения</w:t>
      </w:r>
      <w:bookmarkEnd w:id="2"/>
    </w:p>
    <w:p w14:paraId="308C232F" w14:textId="43811810" w:rsidR="00617C16" w:rsidRDefault="00617C16" w:rsidP="00617C16">
      <w:pPr>
        <w:widowControl w:val="0"/>
        <w:suppressAutoHyphens/>
        <w:spacing w:after="0" w:line="240" w:lineRule="auto"/>
        <w:ind w:left="567"/>
        <w:rPr>
          <w:rFonts w:ascii="Times New Roman" w:eastAsia="Times New Roman" w:hAnsi="Times New Roman" w:cs="Times New Roman"/>
          <w:sz w:val="24"/>
          <w:szCs w:val="24"/>
          <w:lang w:eastAsia="hi-IN" w:bidi="hi-IN"/>
        </w:rPr>
      </w:pPr>
    </w:p>
    <w:p w14:paraId="4A850391" w14:textId="41867694" w:rsidR="00176625" w:rsidRPr="00617C16" w:rsidRDefault="00176625" w:rsidP="00176625">
      <w:pPr>
        <w:widowControl w:val="0"/>
        <w:suppressAutoHyphens/>
        <w:spacing w:after="0" w:line="240" w:lineRule="auto"/>
        <w:ind w:firstLine="709"/>
        <w:jc w:val="both"/>
        <w:rPr>
          <w:rFonts w:ascii="Times New Roman" w:eastAsia="Times New Roman" w:hAnsi="Times New Roman" w:cs="Times New Roman"/>
          <w:sz w:val="24"/>
          <w:szCs w:val="24"/>
          <w:lang w:eastAsia="hi-IN" w:bidi="hi-IN"/>
        </w:rPr>
      </w:pPr>
      <w:r w:rsidRPr="00176625">
        <w:rPr>
          <w:rFonts w:ascii="Times New Roman" w:eastAsia="Times New Roman" w:hAnsi="Times New Roman" w:cs="Times New Roman"/>
          <w:sz w:val="24"/>
          <w:szCs w:val="24"/>
          <w:lang w:eastAsia="hi-IN" w:bidi="hi-IN"/>
        </w:rPr>
        <w:t xml:space="preserve">В </w:t>
      </w:r>
      <w:r>
        <w:rPr>
          <w:rFonts w:ascii="Times New Roman" w:eastAsia="Times New Roman" w:hAnsi="Times New Roman" w:cs="Times New Roman"/>
          <w:sz w:val="24"/>
          <w:szCs w:val="24"/>
          <w:lang w:eastAsia="hi-IN" w:bidi="hi-IN"/>
        </w:rPr>
        <w:t>Закупочной документации запроса предложений</w:t>
      </w:r>
      <w:r w:rsidRPr="00176625">
        <w:rPr>
          <w:rFonts w:ascii="Times New Roman" w:eastAsia="Times New Roman" w:hAnsi="Times New Roman" w:cs="Times New Roman"/>
          <w:sz w:val="24"/>
          <w:szCs w:val="24"/>
          <w:lang w:eastAsia="hi-IN" w:bidi="hi-IN"/>
        </w:rPr>
        <w:t>, используются следующие термины</w:t>
      </w:r>
      <w:r>
        <w:rPr>
          <w:rFonts w:ascii="Times New Roman" w:eastAsia="Times New Roman" w:hAnsi="Times New Roman" w:cs="Times New Roman"/>
          <w:sz w:val="24"/>
          <w:szCs w:val="24"/>
          <w:lang w:eastAsia="hi-IN" w:bidi="hi-IN"/>
        </w:rPr>
        <w:br/>
      </w:r>
      <w:r w:rsidRPr="00176625">
        <w:rPr>
          <w:rFonts w:ascii="Times New Roman" w:eastAsia="Times New Roman" w:hAnsi="Times New Roman" w:cs="Times New Roman"/>
          <w:sz w:val="24"/>
          <w:szCs w:val="24"/>
          <w:lang w:eastAsia="hi-IN" w:bidi="hi-IN"/>
        </w:rPr>
        <w:t>и определения:</w:t>
      </w:r>
    </w:p>
    <w:p w14:paraId="23E75A73" w14:textId="0BF7FBBC" w:rsidR="00176625" w:rsidRDefault="00176625" w:rsidP="00617C16">
      <w:pPr>
        <w:widowControl w:val="0"/>
        <w:suppressAutoHyphens/>
        <w:spacing w:after="0" w:line="240" w:lineRule="auto"/>
        <w:ind w:firstLine="720"/>
        <w:contextualSpacing/>
        <w:jc w:val="both"/>
        <w:rPr>
          <w:rFonts w:ascii="Times New Roman" w:eastAsia="Times New Roman" w:hAnsi="Times New Roman" w:cs="Times New Roman"/>
          <w:b/>
          <w:sz w:val="24"/>
          <w:szCs w:val="24"/>
          <w:lang w:eastAsia="hi-IN" w:bidi="hi-IN"/>
        </w:rPr>
      </w:pPr>
      <w:r w:rsidRPr="00176625">
        <w:rPr>
          <w:rFonts w:ascii="Times New Roman" w:eastAsia="Times New Roman" w:hAnsi="Times New Roman" w:cs="Times New Roman"/>
          <w:b/>
          <w:sz w:val="24"/>
          <w:szCs w:val="24"/>
          <w:lang w:eastAsia="hi-IN" w:bidi="hi-IN"/>
        </w:rPr>
        <w:t xml:space="preserve">День – </w:t>
      </w:r>
      <w:r w:rsidRPr="00176625">
        <w:rPr>
          <w:rFonts w:ascii="Times New Roman" w:eastAsia="Times New Roman" w:hAnsi="Times New Roman" w:cs="Times New Roman"/>
          <w:bCs/>
          <w:sz w:val="24"/>
          <w:szCs w:val="24"/>
          <w:lang w:eastAsia="hi-IN" w:bidi="hi-IN"/>
        </w:rPr>
        <w:t xml:space="preserve">календарный день, за исключением случаев, когда срок прямо установлен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w:t>
      </w:r>
    </w:p>
    <w:p w14:paraId="0B2E94CC" w14:textId="2867745A" w:rsidR="00617C16" w:rsidRPr="00766228" w:rsidRDefault="00617C16" w:rsidP="00617C16">
      <w:pPr>
        <w:widowControl w:val="0"/>
        <w:suppressAutoHyphens/>
        <w:spacing w:after="0" w:line="240" w:lineRule="auto"/>
        <w:ind w:firstLine="720"/>
        <w:contextualSpacing/>
        <w:jc w:val="both"/>
        <w:rPr>
          <w:rFonts w:ascii="Times New Roman" w:eastAsia="Times New Roman" w:hAnsi="Times New Roman" w:cs="Times New Roman"/>
          <w:sz w:val="24"/>
          <w:szCs w:val="24"/>
          <w:lang w:eastAsia="hi-IN" w:bidi="hi-IN"/>
        </w:rPr>
      </w:pPr>
      <w:r w:rsidRPr="00617C16">
        <w:rPr>
          <w:rFonts w:ascii="Times New Roman" w:eastAsia="Times New Roman" w:hAnsi="Times New Roman" w:cs="Times New Roman"/>
          <w:b/>
          <w:sz w:val="24"/>
          <w:szCs w:val="24"/>
          <w:lang w:eastAsia="hi-IN" w:bidi="hi-IN"/>
        </w:rPr>
        <w:t xml:space="preserve">Договор </w:t>
      </w:r>
      <w:r w:rsidRPr="00617C16">
        <w:rPr>
          <w:rFonts w:ascii="Times New Roman" w:eastAsia="Times New Roman" w:hAnsi="Times New Roman" w:cs="Times New Roman"/>
          <w:sz w:val="24"/>
          <w:szCs w:val="24"/>
          <w:lang w:eastAsia="hi-IN" w:bidi="hi-IN"/>
        </w:rPr>
        <w:t xml:space="preserve">– соглашение между Заказчиком и победителем Конкурентной закупочной процедуры либо единственным участником (единственным поставщиком), заключаемый для </w:t>
      </w:r>
      <w:r w:rsidRPr="00766228">
        <w:rPr>
          <w:rFonts w:ascii="Times New Roman" w:eastAsia="Times New Roman" w:hAnsi="Times New Roman" w:cs="Times New Roman"/>
          <w:sz w:val="24"/>
          <w:szCs w:val="24"/>
          <w:lang w:eastAsia="hi-IN" w:bidi="hi-IN"/>
        </w:rPr>
        <w:t>удовлетворения потребностей Заказчика в Продукции;</w:t>
      </w:r>
    </w:p>
    <w:p w14:paraId="26CF659E" w14:textId="77777777" w:rsidR="00766228" w:rsidRPr="00766228" w:rsidRDefault="00617C16" w:rsidP="00766228">
      <w:pPr>
        <w:widowControl w:val="0"/>
        <w:suppressAutoHyphens/>
        <w:spacing w:after="0" w:line="240" w:lineRule="auto"/>
        <w:ind w:firstLine="720"/>
        <w:contextualSpacing/>
        <w:jc w:val="both"/>
        <w:rPr>
          <w:rFonts w:ascii="Times New Roman" w:eastAsia="Times New Roman" w:hAnsi="Times New Roman" w:cs="Times New Roman"/>
          <w:sz w:val="24"/>
          <w:szCs w:val="24"/>
          <w:lang w:eastAsia="hi-IN" w:bidi="hi-IN"/>
        </w:rPr>
      </w:pPr>
      <w:r w:rsidRPr="00766228">
        <w:rPr>
          <w:rFonts w:ascii="Times New Roman" w:eastAsia="Times New Roman" w:hAnsi="Times New Roman" w:cs="Times New Roman"/>
          <w:b/>
          <w:bCs/>
          <w:sz w:val="24"/>
          <w:szCs w:val="24"/>
          <w:lang w:eastAsia="hi-IN" w:bidi="hi-IN"/>
        </w:rPr>
        <w:t>Заказчик</w:t>
      </w:r>
      <w:r w:rsidRPr="00766228">
        <w:rPr>
          <w:rFonts w:ascii="Times New Roman" w:eastAsia="Times New Roman" w:hAnsi="Times New Roman" w:cs="Times New Roman"/>
          <w:bCs/>
          <w:sz w:val="24"/>
          <w:szCs w:val="24"/>
          <w:lang w:eastAsia="hi-IN" w:bidi="hi-IN"/>
        </w:rPr>
        <w:t xml:space="preserve"> - </w:t>
      </w:r>
      <w:r w:rsidRPr="00766228">
        <w:rPr>
          <w:rFonts w:ascii="Times New Roman" w:eastAsia="Times New Roman" w:hAnsi="Times New Roman" w:cs="Times New Roman"/>
          <w:sz w:val="24"/>
          <w:szCs w:val="24"/>
          <w:lang w:eastAsia="hi-IN" w:bidi="hi-IN"/>
        </w:rPr>
        <w:t xml:space="preserve">юридическое лицо, в интересах и за счет средств, которого осуществляется Закупка – автономная некоммерческая организация </w:t>
      </w:r>
      <w:bookmarkStart w:id="3" w:name="_Hlk121730545"/>
      <w:r w:rsidRPr="00766228">
        <w:rPr>
          <w:rFonts w:ascii="Times New Roman" w:eastAsia="Times New Roman" w:hAnsi="Times New Roman" w:cs="Times New Roman"/>
          <w:sz w:val="24"/>
          <w:szCs w:val="24"/>
          <w:lang w:eastAsia="hi-IN" w:bidi="hi-IN"/>
        </w:rPr>
        <w:t>«</w:t>
      </w:r>
      <w:bookmarkStart w:id="4" w:name="_Hlk121740088"/>
      <w:r w:rsidRPr="00766228">
        <w:rPr>
          <w:rFonts w:ascii="Times New Roman" w:eastAsia="Times New Roman" w:hAnsi="Times New Roman" w:cs="Times New Roman"/>
          <w:sz w:val="24"/>
          <w:szCs w:val="24"/>
          <w:lang w:eastAsia="hi-IN" w:bidi="hi-IN"/>
        </w:rPr>
        <w:t>Дирекция по информационно-аналитическому сопровождению государственной программы Российской Федерации «Социально-экономическое развитие Республики Крым и г. Севастополя»</w:t>
      </w:r>
      <w:bookmarkEnd w:id="3"/>
      <w:bookmarkEnd w:id="4"/>
      <w:r w:rsidR="00766228" w:rsidRPr="00766228">
        <w:rPr>
          <w:rFonts w:ascii="Times New Roman" w:eastAsia="Times New Roman" w:hAnsi="Times New Roman" w:cs="Times New Roman"/>
          <w:sz w:val="24"/>
          <w:szCs w:val="24"/>
          <w:lang w:eastAsia="hi-IN" w:bidi="hi-IN"/>
        </w:rPr>
        <w:t xml:space="preserve"> (</w:t>
      </w:r>
      <w:r w:rsidRPr="00766228">
        <w:rPr>
          <w:rFonts w:ascii="Times New Roman" w:eastAsia="Times New Roman" w:hAnsi="Times New Roman" w:cs="Times New Roman"/>
          <w:sz w:val="24"/>
          <w:szCs w:val="24"/>
          <w:lang w:eastAsia="hi-IN" w:bidi="hi-IN"/>
        </w:rPr>
        <w:t>ОГРН 1169102064999</w:t>
      </w:r>
      <w:r w:rsidR="00766228" w:rsidRPr="00766228">
        <w:rPr>
          <w:rFonts w:ascii="Times New Roman" w:eastAsia="Times New Roman" w:hAnsi="Times New Roman" w:cs="Times New Roman"/>
          <w:sz w:val="24"/>
          <w:szCs w:val="24"/>
          <w:lang w:eastAsia="hi-IN" w:bidi="hi-IN"/>
        </w:rPr>
        <w:t xml:space="preserve">). </w:t>
      </w:r>
    </w:p>
    <w:p w14:paraId="150F1DF8" w14:textId="781F5810" w:rsidR="00617C16" w:rsidRPr="00617C16" w:rsidRDefault="00766228" w:rsidP="00766228">
      <w:pPr>
        <w:widowControl w:val="0"/>
        <w:suppressAutoHyphens/>
        <w:spacing w:after="0" w:line="240" w:lineRule="auto"/>
        <w:ind w:firstLine="720"/>
        <w:contextualSpacing/>
        <w:jc w:val="both"/>
        <w:rPr>
          <w:rFonts w:ascii="Times New Roman" w:eastAsia="Times New Roman" w:hAnsi="Times New Roman" w:cs="Times New Roman"/>
          <w:sz w:val="24"/>
          <w:szCs w:val="24"/>
          <w:lang w:eastAsia="hi-IN" w:bidi="hi-IN"/>
        </w:rPr>
      </w:pPr>
      <w:r w:rsidRPr="00766228">
        <w:rPr>
          <w:rFonts w:ascii="Times New Roman" w:eastAsia="Times New Roman" w:hAnsi="Times New Roman" w:cs="Times New Roman"/>
          <w:sz w:val="24"/>
          <w:szCs w:val="24"/>
          <w:lang w:eastAsia="hi-IN" w:bidi="hi-IN"/>
        </w:rPr>
        <w:t xml:space="preserve">Юридический адрес: 295000, Республика Крым, г. Симферополь, ул. Екатерининская, </w:t>
      </w:r>
      <w:r w:rsidRPr="00766228">
        <w:rPr>
          <w:rFonts w:ascii="Times New Roman" w:eastAsia="Times New Roman" w:hAnsi="Times New Roman" w:cs="Times New Roman"/>
          <w:sz w:val="24"/>
          <w:szCs w:val="24"/>
          <w:lang w:eastAsia="hi-IN" w:bidi="hi-IN"/>
        </w:rPr>
        <w:br/>
        <w:t>д. 28/10</w:t>
      </w:r>
      <w:r w:rsidR="00333C2B">
        <w:rPr>
          <w:rFonts w:ascii="Times New Roman" w:eastAsia="Times New Roman" w:hAnsi="Times New Roman" w:cs="Times New Roman"/>
          <w:sz w:val="24"/>
          <w:szCs w:val="24"/>
          <w:lang w:eastAsia="hi-IN" w:bidi="hi-IN"/>
        </w:rPr>
        <w:t>.</w:t>
      </w:r>
    </w:p>
    <w:p w14:paraId="7FFD6DFC" w14:textId="0B87C5DE" w:rsidR="00617C16" w:rsidRPr="00617C16" w:rsidRDefault="00617C16" w:rsidP="00617C16">
      <w:pPr>
        <w:widowControl w:val="0"/>
        <w:tabs>
          <w:tab w:val="left" w:pos="540"/>
          <w:tab w:val="left" w:pos="900"/>
        </w:tabs>
        <w:suppressAutoHyphens/>
        <w:spacing w:after="0" w:line="240" w:lineRule="auto"/>
        <w:contextualSpacing/>
        <w:jc w:val="both"/>
        <w:rPr>
          <w:rFonts w:ascii="Times New Roman" w:eastAsia="Times New Roman" w:hAnsi="Times New Roman" w:cs="Times New Roman"/>
          <w:sz w:val="24"/>
          <w:szCs w:val="24"/>
          <w:lang w:eastAsia="hi-IN" w:bidi="hi-IN"/>
        </w:rPr>
      </w:pPr>
      <w:r w:rsidRPr="00617C16">
        <w:rPr>
          <w:rFonts w:ascii="Times New Roman" w:eastAsia="Times New Roman" w:hAnsi="Times New Roman" w:cs="Times New Roman"/>
          <w:b/>
          <w:bCs/>
          <w:sz w:val="24"/>
          <w:szCs w:val="24"/>
          <w:lang w:eastAsia="hi-IN" w:bidi="hi-IN"/>
        </w:rPr>
        <w:tab/>
        <w:t xml:space="preserve">Закупка </w:t>
      </w:r>
      <w:r w:rsidRPr="00617C16">
        <w:rPr>
          <w:rFonts w:ascii="Times New Roman" w:eastAsia="Times New Roman" w:hAnsi="Times New Roman" w:cs="Times New Roman"/>
          <w:sz w:val="24"/>
          <w:szCs w:val="24"/>
          <w:lang w:eastAsia="hi-IN" w:bidi="hi-IN"/>
        </w:rPr>
        <w:t xml:space="preserve">–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w:t>
      </w:r>
      <w:r w:rsidR="00333C2B">
        <w:rPr>
          <w:rFonts w:ascii="Times New Roman" w:eastAsia="Times New Roman" w:hAnsi="Times New Roman" w:cs="Times New Roman"/>
          <w:sz w:val="24"/>
          <w:szCs w:val="24"/>
          <w:lang w:eastAsia="hi-IN" w:bidi="hi-IN"/>
        </w:rPr>
        <w:t>д</w:t>
      </w:r>
      <w:r w:rsidRPr="00617C16">
        <w:rPr>
          <w:rFonts w:ascii="Times New Roman" w:eastAsia="Times New Roman" w:hAnsi="Times New Roman" w:cs="Times New Roman"/>
          <w:sz w:val="24"/>
          <w:szCs w:val="24"/>
          <w:lang w:eastAsia="hi-IN" w:bidi="hi-IN"/>
        </w:rPr>
        <w:t>оговора с таким Поставщиком;</w:t>
      </w:r>
    </w:p>
    <w:p w14:paraId="387153E9" w14:textId="77777777" w:rsidR="00617C16" w:rsidRPr="00617C16" w:rsidRDefault="00617C16" w:rsidP="00617C16">
      <w:pPr>
        <w:widowControl w:val="0"/>
        <w:tabs>
          <w:tab w:val="left" w:pos="540"/>
          <w:tab w:val="left" w:pos="900"/>
        </w:tabs>
        <w:suppressAutoHyphens/>
        <w:spacing w:after="0" w:line="240" w:lineRule="auto"/>
        <w:contextualSpacing/>
        <w:jc w:val="both"/>
        <w:rPr>
          <w:rFonts w:ascii="Times New Roman" w:eastAsia="Times New Roman" w:hAnsi="Times New Roman" w:cs="Times New Roman"/>
          <w:sz w:val="24"/>
          <w:szCs w:val="24"/>
          <w:lang w:eastAsia="hi-IN" w:bidi="hi-IN"/>
        </w:rPr>
      </w:pPr>
      <w:r w:rsidRPr="00617C16">
        <w:rPr>
          <w:rFonts w:ascii="Times New Roman" w:eastAsia="Times New Roman" w:hAnsi="Times New Roman" w:cs="Times New Roman"/>
          <w:sz w:val="24"/>
          <w:szCs w:val="24"/>
          <w:lang w:eastAsia="hi-IN" w:bidi="hi-IN"/>
        </w:rPr>
        <w:tab/>
      </w:r>
      <w:r w:rsidRPr="00617C16">
        <w:rPr>
          <w:rFonts w:ascii="Times New Roman" w:eastAsia="Times New Roman" w:hAnsi="Times New Roman" w:cs="Times New Roman"/>
          <w:b/>
          <w:bCs/>
          <w:sz w:val="24"/>
          <w:szCs w:val="24"/>
          <w:lang w:eastAsia="hi-IN" w:bidi="hi-IN"/>
        </w:rPr>
        <w:t>Закупочная деятельность</w:t>
      </w:r>
      <w:r w:rsidRPr="00617C16">
        <w:rPr>
          <w:rFonts w:ascii="Times New Roman" w:eastAsia="Times New Roman" w:hAnsi="Times New Roman" w:cs="Times New Roman"/>
          <w:sz w:val="24"/>
          <w:szCs w:val="24"/>
          <w:lang w:eastAsia="hi-IN" w:bidi="hi-IN"/>
        </w:rPr>
        <w:t xml:space="preserve"> – деятельность Заказчика по планированию и осуществлению Закупок, которая начинается с момента планирования потребности Заказчика в Продукции и завершается в последний день срока действия договора (в последний день гарантийного срока в случае, если договором предусмотрены гарантийные обязательства Поставщика);</w:t>
      </w:r>
    </w:p>
    <w:p w14:paraId="6EACD2C1" w14:textId="77777777" w:rsidR="00617C16" w:rsidRPr="00617C16" w:rsidRDefault="00617C16" w:rsidP="00617C16">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617C16">
        <w:rPr>
          <w:rFonts w:ascii="Times New Roman" w:eastAsia="Times New Roman" w:hAnsi="Times New Roman" w:cs="Times New Roman"/>
          <w:b/>
          <w:bCs/>
          <w:sz w:val="24"/>
          <w:szCs w:val="24"/>
          <w:lang w:eastAsia="hi-IN" w:bidi="hi-IN"/>
        </w:rPr>
        <w:t>Закупочная документация (документация о закупке)</w:t>
      </w:r>
      <w:r w:rsidRPr="00617C16">
        <w:rPr>
          <w:rFonts w:ascii="Times New Roman" w:eastAsia="Times New Roman" w:hAnsi="Times New Roman" w:cs="Times New Roman"/>
          <w:sz w:val="24"/>
          <w:szCs w:val="24"/>
          <w:lang w:eastAsia="hi-IN" w:bidi="hi-IN"/>
        </w:rPr>
        <w:t xml:space="preserve"> – комплект документов, составляемый и разработанный Заказчиком в соответствии с Положением, для проведения Конкурентной закупочной процедуры,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Закупочная документация должна быть размещена на сайте Заказчика или (и) на ином сайте в информационно-телекоммуникационной сети «Интернет» (ЭТП), и доступна для ознакомления без взимания платы;</w:t>
      </w:r>
    </w:p>
    <w:p w14:paraId="771E3065" w14:textId="77777777" w:rsidR="00617C16" w:rsidRPr="00617C16" w:rsidRDefault="00617C16" w:rsidP="00617C16">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617C16">
        <w:rPr>
          <w:rFonts w:ascii="Times New Roman" w:eastAsia="Times New Roman" w:hAnsi="Times New Roman" w:cs="Times New Roman"/>
          <w:b/>
          <w:bCs/>
          <w:sz w:val="24"/>
          <w:szCs w:val="24"/>
          <w:lang w:eastAsia="hi-IN" w:bidi="hi-IN"/>
        </w:rPr>
        <w:t>Заявка</w:t>
      </w:r>
      <w:r w:rsidRPr="00617C16">
        <w:rPr>
          <w:rFonts w:ascii="Times New Roman" w:eastAsia="Times New Roman" w:hAnsi="Times New Roman" w:cs="Times New Roman"/>
          <w:sz w:val="24"/>
          <w:szCs w:val="24"/>
          <w:lang w:eastAsia="hi-IN" w:bidi="hi-IN"/>
        </w:rPr>
        <w:t xml:space="preserve"> –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p>
    <w:p w14:paraId="5C337D50" w14:textId="77777777" w:rsidR="00617C16" w:rsidRPr="00617C16" w:rsidRDefault="00617C16" w:rsidP="00617C16">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617C16">
        <w:rPr>
          <w:rFonts w:ascii="Times New Roman" w:eastAsia="Times New Roman" w:hAnsi="Times New Roman" w:cs="Times New Roman"/>
          <w:b/>
          <w:bCs/>
          <w:sz w:val="24"/>
          <w:szCs w:val="24"/>
          <w:lang w:eastAsia="hi-IN" w:bidi="hi-IN"/>
        </w:rPr>
        <w:t>Комиссия по закупкам (Закупочная комиссия)</w:t>
      </w:r>
      <w:r w:rsidRPr="00617C16">
        <w:rPr>
          <w:rFonts w:ascii="Times New Roman" w:eastAsia="Times New Roman" w:hAnsi="Times New Roman" w:cs="Times New Roman"/>
          <w:sz w:val="24"/>
          <w:szCs w:val="24"/>
          <w:lang w:eastAsia="hi-IN" w:bidi="hi-IN"/>
        </w:rPr>
        <w:t xml:space="preserve"> - коллегиальный орган, создаваемый Заказчиком,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 </w:t>
      </w:r>
    </w:p>
    <w:p w14:paraId="506CB309" w14:textId="33D75A1E" w:rsidR="00617C16" w:rsidRPr="00617C16" w:rsidRDefault="00617C16" w:rsidP="00617C16">
      <w:pPr>
        <w:widowControl w:val="0"/>
        <w:suppressAutoHyphens/>
        <w:spacing w:after="0" w:line="240" w:lineRule="auto"/>
        <w:contextualSpacing/>
        <w:jc w:val="both"/>
        <w:rPr>
          <w:rFonts w:ascii="Times New Roman" w:eastAsia="Times New Roman" w:hAnsi="Times New Roman" w:cs="Times New Roman"/>
          <w:sz w:val="24"/>
          <w:szCs w:val="24"/>
          <w:lang w:eastAsia="hi-IN" w:bidi="hi-IN"/>
        </w:rPr>
      </w:pPr>
      <w:r w:rsidRPr="00617C16">
        <w:rPr>
          <w:rFonts w:ascii="Times New Roman" w:eastAsia="Times New Roman" w:hAnsi="Times New Roman" w:cs="Times New Roman"/>
          <w:b/>
          <w:sz w:val="24"/>
          <w:szCs w:val="24"/>
          <w:lang w:eastAsia="hi-IN" w:bidi="hi-IN"/>
        </w:rPr>
        <w:tab/>
        <w:t>Конкурентная закупочная процедура</w:t>
      </w:r>
      <w:r w:rsidRPr="00617C16">
        <w:rPr>
          <w:rFonts w:ascii="Times New Roman" w:eastAsia="Times New Roman" w:hAnsi="Times New Roman" w:cs="Times New Roman"/>
          <w:sz w:val="24"/>
          <w:szCs w:val="24"/>
          <w:lang w:eastAsia="hi-IN" w:bidi="hi-IN"/>
        </w:rPr>
        <w:t xml:space="preserve"> – 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751D3190" w14:textId="77777777" w:rsidR="00617C16" w:rsidRPr="00617C16" w:rsidRDefault="00617C16" w:rsidP="00617C16">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hi-IN" w:bidi="hi-IN"/>
        </w:rPr>
      </w:pPr>
      <w:r w:rsidRPr="00617C16">
        <w:rPr>
          <w:rFonts w:ascii="Times New Roman" w:eastAsia="Times New Roman" w:hAnsi="Times New Roman" w:cs="Times New Roman"/>
          <w:b/>
          <w:sz w:val="24"/>
          <w:szCs w:val="24"/>
          <w:lang w:eastAsia="hi-IN" w:bidi="hi-IN"/>
        </w:rPr>
        <w:t xml:space="preserve">Начальная (максимальная) цена договора (предполагаемая цена договора) – </w:t>
      </w:r>
      <w:r w:rsidRPr="00617C16">
        <w:rPr>
          <w:rFonts w:ascii="Times New Roman" w:eastAsia="Times New Roman" w:hAnsi="Times New Roman" w:cs="Times New Roman"/>
          <w:bCs/>
          <w:sz w:val="24"/>
          <w:szCs w:val="24"/>
          <w:lang w:eastAsia="hi-IN" w:bidi="hi-IN"/>
        </w:rPr>
        <w:t xml:space="preserve">устанавливаемая в Закупочной документации предельно допустимая цена договора,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 </w:t>
      </w:r>
    </w:p>
    <w:p w14:paraId="7C036495" w14:textId="77777777" w:rsidR="00617C16" w:rsidRPr="00617C16" w:rsidRDefault="00617C16" w:rsidP="00617C16">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617C16">
        <w:rPr>
          <w:rFonts w:ascii="Times New Roman" w:eastAsia="Times New Roman" w:hAnsi="Times New Roman" w:cs="Times New Roman"/>
          <w:b/>
          <w:sz w:val="24"/>
          <w:szCs w:val="24"/>
          <w:lang w:eastAsia="ru-RU"/>
        </w:rPr>
        <w:lastRenderedPageBreak/>
        <w:t>Идентичная</w:t>
      </w:r>
      <w:r w:rsidRPr="00617C16">
        <w:rPr>
          <w:rFonts w:ascii="Times New Roman" w:eastAsia="Times New Roman" w:hAnsi="Times New Roman" w:cs="Times New Roman"/>
          <w:sz w:val="24"/>
          <w:szCs w:val="24"/>
          <w:lang w:eastAsia="ru-RU"/>
        </w:rPr>
        <w:t xml:space="preserve"> </w:t>
      </w:r>
      <w:r w:rsidRPr="00617C16">
        <w:rPr>
          <w:rFonts w:ascii="Times New Roman" w:eastAsia="Times New Roman" w:hAnsi="Times New Roman" w:cs="Times New Roman"/>
          <w:b/>
          <w:sz w:val="24"/>
          <w:szCs w:val="24"/>
          <w:lang w:eastAsia="ru-RU"/>
        </w:rPr>
        <w:t>продукция</w:t>
      </w:r>
      <w:r w:rsidRPr="00617C16">
        <w:rPr>
          <w:rFonts w:ascii="Times New Roman" w:eastAsia="Times New Roman" w:hAnsi="Times New Roman" w:cs="Times New Roman"/>
          <w:sz w:val="24"/>
          <w:szCs w:val="24"/>
          <w:lang w:eastAsia="ru-RU"/>
        </w:rPr>
        <w:t xml:space="preserve"> -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2936B153" w14:textId="30E81525" w:rsidR="00617C16" w:rsidRDefault="00617C16" w:rsidP="00617C16">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617C16">
        <w:rPr>
          <w:rFonts w:ascii="Times New Roman" w:eastAsia="Times New Roman" w:hAnsi="Times New Roman" w:cs="Times New Roman"/>
          <w:b/>
          <w:sz w:val="24"/>
          <w:szCs w:val="24"/>
          <w:lang w:eastAsia="ru-RU"/>
        </w:rPr>
        <w:t>Однородная продукция</w:t>
      </w:r>
      <w:r w:rsidRPr="00617C16">
        <w:rPr>
          <w:rFonts w:ascii="Times New Roman" w:eastAsia="Times New Roman" w:hAnsi="Times New Roman" w:cs="Times New Roman"/>
          <w:sz w:val="24"/>
          <w:szCs w:val="24"/>
          <w:lang w:eastAsia="ru-RU"/>
        </w:rPr>
        <w:t xml:space="preserve"> - товары, работы, услуги,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 При определении однородности товаров учитываются их качество, репутация на рынке, страна происхождения; </w:t>
      </w:r>
    </w:p>
    <w:p w14:paraId="528004B5" w14:textId="34A5E93D" w:rsidR="00617C16" w:rsidRPr="00617C16" w:rsidRDefault="00617C16" w:rsidP="00617C16">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617C16">
        <w:rPr>
          <w:rFonts w:ascii="Times New Roman" w:eastAsia="Times New Roman" w:hAnsi="Times New Roman" w:cs="Times New Roman"/>
          <w:b/>
          <w:bCs/>
          <w:sz w:val="24"/>
          <w:szCs w:val="24"/>
          <w:lang w:eastAsia="ru-RU"/>
        </w:rPr>
        <w:t>Победитель</w:t>
      </w:r>
      <w:r w:rsidRPr="00617C16">
        <w:rPr>
          <w:rFonts w:ascii="Times New Roman" w:eastAsia="Times New Roman" w:hAnsi="Times New Roman" w:cs="Times New Roman"/>
          <w:sz w:val="24"/>
          <w:szCs w:val="24"/>
          <w:lang w:eastAsia="ru-RU"/>
        </w:rPr>
        <w:t xml:space="preserve"> - участник закупки, выбранный в результате закупочной процедуры для заключения с ним договора о закупках.</w:t>
      </w:r>
    </w:p>
    <w:p w14:paraId="323D871C" w14:textId="77777777" w:rsidR="00617C16" w:rsidRPr="00617C16" w:rsidRDefault="00617C16" w:rsidP="00617C16">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617C16">
        <w:rPr>
          <w:rFonts w:ascii="Times New Roman" w:eastAsia="Times New Roman" w:hAnsi="Times New Roman" w:cs="Times New Roman"/>
          <w:b/>
          <w:bCs/>
          <w:sz w:val="24"/>
          <w:szCs w:val="24"/>
          <w:lang w:eastAsia="ru-RU"/>
        </w:rPr>
        <w:t>Положение (Положение о закупках)</w:t>
      </w:r>
      <w:r w:rsidRPr="00617C16">
        <w:rPr>
          <w:rFonts w:ascii="Times New Roman" w:eastAsia="Times New Roman" w:hAnsi="Times New Roman" w:cs="Times New Roman"/>
          <w:sz w:val="24"/>
          <w:szCs w:val="24"/>
          <w:lang w:eastAsia="ru-RU"/>
        </w:rPr>
        <w:t xml:space="preserve"> – Положение о закупках автономной некоммерческой организации «Дирекция по информационно – аналитическому сопровождению государственной программы Российской Федерации «Социально-экономическое развитие Республики Крым и г. Севастополя», локальный нормативный акт Заказчика;</w:t>
      </w:r>
    </w:p>
    <w:p w14:paraId="7D74FB5C" w14:textId="77777777" w:rsidR="00617C16" w:rsidRPr="00617C16" w:rsidRDefault="00617C16" w:rsidP="00617C16">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617C16">
        <w:rPr>
          <w:rFonts w:ascii="Times New Roman" w:eastAsia="Times New Roman" w:hAnsi="Times New Roman" w:cs="Times New Roman"/>
          <w:b/>
          <w:bCs/>
          <w:sz w:val="24"/>
          <w:szCs w:val="24"/>
          <w:lang w:eastAsia="ru-RU"/>
        </w:rPr>
        <w:t>Поставщик</w:t>
      </w:r>
      <w:r w:rsidRPr="00617C16">
        <w:rPr>
          <w:rFonts w:ascii="Times New Roman" w:eastAsia="Times New Roman" w:hAnsi="Times New Roman" w:cs="Times New Roman"/>
          <w:sz w:val="24"/>
          <w:szCs w:val="24"/>
          <w:lang w:eastAsia="ru-RU"/>
        </w:rPr>
        <w:t xml:space="preserve"> </w:t>
      </w:r>
      <w:r w:rsidRPr="00617C16">
        <w:rPr>
          <w:rFonts w:ascii="Times New Roman" w:eastAsia="Times New Roman" w:hAnsi="Times New Roman" w:cs="Times New Roman"/>
          <w:b/>
          <w:bCs/>
          <w:sz w:val="24"/>
          <w:szCs w:val="24"/>
          <w:lang w:eastAsia="ru-RU"/>
        </w:rPr>
        <w:t>(подрядчик, исполнитель)</w:t>
      </w:r>
      <w:r w:rsidRPr="00617C16">
        <w:rPr>
          <w:rFonts w:ascii="Times New Roman" w:eastAsia="Times New Roman" w:hAnsi="Times New Roman" w:cs="Times New Roman"/>
          <w:sz w:val="24"/>
          <w:szCs w:val="24"/>
          <w:lang w:eastAsia="ru-RU"/>
        </w:rPr>
        <w:t xml:space="preserve"> – лицо, с которым Заказчик заключает гражданско-правовой договор на приобретение Продукции;</w:t>
      </w:r>
    </w:p>
    <w:p w14:paraId="514A0675" w14:textId="3D65DF36" w:rsidR="00617C16" w:rsidRDefault="00617C16" w:rsidP="00176625">
      <w:pPr>
        <w:widowControl w:val="0"/>
        <w:suppressAutoHyphens/>
        <w:spacing w:after="0" w:line="240" w:lineRule="auto"/>
        <w:ind w:firstLine="720"/>
        <w:contextualSpacing/>
        <w:jc w:val="both"/>
        <w:rPr>
          <w:rFonts w:ascii="Times New Roman" w:eastAsia="Times New Roman" w:hAnsi="Times New Roman" w:cs="Times New Roman"/>
          <w:sz w:val="24"/>
          <w:szCs w:val="24"/>
          <w:lang w:eastAsia="hi-IN" w:bidi="hi-IN"/>
        </w:rPr>
      </w:pPr>
      <w:r w:rsidRPr="00617C16">
        <w:rPr>
          <w:rFonts w:ascii="Times New Roman" w:eastAsia="Times New Roman" w:hAnsi="Times New Roman" w:cs="Times New Roman"/>
          <w:b/>
          <w:bCs/>
          <w:sz w:val="24"/>
          <w:szCs w:val="24"/>
          <w:lang w:eastAsia="hi-IN" w:bidi="hi-IN"/>
        </w:rPr>
        <w:t>Продукция</w:t>
      </w:r>
      <w:r w:rsidRPr="00617C16">
        <w:rPr>
          <w:rFonts w:ascii="Times New Roman" w:eastAsia="Times New Roman" w:hAnsi="Times New Roman" w:cs="Times New Roman"/>
          <w:sz w:val="24"/>
          <w:szCs w:val="24"/>
          <w:lang w:eastAsia="hi-IN" w:bidi="hi-IN"/>
        </w:rPr>
        <w:t xml:space="preserve"> - товары, работы, услуги и иные объекты гражданских прав, приобретаемые Заказчиком. Под иными объектами гражданских прав понимаются в том числе имущественные права, интеллектуальная собственность и нематериальные блага, включая права на интеллектуальную собственность.</w:t>
      </w:r>
    </w:p>
    <w:p w14:paraId="0830FAE7" w14:textId="4893835E" w:rsidR="00176625" w:rsidRPr="00FF0BBE" w:rsidRDefault="00176625" w:rsidP="00176625">
      <w:pPr>
        <w:widowControl w:val="0"/>
        <w:suppressAutoHyphens/>
        <w:spacing w:after="0" w:line="240" w:lineRule="auto"/>
        <w:ind w:firstLine="720"/>
        <w:contextualSpacing/>
        <w:jc w:val="both"/>
        <w:rPr>
          <w:rFonts w:ascii="Times New Roman" w:eastAsia="Times New Roman" w:hAnsi="Times New Roman" w:cs="Times New Roman"/>
          <w:sz w:val="24"/>
          <w:szCs w:val="24"/>
          <w:lang w:eastAsia="hi-IN" w:bidi="hi-IN"/>
        </w:rPr>
      </w:pPr>
      <w:r w:rsidRPr="00176625">
        <w:rPr>
          <w:rFonts w:ascii="Times New Roman" w:eastAsia="Times New Roman" w:hAnsi="Times New Roman" w:cs="Times New Roman"/>
          <w:b/>
          <w:bCs/>
          <w:sz w:val="24"/>
          <w:szCs w:val="24"/>
          <w:lang w:eastAsia="hi-IN" w:bidi="hi-IN"/>
        </w:rPr>
        <w:t>Прямая закупка</w:t>
      </w:r>
      <w:r w:rsidRPr="00176625">
        <w:rPr>
          <w:rFonts w:ascii="Times New Roman" w:eastAsia="Times New Roman" w:hAnsi="Times New Roman" w:cs="Times New Roman"/>
          <w:sz w:val="24"/>
          <w:szCs w:val="24"/>
          <w:lang w:eastAsia="hi-IN" w:bidi="hi-IN"/>
        </w:rPr>
        <w:t xml:space="preserve"> – заключение договора на приобретение Продукции с единственным</w:t>
      </w:r>
      <w:r>
        <w:rPr>
          <w:rFonts w:ascii="Times New Roman" w:eastAsia="Times New Roman" w:hAnsi="Times New Roman" w:cs="Times New Roman"/>
          <w:sz w:val="24"/>
          <w:szCs w:val="24"/>
          <w:lang w:eastAsia="hi-IN" w:bidi="hi-IN"/>
        </w:rPr>
        <w:t xml:space="preserve"> </w:t>
      </w:r>
      <w:r w:rsidRPr="00176625">
        <w:rPr>
          <w:rFonts w:ascii="Times New Roman" w:eastAsia="Times New Roman" w:hAnsi="Times New Roman" w:cs="Times New Roman"/>
          <w:sz w:val="24"/>
          <w:szCs w:val="24"/>
          <w:lang w:eastAsia="hi-IN" w:bidi="hi-IN"/>
        </w:rPr>
        <w:t>участником (единственным поставщиком), утвержденным Комиссией по закупкам (или</w:t>
      </w:r>
      <w:r>
        <w:rPr>
          <w:rFonts w:ascii="Times New Roman" w:eastAsia="Times New Roman" w:hAnsi="Times New Roman" w:cs="Times New Roman"/>
          <w:sz w:val="24"/>
          <w:szCs w:val="24"/>
          <w:lang w:eastAsia="hi-IN" w:bidi="hi-IN"/>
        </w:rPr>
        <w:t xml:space="preserve"> </w:t>
      </w:r>
      <w:r w:rsidRPr="00176625">
        <w:rPr>
          <w:rFonts w:ascii="Times New Roman" w:eastAsia="Times New Roman" w:hAnsi="Times New Roman" w:cs="Times New Roman"/>
          <w:sz w:val="24"/>
          <w:szCs w:val="24"/>
          <w:lang w:eastAsia="hi-IN" w:bidi="hi-IN"/>
        </w:rPr>
        <w:t>Заказчиком, если в соответствии с Положением утверждение Поставщика Комиссией по закупкам</w:t>
      </w:r>
      <w:r>
        <w:rPr>
          <w:rFonts w:ascii="Times New Roman" w:eastAsia="Times New Roman" w:hAnsi="Times New Roman" w:cs="Times New Roman"/>
          <w:sz w:val="24"/>
          <w:szCs w:val="24"/>
          <w:lang w:eastAsia="hi-IN" w:bidi="hi-IN"/>
        </w:rPr>
        <w:t xml:space="preserve"> </w:t>
      </w:r>
      <w:r w:rsidRPr="00176625">
        <w:rPr>
          <w:rFonts w:ascii="Times New Roman" w:eastAsia="Times New Roman" w:hAnsi="Times New Roman" w:cs="Times New Roman"/>
          <w:sz w:val="24"/>
          <w:szCs w:val="24"/>
          <w:lang w:eastAsia="hi-IN" w:bidi="hi-IN"/>
        </w:rPr>
        <w:t>не требуется), без получения и сравнения (сопоставления) между собой конкурирующих Заявок</w:t>
      </w:r>
      <w:r>
        <w:rPr>
          <w:rFonts w:ascii="Times New Roman" w:eastAsia="Times New Roman" w:hAnsi="Times New Roman" w:cs="Times New Roman"/>
          <w:sz w:val="24"/>
          <w:szCs w:val="24"/>
          <w:lang w:eastAsia="hi-IN" w:bidi="hi-IN"/>
        </w:rPr>
        <w:t xml:space="preserve"> </w:t>
      </w:r>
      <w:r w:rsidRPr="00176625">
        <w:rPr>
          <w:rFonts w:ascii="Times New Roman" w:eastAsia="Times New Roman" w:hAnsi="Times New Roman" w:cs="Times New Roman"/>
          <w:sz w:val="24"/>
          <w:szCs w:val="24"/>
          <w:lang w:eastAsia="hi-IN" w:bidi="hi-IN"/>
        </w:rPr>
        <w:t>других Поставщиков;</w:t>
      </w:r>
    </w:p>
    <w:p w14:paraId="16726690" w14:textId="2CFAE9CC" w:rsidR="00617C16" w:rsidRPr="00E4508F" w:rsidRDefault="00617C16" w:rsidP="00176625">
      <w:pPr>
        <w:widowControl w:val="0"/>
        <w:suppressAutoHyphens/>
        <w:spacing w:after="0" w:line="240" w:lineRule="auto"/>
        <w:ind w:firstLine="720"/>
        <w:contextualSpacing/>
        <w:jc w:val="both"/>
        <w:rPr>
          <w:rFonts w:ascii="Times New Roman" w:eastAsia="Times New Roman" w:hAnsi="Times New Roman" w:cs="Times New Roman"/>
          <w:sz w:val="24"/>
          <w:szCs w:val="24"/>
          <w:lang w:eastAsia="hi-IN" w:bidi="hi-IN"/>
        </w:rPr>
      </w:pPr>
      <w:r w:rsidRPr="00333C2B">
        <w:rPr>
          <w:rFonts w:ascii="Times New Roman" w:eastAsia="Times New Roman" w:hAnsi="Times New Roman" w:cs="Times New Roman"/>
          <w:b/>
          <w:bCs/>
          <w:sz w:val="24"/>
          <w:szCs w:val="24"/>
          <w:lang w:eastAsia="hi-IN" w:bidi="hi-IN"/>
        </w:rPr>
        <w:t>Сайт</w:t>
      </w:r>
      <w:r w:rsidRPr="00E4508F">
        <w:rPr>
          <w:rFonts w:ascii="Times New Roman" w:eastAsia="Times New Roman" w:hAnsi="Times New Roman" w:cs="Times New Roman"/>
          <w:sz w:val="24"/>
          <w:szCs w:val="24"/>
          <w:lang w:eastAsia="hi-IN" w:bidi="hi-IN"/>
        </w:rPr>
        <w:t xml:space="preserve"> </w:t>
      </w:r>
      <w:r w:rsidRPr="00E4508F">
        <w:rPr>
          <w:rFonts w:ascii="Times New Roman" w:eastAsia="Times New Roman" w:hAnsi="Times New Roman" w:cs="Times New Roman"/>
          <w:sz w:val="24"/>
          <w:szCs w:val="24"/>
          <w:lang w:eastAsia="hi-IN" w:bidi="hi-IN"/>
        </w:rPr>
        <w:softHyphen/>
        <w:t xml:space="preserve">- </w:t>
      </w:r>
      <w:r w:rsidRPr="00E4508F">
        <w:rPr>
          <w:rFonts w:ascii="Times New Roman" w:hAnsi="Times New Roman" w:cs="Times New Roman"/>
          <w:sz w:val="24"/>
          <w:szCs w:val="24"/>
        </w:rPr>
        <w:t xml:space="preserve">сайт Заказчика в информационно-телекоммуникационной сети «Интернет»: </w:t>
      </w:r>
      <w:hyperlink r:id="rId10" w:history="1">
        <w:r w:rsidRPr="00E4508F">
          <w:rPr>
            <w:rStyle w:val="a5"/>
            <w:rFonts w:ascii="Times New Roman" w:hAnsi="Times New Roman" w:cs="Times New Roman"/>
            <w:color w:val="auto"/>
            <w:sz w:val="24"/>
            <w:szCs w:val="24"/>
          </w:rPr>
          <w:t>www.fcp2020.ru</w:t>
        </w:r>
      </w:hyperlink>
      <w:r w:rsidRPr="00E4508F">
        <w:rPr>
          <w:rFonts w:ascii="Times New Roman" w:hAnsi="Times New Roman" w:cs="Times New Roman"/>
          <w:sz w:val="24"/>
          <w:szCs w:val="24"/>
        </w:rPr>
        <w:t>;</w:t>
      </w:r>
    </w:p>
    <w:p w14:paraId="0F7F33A7" w14:textId="77777777" w:rsidR="00617C16" w:rsidRPr="00617C16" w:rsidRDefault="00617C16" w:rsidP="00176625">
      <w:pPr>
        <w:widowControl w:val="0"/>
        <w:suppressAutoHyphens/>
        <w:spacing w:after="0" w:line="240" w:lineRule="auto"/>
        <w:ind w:firstLine="720"/>
        <w:contextualSpacing/>
        <w:jc w:val="both"/>
        <w:rPr>
          <w:rFonts w:ascii="Times New Roman" w:eastAsia="Times New Roman" w:hAnsi="Times New Roman" w:cs="Times New Roman"/>
          <w:b/>
          <w:bCs/>
          <w:sz w:val="24"/>
          <w:szCs w:val="24"/>
          <w:lang w:eastAsia="hi-IN" w:bidi="hi-IN"/>
        </w:rPr>
      </w:pPr>
      <w:r w:rsidRPr="00617C16">
        <w:rPr>
          <w:rFonts w:ascii="Times New Roman" w:eastAsia="Times New Roman" w:hAnsi="Times New Roman" w:cs="Times New Roman"/>
          <w:b/>
          <w:bCs/>
          <w:sz w:val="24"/>
          <w:szCs w:val="24"/>
          <w:lang w:eastAsia="hi-IN" w:bidi="hi-IN"/>
        </w:rPr>
        <w:t>Участник закупки</w:t>
      </w:r>
      <w:r w:rsidRPr="00617C16">
        <w:rPr>
          <w:rFonts w:ascii="Times New Roman" w:eastAsia="Times New Roman" w:hAnsi="Times New Roman" w:cs="Times New Roman"/>
          <w:sz w:val="24"/>
          <w:szCs w:val="24"/>
          <w:lang w:eastAsia="hi-IN" w:bidi="hi-IN"/>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в качестве самозанятого;</w:t>
      </w:r>
      <w:r w:rsidRPr="00617C16">
        <w:rPr>
          <w:rFonts w:ascii="Times New Roman" w:eastAsia="Times New Roman" w:hAnsi="Times New Roman" w:cs="Times New Roman"/>
          <w:b/>
          <w:bCs/>
          <w:sz w:val="24"/>
          <w:szCs w:val="24"/>
          <w:lang w:eastAsia="hi-IN" w:bidi="hi-IN"/>
        </w:rPr>
        <w:t xml:space="preserve"> </w:t>
      </w:r>
    </w:p>
    <w:p w14:paraId="337E47E1" w14:textId="77777777" w:rsidR="00617C16" w:rsidRPr="00617C16" w:rsidRDefault="00617C16" w:rsidP="00176625">
      <w:pPr>
        <w:widowControl w:val="0"/>
        <w:suppressAutoHyphens/>
        <w:spacing w:after="0" w:line="240" w:lineRule="auto"/>
        <w:ind w:firstLine="720"/>
        <w:contextualSpacing/>
        <w:jc w:val="both"/>
        <w:rPr>
          <w:rFonts w:ascii="Times New Roman" w:eastAsia="Times New Roman" w:hAnsi="Times New Roman" w:cs="Times New Roman"/>
          <w:sz w:val="24"/>
          <w:szCs w:val="24"/>
          <w:lang w:eastAsia="hi-IN" w:bidi="hi-IN"/>
        </w:rPr>
      </w:pPr>
      <w:r w:rsidRPr="00617C16">
        <w:rPr>
          <w:rFonts w:ascii="Times New Roman" w:eastAsia="Times New Roman" w:hAnsi="Times New Roman" w:cs="Times New Roman"/>
          <w:b/>
          <w:bCs/>
          <w:sz w:val="24"/>
          <w:szCs w:val="24"/>
          <w:lang w:eastAsia="hi-IN" w:bidi="hi-IN"/>
        </w:rPr>
        <w:t>Эксперт</w:t>
      </w:r>
      <w:r w:rsidRPr="00617C16">
        <w:rPr>
          <w:rFonts w:ascii="Times New Roman" w:eastAsia="Times New Roman" w:hAnsi="Times New Roman" w:cs="Times New Roman"/>
          <w:sz w:val="24"/>
          <w:szCs w:val="24"/>
          <w:lang w:eastAsia="hi-IN" w:bidi="hi-IN"/>
        </w:rPr>
        <w:t xml:space="preserve"> - лицо, определенное Заказчиком или закупочной комиссией для подготовки заключения по вопросам соответствия участников Закупочной процедуры и(или) предложенной ими Продукции требованиям Закупочной документации, а также выдаче рекомендаций по оценке Заявок (предложений) участников закупки. </w:t>
      </w:r>
    </w:p>
    <w:p w14:paraId="1B4BD1EB" w14:textId="12375C5A" w:rsidR="00617C16" w:rsidRDefault="00617C16" w:rsidP="00CC17C4">
      <w:pPr>
        <w:pStyle w:val="1"/>
        <w:numPr>
          <w:ilvl w:val="0"/>
          <w:numId w:val="1"/>
        </w:numPr>
        <w:jc w:val="center"/>
        <w:rPr>
          <w:rFonts w:ascii="Times New Roman" w:eastAsia="Times New Roman" w:hAnsi="Times New Roman" w:cs="Times New Roman"/>
          <w:b/>
          <w:color w:val="auto"/>
          <w:sz w:val="24"/>
          <w:szCs w:val="24"/>
          <w:lang w:eastAsia="ru-RU" w:bidi="hi-IN"/>
        </w:rPr>
      </w:pPr>
      <w:r w:rsidRPr="00617C16">
        <w:rPr>
          <w:rFonts w:ascii="Times New Roman" w:eastAsia="Times New Roman" w:hAnsi="Times New Roman" w:cs="Times New Roman"/>
          <w:color w:val="auto"/>
          <w:sz w:val="24"/>
          <w:szCs w:val="24"/>
          <w:lang w:eastAsia="hi-IN" w:bidi="hi-IN"/>
        </w:rPr>
        <w:br w:type="page"/>
      </w:r>
      <w:r w:rsidR="00333C2B">
        <w:rPr>
          <w:rFonts w:ascii="Times New Roman" w:eastAsia="Times New Roman" w:hAnsi="Times New Roman" w:cs="Times New Roman"/>
          <w:b/>
          <w:color w:val="auto"/>
          <w:sz w:val="24"/>
          <w:szCs w:val="24"/>
          <w:lang w:eastAsia="ru-RU" w:bidi="hi-IN"/>
        </w:rPr>
        <w:lastRenderedPageBreak/>
        <w:t>ОБЩИЕ ПОЛОЖЕНИЯ</w:t>
      </w:r>
    </w:p>
    <w:p w14:paraId="70DEA29D" w14:textId="77777777" w:rsidR="00333C2B" w:rsidRPr="00333C2B" w:rsidRDefault="00333C2B" w:rsidP="00333C2B">
      <w:pPr>
        <w:rPr>
          <w:lang w:eastAsia="ru-RU" w:bidi="hi-IN"/>
        </w:rPr>
      </w:pPr>
    </w:p>
    <w:p w14:paraId="46C0F42B" w14:textId="12671817" w:rsidR="00617C16" w:rsidRPr="00617C16" w:rsidRDefault="00617C16" w:rsidP="00766228">
      <w:pPr>
        <w:keepNext/>
        <w:keepLines/>
        <w:widowControl w:val="0"/>
        <w:suppressAutoHyphens/>
        <w:spacing w:after="0" w:line="240" w:lineRule="auto"/>
        <w:ind w:firstLine="567"/>
        <w:contextualSpacing/>
        <w:rPr>
          <w:rFonts w:ascii="Times New Roman" w:eastAsia="Times New Roman" w:hAnsi="Times New Roman" w:cs="Times New Roman"/>
          <w:sz w:val="24"/>
          <w:szCs w:val="24"/>
          <w:lang w:eastAsia="hi-IN" w:bidi="hi-IN"/>
        </w:rPr>
      </w:pPr>
      <w:r w:rsidRPr="00617C16">
        <w:rPr>
          <w:rFonts w:ascii="Times New Roman" w:eastAsia="Times New Roman" w:hAnsi="Times New Roman" w:cs="Times New Roman"/>
          <w:b/>
          <w:sz w:val="24"/>
          <w:szCs w:val="24"/>
          <w:lang w:eastAsia="hi-IN" w:bidi="hi-IN"/>
        </w:rPr>
        <w:t>1.1.</w:t>
      </w:r>
      <w:r w:rsidRPr="00617C16">
        <w:rPr>
          <w:rFonts w:ascii="Times New Roman" w:eastAsia="Times New Roman" w:hAnsi="Times New Roman" w:cs="Times New Roman"/>
          <w:sz w:val="24"/>
          <w:szCs w:val="24"/>
          <w:lang w:eastAsia="hi-IN" w:bidi="hi-IN"/>
        </w:rPr>
        <w:t xml:space="preserve"> </w:t>
      </w:r>
      <w:r w:rsidRPr="00617C16">
        <w:rPr>
          <w:rFonts w:ascii="Times New Roman" w:eastAsia="Times New Roman" w:hAnsi="Times New Roman" w:cs="Times New Roman"/>
          <w:b/>
          <w:sz w:val="24"/>
          <w:szCs w:val="24"/>
          <w:lang w:eastAsia="hi-IN" w:bidi="hi-IN"/>
        </w:rPr>
        <w:t>Регулирование</w:t>
      </w:r>
      <w:r w:rsidRPr="00617C16">
        <w:rPr>
          <w:rFonts w:ascii="Times New Roman" w:eastAsia="Times New Roman" w:hAnsi="Times New Roman" w:cs="Times New Roman"/>
          <w:sz w:val="24"/>
          <w:szCs w:val="24"/>
          <w:lang w:eastAsia="hi-IN" w:bidi="hi-IN"/>
        </w:rPr>
        <w:t xml:space="preserve"> </w:t>
      </w:r>
      <w:r w:rsidR="00333C2B">
        <w:rPr>
          <w:rFonts w:ascii="Times New Roman" w:eastAsia="Times New Roman" w:hAnsi="Times New Roman" w:cs="Times New Roman"/>
          <w:b/>
          <w:bCs/>
          <w:sz w:val="24"/>
          <w:szCs w:val="24"/>
          <w:lang w:eastAsia="hi-IN" w:bidi="hi-IN"/>
        </w:rPr>
        <w:t>З</w:t>
      </w:r>
      <w:r w:rsidRPr="00617C16">
        <w:rPr>
          <w:rFonts w:ascii="Times New Roman" w:eastAsia="Times New Roman" w:hAnsi="Times New Roman" w:cs="Times New Roman"/>
          <w:b/>
          <w:bCs/>
          <w:sz w:val="24"/>
          <w:szCs w:val="24"/>
          <w:lang w:eastAsia="hi-IN" w:bidi="hi-IN"/>
        </w:rPr>
        <w:t>акупочной деятельности</w:t>
      </w:r>
    </w:p>
    <w:p w14:paraId="7364009E" w14:textId="3F90D019" w:rsidR="00617C16" w:rsidRPr="00617C16" w:rsidRDefault="00617C16" w:rsidP="00766228">
      <w:pPr>
        <w:keepNext/>
        <w:keepLines/>
        <w:widowControl w:val="0"/>
        <w:suppressAutoHyphens/>
        <w:spacing w:after="0" w:line="240" w:lineRule="auto"/>
        <w:ind w:firstLine="567"/>
        <w:contextualSpacing/>
        <w:jc w:val="both"/>
        <w:rPr>
          <w:rFonts w:ascii="Times New Roman" w:eastAsia="Times New Roman" w:hAnsi="Times New Roman" w:cs="Times New Roman"/>
          <w:bCs/>
          <w:sz w:val="24"/>
          <w:szCs w:val="24"/>
          <w:lang w:eastAsia="hi-IN" w:bidi="hi-IN"/>
        </w:rPr>
      </w:pPr>
      <w:r w:rsidRPr="00617C16">
        <w:rPr>
          <w:rFonts w:ascii="Times New Roman" w:eastAsia="Times New Roman" w:hAnsi="Times New Roman" w:cs="Times New Roman"/>
          <w:bCs/>
          <w:sz w:val="24"/>
          <w:szCs w:val="24"/>
          <w:lang w:eastAsia="hi-IN" w:bidi="hi-IN"/>
        </w:rPr>
        <w:t xml:space="preserve">Настоящая </w:t>
      </w:r>
      <w:r w:rsidR="00333C2B">
        <w:rPr>
          <w:rFonts w:ascii="Times New Roman" w:eastAsia="Times New Roman" w:hAnsi="Times New Roman" w:cs="Times New Roman"/>
          <w:bCs/>
          <w:sz w:val="24"/>
          <w:szCs w:val="24"/>
          <w:lang w:eastAsia="hi-IN" w:bidi="hi-IN"/>
        </w:rPr>
        <w:t xml:space="preserve">Закупочная </w:t>
      </w:r>
      <w:r w:rsidRPr="00617C16">
        <w:rPr>
          <w:rFonts w:ascii="Times New Roman" w:eastAsia="Times New Roman" w:hAnsi="Times New Roman" w:cs="Times New Roman"/>
          <w:bCs/>
          <w:sz w:val="24"/>
          <w:szCs w:val="24"/>
          <w:lang w:eastAsia="hi-IN" w:bidi="hi-IN"/>
        </w:rPr>
        <w:t xml:space="preserve">документация </w:t>
      </w:r>
      <w:r w:rsidR="00333C2B">
        <w:rPr>
          <w:rFonts w:ascii="Times New Roman" w:eastAsia="Times New Roman" w:hAnsi="Times New Roman" w:cs="Times New Roman"/>
          <w:sz w:val="24"/>
          <w:szCs w:val="24"/>
          <w:lang w:eastAsia="hi-IN" w:bidi="hi-IN"/>
        </w:rPr>
        <w:t>з</w:t>
      </w:r>
      <w:r w:rsidRPr="00617C16">
        <w:rPr>
          <w:rFonts w:ascii="Times New Roman" w:eastAsia="Times New Roman" w:hAnsi="Times New Roman" w:cs="Times New Roman"/>
          <w:sz w:val="24"/>
          <w:szCs w:val="24"/>
          <w:lang w:eastAsia="hi-IN" w:bidi="hi-IN"/>
        </w:rPr>
        <w:t xml:space="preserve">апроса предложений </w:t>
      </w:r>
      <w:r w:rsidRPr="00617C16">
        <w:rPr>
          <w:rFonts w:ascii="Times New Roman" w:eastAsia="Times New Roman" w:hAnsi="Times New Roman" w:cs="Times New Roman"/>
          <w:bCs/>
          <w:sz w:val="24"/>
          <w:szCs w:val="24"/>
          <w:lang w:eastAsia="hi-IN" w:bidi="hi-IN"/>
        </w:rPr>
        <w:t>разработана в соответствии с:</w:t>
      </w:r>
    </w:p>
    <w:p w14:paraId="5E7895EC" w14:textId="77777777" w:rsidR="00617C16" w:rsidRPr="00617C16" w:rsidRDefault="00617C16" w:rsidP="00766228">
      <w:pPr>
        <w:keepNext/>
        <w:keepLines/>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617C16">
        <w:rPr>
          <w:rFonts w:ascii="Times New Roman" w:eastAsia="Times New Roman" w:hAnsi="Times New Roman" w:cs="Times New Roman"/>
          <w:sz w:val="24"/>
          <w:szCs w:val="24"/>
          <w:lang w:eastAsia="hi-IN" w:bidi="hi-IN"/>
        </w:rPr>
        <w:t>- Гражданским кодексом Российской Федерации;</w:t>
      </w:r>
    </w:p>
    <w:p w14:paraId="531C678F" w14:textId="3DF97B0A" w:rsidR="00617C16" w:rsidRDefault="00617C16" w:rsidP="00766228">
      <w:pPr>
        <w:keepNext/>
        <w:keepLines/>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617C16">
        <w:rPr>
          <w:rFonts w:ascii="Times New Roman" w:eastAsia="Times New Roman" w:hAnsi="Times New Roman" w:cs="Times New Roman"/>
          <w:sz w:val="24"/>
          <w:szCs w:val="24"/>
          <w:lang w:eastAsia="hi-IN" w:bidi="hi-IN"/>
        </w:rPr>
        <w:t xml:space="preserve">- Положением о закупках Дирекции, утвержденным Наблюдательным советом </w:t>
      </w:r>
      <w:r w:rsidR="00333C2B">
        <w:rPr>
          <w:rFonts w:ascii="Times New Roman" w:eastAsia="Times New Roman" w:hAnsi="Times New Roman" w:cs="Times New Roman"/>
          <w:sz w:val="24"/>
          <w:szCs w:val="24"/>
          <w:lang w:eastAsia="hi-IN" w:bidi="hi-IN"/>
        </w:rPr>
        <w:t>АНО</w:t>
      </w:r>
      <w:r w:rsidR="00333C2B">
        <w:rPr>
          <w:rFonts w:ascii="Times New Roman" w:eastAsia="Times New Roman" w:hAnsi="Times New Roman" w:cs="Times New Roman"/>
          <w:sz w:val="24"/>
          <w:szCs w:val="24"/>
          <w:lang w:eastAsia="hi-IN" w:bidi="hi-IN"/>
        </w:rPr>
        <w:br/>
        <w:t xml:space="preserve">«ДИАС ГП» </w:t>
      </w:r>
      <w:r w:rsidRPr="00617C16">
        <w:rPr>
          <w:rFonts w:ascii="Times New Roman" w:eastAsia="Times New Roman" w:hAnsi="Times New Roman" w:cs="Times New Roman"/>
          <w:sz w:val="24"/>
          <w:szCs w:val="24"/>
          <w:lang w:eastAsia="hi-IN" w:bidi="hi-IN"/>
        </w:rPr>
        <w:t xml:space="preserve">(протокол Наблюдательного совета </w:t>
      </w:r>
      <w:r w:rsidR="00333C2B">
        <w:rPr>
          <w:rFonts w:ascii="Times New Roman" w:eastAsia="Times New Roman" w:hAnsi="Times New Roman" w:cs="Times New Roman"/>
          <w:sz w:val="24"/>
          <w:szCs w:val="24"/>
          <w:lang w:eastAsia="hi-IN" w:bidi="hi-IN"/>
        </w:rPr>
        <w:t>АНО «ДИАС ГП»</w:t>
      </w:r>
      <w:r w:rsidRPr="00617C16">
        <w:rPr>
          <w:rFonts w:ascii="Times New Roman" w:eastAsia="Times New Roman" w:hAnsi="Times New Roman" w:cs="Times New Roman"/>
          <w:sz w:val="24"/>
          <w:szCs w:val="24"/>
          <w:lang w:eastAsia="hi-IN" w:bidi="hi-IN"/>
        </w:rPr>
        <w:t xml:space="preserve"> от 31 марта 2022 года № 37).</w:t>
      </w:r>
    </w:p>
    <w:p w14:paraId="09CD8DC2" w14:textId="2DC403F9" w:rsidR="00617C16" w:rsidRDefault="00617C16" w:rsidP="00766228">
      <w:pPr>
        <w:keepNext/>
        <w:keepLines/>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p>
    <w:p w14:paraId="1A0F54C5" w14:textId="3A653A05" w:rsidR="00617C16" w:rsidRPr="00617C16" w:rsidRDefault="00617C16" w:rsidP="00766228">
      <w:pPr>
        <w:keepNext/>
        <w:keepLines/>
        <w:widowControl w:val="0"/>
        <w:suppressAutoHyphens/>
        <w:spacing w:after="0" w:line="240" w:lineRule="auto"/>
        <w:ind w:firstLine="567"/>
        <w:contextualSpacing/>
        <w:jc w:val="both"/>
        <w:rPr>
          <w:rFonts w:ascii="Times New Roman" w:eastAsia="Times New Roman" w:hAnsi="Times New Roman" w:cs="Times New Roman"/>
          <w:b/>
          <w:bCs/>
          <w:sz w:val="24"/>
          <w:szCs w:val="24"/>
          <w:lang w:eastAsia="hi-IN" w:bidi="hi-IN"/>
        </w:rPr>
      </w:pPr>
      <w:r w:rsidRPr="00617C16">
        <w:rPr>
          <w:rFonts w:ascii="Times New Roman" w:eastAsia="Times New Roman" w:hAnsi="Times New Roman" w:cs="Times New Roman"/>
          <w:b/>
          <w:bCs/>
          <w:sz w:val="24"/>
          <w:szCs w:val="24"/>
          <w:lang w:eastAsia="hi-IN" w:bidi="hi-IN"/>
        </w:rPr>
        <w:t>1.2.</w:t>
      </w:r>
      <w:r w:rsidRPr="00617C16">
        <w:rPr>
          <w:rFonts w:ascii="Times New Roman" w:eastAsia="Times New Roman" w:hAnsi="Times New Roman" w:cs="Times New Roman"/>
          <w:b/>
          <w:bCs/>
          <w:sz w:val="24"/>
          <w:szCs w:val="24"/>
          <w:lang w:eastAsia="hi-IN" w:bidi="hi-IN"/>
        </w:rPr>
        <w:tab/>
        <w:t xml:space="preserve">Сведения о способе </w:t>
      </w:r>
      <w:r w:rsidR="00333C2B">
        <w:rPr>
          <w:rFonts w:ascii="Times New Roman" w:eastAsia="Times New Roman" w:hAnsi="Times New Roman" w:cs="Times New Roman"/>
          <w:b/>
          <w:bCs/>
          <w:sz w:val="24"/>
          <w:szCs w:val="24"/>
          <w:lang w:eastAsia="hi-IN" w:bidi="hi-IN"/>
        </w:rPr>
        <w:t>З</w:t>
      </w:r>
      <w:r w:rsidRPr="00617C16">
        <w:rPr>
          <w:rFonts w:ascii="Times New Roman" w:eastAsia="Times New Roman" w:hAnsi="Times New Roman" w:cs="Times New Roman"/>
          <w:b/>
          <w:bCs/>
          <w:sz w:val="24"/>
          <w:szCs w:val="24"/>
          <w:lang w:eastAsia="hi-IN" w:bidi="hi-IN"/>
        </w:rPr>
        <w:t>акупки</w:t>
      </w:r>
    </w:p>
    <w:p w14:paraId="356BACAE" w14:textId="35E6729E" w:rsidR="00617C16" w:rsidRDefault="00617C16" w:rsidP="00766228">
      <w:pPr>
        <w:keepNext/>
        <w:keepLines/>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617C16">
        <w:rPr>
          <w:rFonts w:ascii="Times New Roman" w:eastAsia="Times New Roman" w:hAnsi="Times New Roman" w:cs="Times New Roman"/>
          <w:sz w:val="24"/>
          <w:szCs w:val="24"/>
          <w:lang w:eastAsia="hi-IN" w:bidi="hi-IN"/>
        </w:rPr>
        <w:t>1.2.1. В случае если для выбора Поставщика значение имеет не только цена Продукции, но и</w:t>
      </w:r>
      <w:r>
        <w:rPr>
          <w:rFonts w:ascii="Times New Roman" w:eastAsia="Times New Roman" w:hAnsi="Times New Roman" w:cs="Times New Roman"/>
          <w:sz w:val="24"/>
          <w:szCs w:val="24"/>
          <w:lang w:eastAsia="hi-IN" w:bidi="hi-IN"/>
        </w:rPr>
        <w:t xml:space="preserve"> </w:t>
      </w:r>
      <w:r w:rsidRPr="00617C16">
        <w:rPr>
          <w:rFonts w:ascii="Times New Roman" w:eastAsia="Times New Roman" w:hAnsi="Times New Roman" w:cs="Times New Roman"/>
          <w:sz w:val="24"/>
          <w:szCs w:val="24"/>
          <w:lang w:eastAsia="hi-IN" w:bidi="hi-IN"/>
        </w:rPr>
        <w:t>отличающиеся у разных Поставщиков квалификация Участника закупки, качество Продукции и (или) условия исполнения договора, Заказчик осуществляет Закупку путем проведения Запроса предложений.</w:t>
      </w:r>
    </w:p>
    <w:p w14:paraId="7ECC618E" w14:textId="2F0862FD" w:rsidR="00617C16" w:rsidRPr="00617C16" w:rsidRDefault="00617C16" w:rsidP="00766228">
      <w:pPr>
        <w:keepNext/>
        <w:keepLines/>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617C16">
        <w:rPr>
          <w:rFonts w:ascii="Times New Roman" w:eastAsia="Times New Roman" w:hAnsi="Times New Roman" w:cs="Times New Roman"/>
          <w:sz w:val="24"/>
          <w:szCs w:val="24"/>
          <w:lang w:eastAsia="hi-IN" w:bidi="hi-IN"/>
        </w:rPr>
        <w:t xml:space="preserve">1.2.2. Запрос предложений является </w:t>
      </w:r>
      <w:r w:rsidR="00333C2B">
        <w:rPr>
          <w:rFonts w:ascii="Times New Roman" w:eastAsia="Times New Roman" w:hAnsi="Times New Roman" w:cs="Times New Roman"/>
          <w:sz w:val="24"/>
          <w:szCs w:val="24"/>
          <w:lang w:eastAsia="hi-IN" w:bidi="hi-IN"/>
        </w:rPr>
        <w:t>К</w:t>
      </w:r>
      <w:r w:rsidRPr="00617C16">
        <w:rPr>
          <w:rFonts w:ascii="Times New Roman" w:eastAsia="Times New Roman" w:hAnsi="Times New Roman" w:cs="Times New Roman"/>
          <w:sz w:val="24"/>
          <w:szCs w:val="24"/>
          <w:lang w:eastAsia="hi-IN" w:bidi="hi-IN"/>
        </w:rPr>
        <w:t>онкурентн</w:t>
      </w:r>
      <w:r w:rsidR="00333C2B">
        <w:rPr>
          <w:rFonts w:ascii="Times New Roman" w:eastAsia="Times New Roman" w:hAnsi="Times New Roman" w:cs="Times New Roman"/>
          <w:sz w:val="24"/>
          <w:szCs w:val="24"/>
          <w:lang w:eastAsia="hi-IN" w:bidi="hi-IN"/>
        </w:rPr>
        <w:t>ой</w:t>
      </w:r>
      <w:r w:rsidRPr="00617C16">
        <w:rPr>
          <w:rFonts w:ascii="Times New Roman" w:eastAsia="Times New Roman" w:hAnsi="Times New Roman" w:cs="Times New Roman"/>
          <w:sz w:val="24"/>
          <w:szCs w:val="24"/>
          <w:lang w:eastAsia="hi-IN" w:bidi="hi-IN"/>
        </w:rPr>
        <w:t xml:space="preserve"> </w:t>
      </w:r>
      <w:r w:rsidR="00333C2B">
        <w:rPr>
          <w:rFonts w:ascii="Times New Roman" w:eastAsia="Times New Roman" w:hAnsi="Times New Roman" w:cs="Times New Roman"/>
          <w:sz w:val="24"/>
          <w:szCs w:val="24"/>
          <w:lang w:eastAsia="hi-IN" w:bidi="hi-IN"/>
        </w:rPr>
        <w:t>закупочной процедурой</w:t>
      </w:r>
      <w:r w:rsidRPr="00617C16">
        <w:rPr>
          <w:rFonts w:ascii="Times New Roman" w:eastAsia="Times New Roman" w:hAnsi="Times New Roman" w:cs="Times New Roman"/>
          <w:sz w:val="24"/>
          <w:szCs w:val="24"/>
          <w:lang w:eastAsia="hi-IN" w:bidi="hi-IN"/>
        </w:rPr>
        <w:t xml:space="preserve">, но не является торгами или публичным конкурсом и не регулируется статьями 447 – 449.1, 1057 – 1061 Гражданского кодекса Российской Федерации и статьей 17 Федерального закона от 26 июля 2006 г. № 135-ФЗ «О защите конкуренции», не накладывает на Заказчика соответствующего объема гражданско-правовых обязательств. Извещение о закупке и </w:t>
      </w:r>
      <w:r w:rsidR="00176625">
        <w:rPr>
          <w:rFonts w:ascii="Times New Roman" w:eastAsia="Times New Roman" w:hAnsi="Times New Roman" w:cs="Times New Roman"/>
          <w:sz w:val="24"/>
          <w:szCs w:val="24"/>
          <w:lang w:eastAsia="hi-IN" w:bidi="hi-IN"/>
        </w:rPr>
        <w:t xml:space="preserve">Закупочная </w:t>
      </w:r>
      <w:r w:rsidRPr="00617C16">
        <w:rPr>
          <w:rFonts w:ascii="Times New Roman" w:eastAsia="Times New Roman" w:hAnsi="Times New Roman" w:cs="Times New Roman"/>
          <w:sz w:val="24"/>
          <w:szCs w:val="24"/>
          <w:lang w:eastAsia="hi-IN" w:bidi="hi-IN"/>
        </w:rPr>
        <w:t>документация не являются публичной офертой.</w:t>
      </w:r>
    </w:p>
    <w:p w14:paraId="01C77655" w14:textId="2FA85D8D" w:rsidR="00617C16" w:rsidRPr="00617C16" w:rsidRDefault="00617C16" w:rsidP="00766228">
      <w:pPr>
        <w:keepNext/>
        <w:keepLines/>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617C16">
        <w:rPr>
          <w:rFonts w:ascii="Times New Roman" w:eastAsia="Times New Roman" w:hAnsi="Times New Roman" w:cs="Times New Roman"/>
          <w:sz w:val="24"/>
          <w:szCs w:val="24"/>
          <w:lang w:eastAsia="hi-IN" w:bidi="hi-IN"/>
        </w:rPr>
        <w:t>1.2.</w:t>
      </w:r>
      <w:r>
        <w:rPr>
          <w:rFonts w:ascii="Times New Roman" w:eastAsia="Times New Roman" w:hAnsi="Times New Roman" w:cs="Times New Roman"/>
          <w:sz w:val="24"/>
          <w:szCs w:val="24"/>
          <w:lang w:eastAsia="hi-IN" w:bidi="hi-IN"/>
        </w:rPr>
        <w:t>3</w:t>
      </w:r>
      <w:r w:rsidRPr="00617C16">
        <w:rPr>
          <w:rFonts w:ascii="Times New Roman" w:eastAsia="Times New Roman" w:hAnsi="Times New Roman" w:cs="Times New Roman"/>
          <w:sz w:val="24"/>
          <w:szCs w:val="24"/>
          <w:lang w:eastAsia="hi-IN" w:bidi="hi-IN"/>
        </w:rPr>
        <w:t xml:space="preserve">. К настоящей </w:t>
      </w:r>
      <w:r w:rsidR="00176625">
        <w:rPr>
          <w:rFonts w:ascii="Times New Roman" w:eastAsia="Times New Roman" w:hAnsi="Times New Roman" w:cs="Times New Roman"/>
          <w:sz w:val="24"/>
          <w:szCs w:val="24"/>
          <w:lang w:eastAsia="hi-IN" w:bidi="hi-IN"/>
        </w:rPr>
        <w:t>З</w:t>
      </w:r>
      <w:r w:rsidRPr="00617C16">
        <w:rPr>
          <w:rFonts w:ascii="Times New Roman" w:eastAsia="Times New Roman" w:hAnsi="Times New Roman" w:cs="Times New Roman"/>
          <w:sz w:val="24"/>
          <w:szCs w:val="24"/>
          <w:lang w:eastAsia="hi-IN" w:bidi="hi-IN"/>
        </w:rPr>
        <w:t>акупке не применяются положения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Федерального закона от 18.07.2011 г. № 223-ФЗ</w:t>
      </w:r>
      <w:r w:rsidR="00176625">
        <w:rPr>
          <w:rFonts w:ascii="Times New Roman" w:eastAsia="Times New Roman" w:hAnsi="Times New Roman" w:cs="Times New Roman"/>
          <w:sz w:val="24"/>
          <w:szCs w:val="24"/>
          <w:lang w:eastAsia="hi-IN" w:bidi="hi-IN"/>
        </w:rPr>
        <w:br/>
      </w:r>
      <w:r w:rsidRPr="00617C16">
        <w:rPr>
          <w:rFonts w:ascii="Times New Roman" w:eastAsia="Times New Roman" w:hAnsi="Times New Roman" w:cs="Times New Roman"/>
          <w:sz w:val="24"/>
          <w:szCs w:val="24"/>
          <w:lang w:eastAsia="hi-IN" w:bidi="hi-IN"/>
        </w:rPr>
        <w:t>«О закупках товаров, работ, услуг отдельными видами юридических лиц», Федерального закона от 26.07.2006 г. № 135-ФЗ «О защите конкуренции».</w:t>
      </w:r>
    </w:p>
    <w:p w14:paraId="4CEBFB3C" w14:textId="180B5EF5" w:rsidR="00617C16" w:rsidRDefault="00617C16" w:rsidP="00766228">
      <w:pPr>
        <w:keepNext/>
        <w:keepLines/>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617C16">
        <w:rPr>
          <w:rFonts w:ascii="Times New Roman" w:eastAsia="Times New Roman" w:hAnsi="Times New Roman" w:cs="Times New Roman"/>
          <w:sz w:val="24"/>
          <w:szCs w:val="24"/>
          <w:lang w:eastAsia="hi-IN" w:bidi="hi-IN"/>
        </w:rPr>
        <w:t>1.2.</w:t>
      </w:r>
      <w:r>
        <w:rPr>
          <w:rFonts w:ascii="Times New Roman" w:eastAsia="Times New Roman" w:hAnsi="Times New Roman" w:cs="Times New Roman"/>
          <w:sz w:val="24"/>
          <w:szCs w:val="24"/>
          <w:lang w:eastAsia="hi-IN" w:bidi="hi-IN"/>
        </w:rPr>
        <w:t>4</w:t>
      </w:r>
      <w:r w:rsidRPr="00617C16">
        <w:rPr>
          <w:rFonts w:ascii="Times New Roman" w:eastAsia="Times New Roman" w:hAnsi="Times New Roman" w:cs="Times New Roman"/>
          <w:sz w:val="24"/>
          <w:szCs w:val="24"/>
          <w:lang w:eastAsia="hi-IN" w:bidi="hi-IN"/>
        </w:rPr>
        <w:t xml:space="preserve">. Для проведения Запроса предложений составляется Закупочная документация, извещение о закупке является неотъемлемой частью Закупочной документации. Сведения, содержащиеся в извещении о </w:t>
      </w:r>
      <w:r w:rsidR="00176625">
        <w:rPr>
          <w:rFonts w:ascii="Times New Roman" w:eastAsia="Times New Roman" w:hAnsi="Times New Roman" w:cs="Times New Roman"/>
          <w:sz w:val="24"/>
          <w:szCs w:val="24"/>
          <w:lang w:eastAsia="hi-IN" w:bidi="hi-IN"/>
        </w:rPr>
        <w:t>з</w:t>
      </w:r>
      <w:r w:rsidRPr="00617C16">
        <w:rPr>
          <w:rFonts w:ascii="Times New Roman" w:eastAsia="Times New Roman" w:hAnsi="Times New Roman" w:cs="Times New Roman"/>
          <w:sz w:val="24"/>
          <w:szCs w:val="24"/>
          <w:lang w:eastAsia="hi-IN" w:bidi="hi-IN"/>
        </w:rPr>
        <w:t>акупке, должны соответствовать сведениям, содержащимся в Закупочной документации.</w:t>
      </w:r>
    </w:p>
    <w:p w14:paraId="7892A992" w14:textId="2BE46163" w:rsidR="00617C16" w:rsidRPr="00617C16" w:rsidRDefault="00617C16" w:rsidP="00766228">
      <w:pPr>
        <w:keepNext/>
        <w:keepLines/>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1.2.</w:t>
      </w:r>
      <w:r w:rsidR="00176625">
        <w:rPr>
          <w:rFonts w:ascii="Times New Roman" w:eastAsia="Times New Roman" w:hAnsi="Times New Roman" w:cs="Times New Roman"/>
          <w:sz w:val="24"/>
          <w:szCs w:val="24"/>
          <w:lang w:eastAsia="hi-IN" w:bidi="hi-IN"/>
        </w:rPr>
        <w:t>5</w:t>
      </w:r>
      <w:r>
        <w:rPr>
          <w:rFonts w:ascii="Times New Roman" w:eastAsia="Times New Roman" w:hAnsi="Times New Roman" w:cs="Times New Roman"/>
          <w:sz w:val="24"/>
          <w:szCs w:val="24"/>
          <w:lang w:eastAsia="hi-IN" w:bidi="hi-IN"/>
        </w:rPr>
        <w:t xml:space="preserve">. </w:t>
      </w:r>
      <w:r w:rsidRPr="00617C16">
        <w:rPr>
          <w:rFonts w:ascii="Times New Roman" w:eastAsia="Times New Roman" w:hAnsi="Times New Roman" w:cs="Times New Roman"/>
          <w:sz w:val="24"/>
          <w:szCs w:val="24"/>
          <w:lang w:eastAsia="hi-IN" w:bidi="hi-IN"/>
        </w:rPr>
        <w:t>Не допускается необоснованное дробление Закупок, под которым понимается уменьшение объема отдельной Закупки и ее цены в целях применения Прямой закупки вместо проведения Конкурентной закупочной процедуры при условии, что потребность в такой Продукции заранее известна и не существует препятствий, не позволяющих провести одну Закупочную процедуру для закупки всего объема, требуемой Заказчику Продукции.</w:t>
      </w:r>
    </w:p>
    <w:p w14:paraId="175AF8E2" w14:textId="0018F869" w:rsidR="007B5646" w:rsidRDefault="00617C16" w:rsidP="00766228">
      <w:pPr>
        <w:keepNext/>
        <w:keepLines/>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1.2.</w:t>
      </w:r>
      <w:r w:rsidR="00176625">
        <w:rPr>
          <w:rFonts w:ascii="Times New Roman" w:eastAsia="Times New Roman" w:hAnsi="Times New Roman" w:cs="Times New Roman"/>
          <w:sz w:val="24"/>
          <w:szCs w:val="24"/>
          <w:lang w:eastAsia="hi-IN" w:bidi="hi-IN"/>
        </w:rPr>
        <w:t>6</w:t>
      </w:r>
      <w:r>
        <w:rPr>
          <w:rFonts w:ascii="Times New Roman" w:eastAsia="Times New Roman" w:hAnsi="Times New Roman" w:cs="Times New Roman"/>
          <w:sz w:val="24"/>
          <w:szCs w:val="24"/>
          <w:lang w:eastAsia="hi-IN" w:bidi="hi-IN"/>
        </w:rPr>
        <w:t xml:space="preserve">. </w:t>
      </w:r>
      <w:r w:rsidRPr="00617C16">
        <w:rPr>
          <w:rFonts w:ascii="Times New Roman" w:eastAsia="Times New Roman" w:hAnsi="Times New Roman" w:cs="Times New Roman"/>
          <w:sz w:val="24"/>
          <w:szCs w:val="24"/>
          <w:lang w:eastAsia="hi-IN" w:bidi="hi-IN"/>
        </w:rPr>
        <w:t xml:space="preserve">В Конкурентной закупочной процедуре может участвовать любой Участник закупки, </w:t>
      </w:r>
      <w:r w:rsidRPr="007B5646">
        <w:rPr>
          <w:rFonts w:ascii="Times New Roman" w:eastAsia="Times New Roman" w:hAnsi="Times New Roman" w:cs="Times New Roman"/>
          <w:sz w:val="24"/>
          <w:szCs w:val="24"/>
          <w:lang w:eastAsia="hi-IN" w:bidi="hi-IN"/>
        </w:rPr>
        <w:t>соответствующий обязательным требованиям Заказчика.</w:t>
      </w:r>
    </w:p>
    <w:p w14:paraId="0A816ABC" w14:textId="36EDB8B6" w:rsidR="007B5646" w:rsidRDefault="007B5646" w:rsidP="00766228">
      <w:pPr>
        <w:keepNext/>
        <w:keepLines/>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1.2.</w:t>
      </w:r>
      <w:r w:rsidR="00176625">
        <w:rPr>
          <w:rFonts w:ascii="Times New Roman" w:eastAsia="Times New Roman" w:hAnsi="Times New Roman" w:cs="Times New Roman"/>
          <w:sz w:val="24"/>
          <w:szCs w:val="24"/>
          <w:lang w:eastAsia="hi-IN" w:bidi="hi-IN"/>
        </w:rPr>
        <w:t>7</w:t>
      </w:r>
      <w:r>
        <w:rPr>
          <w:rFonts w:ascii="Times New Roman" w:eastAsia="Times New Roman" w:hAnsi="Times New Roman" w:cs="Times New Roman"/>
          <w:sz w:val="24"/>
          <w:szCs w:val="24"/>
          <w:lang w:eastAsia="hi-IN" w:bidi="hi-IN"/>
        </w:rPr>
        <w:t xml:space="preserve">. </w:t>
      </w:r>
      <w:r w:rsidR="00B118F8" w:rsidRPr="007B5646">
        <w:rPr>
          <w:rFonts w:ascii="Times New Roman" w:eastAsia="Times New Roman" w:hAnsi="Times New Roman" w:cs="Times New Roman"/>
          <w:sz w:val="24"/>
          <w:szCs w:val="24"/>
          <w:lang w:eastAsia="hi-IN" w:bidi="hi-IN"/>
        </w:rPr>
        <w:t xml:space="preserve">При проведении </w:t>
      </w:r>
      <w:r>
        <w:rPr>
          <w:rFonts w:ascii="Times New Roman" w:eastAsia="Times New Roman" w:hAnsi="Times New Roman" w:cs="Times New Roman"/>
          <w:sz w:val="24"/>
          <w:szCs w:val="24"/>
          <w:lang w:eastAsia="hi-IN" w:bidi="hi-IN"/>
        </w:rPr>
        <w:t xml:space="preserve">Конкурентной </w:t>
      </w:r>
      <w:r w:rsidR="00B118F8" w:rsidRPr="007B5646">
        <w:rPr>
          <w:rFonts w:ascii="Times New Roman" w:eastAsia="Times New Roman" w:hAnsi="Times New Roman" w:cs="Times New Roman"/>
          <w:sz w:val="24"/>
          <w:szCs w:val="24"/>
          <w:lang w:eastAsia="hi-IN" w:bidi="hi-IN"/>
        </w:rPr>
        <w:t>закупочн</w:t>
      </w:r>
      <w:r>
        <w:rPr>
          <w:rFonts w:ascii="Times New Roman" w:eastAsia="Times New Roman" w:hAnsi="Times New Roman" w:cs="Times New Roman"/>
          <w:sz w:val="24"/>
          <w:szCs w:val="24"/>
          <w:lang w:eastAsia="hi-IN" w:bidi="hi-IN"/>
        </w:rPr>
        <w:t>ой</w:t>
      </w:r>
      <w:r w:rsidR="00B118F8" w:rsidRPr="007B5646">
        <w:rPr>
          <w:rFonts w:ascii="Times New Roman" w:eastAsia="Times New Roman" w:hAnsi="Times New Roman" w:cs="Times New Roman"/>
          <w:sz w:val="24"/>
          <w:szCs w:val="24"/>
          <w:lang w:eastAsia="hi-IN" w:bidi="hi-IN"/>
        </w:rPr>
        <w:t xml:space="preserve"> процедур</w:t>
      </w:r>
      <w:r>
        <w:rPr>
          <w:rFonts w:ascii="Times New Roman" w:eastAsia="Times New Roman" w:hAnsi="Times New Roman" w:cs="Times New Roman"/>
          <w:sz w:val="24"/>
          <w:szCs w:val="24"/>
          <w:lang w:eastAsia="hi-IN" w:bidi="hi-IN"/>
        </w:rPr>
        <w:t>ы</w:t>
      </w:r>
      <w:r w:rsidR="00B118F8" w:rsidRPr="007B5646">
        <w:rPr>
          <w:rFonts w:ascii="Times New Roman" w:eastAsia="Times New Roman" w:hAnsi="Times New Roman" w:cs="Times New Roman"/>
          <w:sz w:val="24"/>
          <w:szCs w:val="24"/>
          <w:lang w:eastAsia="hi-IN" w:bidi="hi-IN"/>
        </w:rPr>
        <w:t xml:space="preserve"> Заказчик вправе отклонить все поступившие заявки и отменить закупочную процедуру до момента подведения ее итогов.</w:t>
      </w:r>
    </w:p>
    <w:p w14:paraId="024A4512" w14:textId="581E3531" w:rsidR="00CC17C4" w:rsidRDefault="00617C16" w:rsidP="00766228">
      <w:pPr>
        <w:keepNext/>
        <w:keepLines/>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1.2.</w:t>
      </w:r>
      <w:r w:rsidR="00176625">
        <w:rPr>
          <w:rFonts w:ascii="Times New Roman" w:eastAsia="Times New Roman" w:hAnsi="Times New Roman" w:cs="Times New Roman"/>
          <w:sz w:val="24"/>
          <w:szCs w:val="24"/>
          <w:lang w:eastAsia="hi-IN" w:bidi="hi-IN"/>
        </w:rPr>
        <w:t>8</w:t>
      </w:r>
      <w:r>
        <w:rPr>
          <w:rFonts w:ascii="Times New Roman" w:eastAsia="Times New Roman" w:hAnsi="Times New Roman" w:cs="Times New Roman"/>
          <w:sz w:val="24"/>
          <w:szCs w:val="24"/>
          <w:lang w:eastAsia="hi-IN" w:bidi="hi-IN"/>
        </w:rPr>
        <w:t xml:space="preserve">. </w:t>
      </w:r>
      <w:r w:rsidRPr="00617C16">
        <w:rPr>
          <w:rFonts w:ascii="Times New Roman" w:eastAsia="Times New Roman" w:hAnsi="Times New Roman" w:cs="Times New Roman"/>
          <w:sz w:val="24"/>
          <w:szCs w:val="24"/>
          <w:lang w:eastAsia="hi-IN" w:bidi="hi-IN"/>
        </w:rPr>
        <w:t>Участник закупки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w:t>
      </w:r>
    </w:p>
    <w:p w14:paraId="5FBA1AD0" w14:textId="45A38A0B" w:rsidR="00CC17C4" w:rsidRPr="00617C16" w:rsidRDefault="00CC17C4" w:rsidP="00766228">
      <w:pPr>
        <w:keepNext/>
        <w:keepLines/>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1.2.</w:t>
      </w:r>
      <w:r w:rsidR="00176625">
        <w:rPr>
          <w:rFonts w:ascii="Times New Roman" w:eastAsia="Times New Roman" w:hAnsi="Times New Roman" w:cs="Times New Roman"/>
          <w:sz w:val="24"/>
          <w:szCs w:val="24"/>
          <w:lang w:eastAsia="hi-IN" w:bidi="hi-IN"/>
        </w:rPr>
        <w:t>9</w:t>
      </w:r>
      <w:r>
        <w:rPr>
          <w:rFonts w:ascii="Times New Roman" w:eastAsia="Times New Roman" w:hAnsi="Times New Roman" w:cs="Times New Roman"/>
          <w:sz w:val="24"/>
          <w:szCs w:val="24"/>
          <w:lang w:eastAsia="hi-IN" w:bidi="hi-IN"/>
        </w:rPr>
        <w:t xml:space="preserve">. </w:t>
      </w:r>
      <w:r w:rsidRPr="00617C16">
        <w:rPr>
          <w:rFonts w:ascii="Times New Roman" w:eastAsia="Times New Roman" w:hAnsi="Times New Roman" w:cs="Times New Roman"/>
          <w:sz w:val="24"/>
          <w:szCs w:val="24"/>
          <w:lang w:eastAsia="hi-IN" w:bidi="hi-IN"/>
        </w:rPr>
        <w:t>Официальным источником размещения информации о Закупке является Сайт.</w:t>
      </w:r>
    </w:p>
    <w:p w14:paraId="61BA8FD2" w14:textId="4D2C5B28" w:rsidR="00617C16" w:rsidRDefault="00617C16" w:rsidP="00766228">
      <w:pPr>
        <w:keepNext/>
        <w:keepLines/>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p>
    <w:p w14:paraId="28AD018E" w14:textId="70BCE5B0" w:rsidR="00A87B93" w:rsidRDefault="00CC17C4" w:rsidP="00CC17C4">
      <w:pPr>
        <w:spacing w:line="240" w:lineRule="auto"/>
        <w:ind w:firstLine="567"/>
        <w:contextualSpacing/>
        <w:jc w:val="both"/>
        <w:rPr>
          <w:rFonts w:ascii="Times New Roman" w:hAnsi="Times New Roman" w:cs="Times New Roman"/>
          <w:b/>
          <w:bCs/>
          <w:sz w:val="24"/>
          <w:szCs w:val="24"/>
        </w:rPr>
      </w:pPr>
      <w:r w:rsidRPr="00CC17C4">
        <w:rPr>
          <w:rFonts w:ascii="Times New Roman" w:hAnsi="Times New Roman" w:cs="Times New Roman"/>
          <w:b/>
          <w:bCs/>
          <w:sz w:val="24"/>
          <w:szCs w:val="24"/>
        </w:rPr>
        <w:t>1.3. Критерии оценки заявок</w:t>
      </w:r>
    </w:p>
    <w:p w14:paraId="19C48C46" w14:textId="0DF6EA04" w:rsidR="00CC17C4" w:rsidRDefault="00CC17C4" w:rsidP="00EA1720">
      <w:pPr>
        <w:spacing w:line="240" w:lineRule="auto"/>
        <w:ind w:firstLine="567"/>
        <w:contextualSpacing/>
        <w:jc w:val="both"/>
        <w:rPr>
          <w:rFonts w:ascii="Times New Roman" w:hAnsi="Times New Roman" w:cs="Times New Roman"/>
          <w:sz w:val="24"/>
          <w:szCs w:val="24"/>
        </w:rPr>
      </w:pPr>
      <w:r w:rsidRPr="00CC17C4">
        <w:rPr>
          <w:rFonts w:ascii="Times New Roman" w:hAnsi="Times New Roman" w:cs="Times New Roman"/>
          <w:sz w:val="24"/>
          <w:szCs w:val="24"/>
        </w:rPr>
        <w:t>1.</w:t>
      </w:r>
      <w:r>
        <w:rPr>
          <w:rFonts w:ascii="Times New Roman" w:hAnsi="Times New Roman" w:cs="Times New Roman"/>
          <w:sz w:val="24"/>
          <w:szCs w:val="24"/>
        </w:rPr>
        <w:t>3</w:t>
      </w:r>
      <w:r w:rsidRPr="00CC17C4">
        <w:rPr>
          <w:rFonts w:ascii="Times New Roman" w:hAnsi="Times New Roman" w:cs="Times New Roman"/>
          <w:sz w:val="24"/>
          <w:szCs w:val="24"/>
        </w:rPr>
        <w:t>.</w:t>
      </w:r>
      <w:r w:rsidR="00EA1720">
        <w:rPr>
          <w:rFonts w:ascii="Times New Roman" w:hAnsi="Times New Roman" w:cs="Times New Roman"/>
          <w:sz w:val="24"/>
          <w:szCs w:val="24"/>
        </w:rPr>
        <w:t>1.</w:t>
      </w:r>
      <w:r w:rsidRPr="00CC17C4">
        <w:rPr>
          <w:rFonts w:ascii="Times New Roman" w:hAnsi="Times New Roman" w:cs="Times New Roman"/>
          <w:sz w:val="24"/>
          <w:szCs w:val="24"/>
        </w:rPr>
        <w:t xml:space="preserve"> При проведении Запроса предложений Заказчиком используются как ценовой, так и неценовые критерии оценки Заявок.</w:t>
      </w:r>
    </w:p>
    <w:p w14:paraId="2D68F02D" w14:textId="5183ED66" w:rsidR="00EA1720" w:rsidRPr="00EA1720" w:rsidRDefault="00EA1720" w:rsidP="00EA1720">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Pr="00EA1720">
        <w:rPr>
          <w:rFonts w:ascii="Times New Roman" w:hAnsi="Times New Roman" w:cs="Times New Roman"/>
          <w:sz w:val="24"/>
          <w:szCs w:val="24"/>
        </w:rPr>
        <w:t>.3.</w:t>
      </w:r>
      <w:r>
        <w:rPr>
          <w:rFonts w:ascii="Times New Roman" w:hAnsi="Times New Roman" w:cs="Times New Roman"/>
          <w:sz w:val="24"/>
          <w:szCs w:val="24"/>
        </w:rPr>
        <w:t>2.</w:t>
      </w:r>
      <w:r w:rsidRPr="00EA1720">
        <w:rPr>
          <w:rFonts w:ascii="Times New Roman" w:hAnsi="Times New Roman" w:cs="Times New Roman"/>
          <w:sz w:val="24"/>
          <w:szCs w:val="24"/>
        </w:rPr>
        <w:t xml:space="preserve"> Оценка по ценовому критерию оценки Заявок производится по одному из следующих</w:t>
      </w:r>
    </w:p>
    <w:p w14:paraId="2DD2B71B" w14:textId="77777777" w:rsidR="00EA1720" w:rsidRPr="00EA1720" w:rsidRDefault="00EA1720" w:rsidP="00EA1720">
      <w:pPr>
        <w:spacing w:line="240" w:lineRule="auto"/>
        <w:contextualSpacing/>
        <w:jc w:val="both"/>
        <w:rPr>
          <w:rFonts w:ascii="Times New Roman" w:hAnsi="Times New Roman" w:cs="Times New Roman"/>
          <w:sz w:val="24"/>
          <w:szCs w:val="24"/>
        </w:rPr>
      </w:pPr>
      <w:r w:rsidRPr="00EA1720">
        <w:rPr>
          <w:rFonts w:ascii="Times New Roman" w:hAnsi="Times New Roman" w:cs="Times New Roman"/>
          <w:sz w:val="24"/>
          <w:szCs w:val="24"/>
        </w:rPr>
        <w:t>показателей:</w:t>
      </w:r>
    </w:p>
    <w:p w14:paraId="07C74899" w14:textId="77777777"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 цена договора;</w:t>
      </w:r>
    </w:p>
    <w:p w14:paraId="319A178B" w14:textId="0601315C" w:rsid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 цена единицы Продукции</w:t>
      </w:r>
      <w:r>
        <w:rPr>
          <w:rFonts w:ascii="Times New Roman" w:hAnsi="Times New Roman" w:cs="Times New Roman"/>
          <w:sz w:val="24"/>
          <w:szCs w:val="24"/>
        </w:rPr>
        <w:t>.</w:t>
      </w:r>
    </w:p>
    <w:p w14:paraId="4DC437A2" w14:textId="420DBE5D" w:rsidR="00EA1720" w:rsidRPr="00EA1720" w:rsidRDefault="00766228" w:rsidP="00EA1720">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A1720" w:rsidRPr="00EA1720">
        <w:rPr>
          <w:rFonts w:ascii="Times New Roman" w:hAnsi="Times New Roman" w:cs="Times New Roman"/>
          <w:sz w:val="24"/>
          <w:szCs w:val="24"/>
        </w:rPr>
        <w:t>.</w:t>
      </w:r>
      <w:r>
        <w:rPr>
          <w:rFonts w:ascii="Times New Roman" w:hAnsi="Times New Roman" w:cs="Times New Roman"/>
          <w:sz w:val="24"/>
          <w:szCs w:val="24"/>
        </w:rPr>
        <w:t>3</w:t>
      </w:r>
      <w:r w:rsidR="00EA1720" w:rsidRPr="00EA1720">
        <w:rPr>
          <w:rFonts w:ascii="Times New Roman" w:hAnsi="Times New Roman" w:cs="Times New Roman"/>
          <w:sz w:val="24"/>
          <w:szCs w:val="24"/>
        </w:rPr>
        <w:t>.</w:t>
      </w:r>
      <w:r>
        <w:rPr>
          <w:rFonts w:ascii="Times New Roman" w:hAnsi="Times New Roman" w:cs="Times New Roman"/>
          <w:sz w:val="24"/>
          <w:szCs w:val="24"/>
        </w:rPr>
        <w:t>3</w:t>
      </w:r>
      <w:r w:rsidR="00EA1720" w:rsidRPr="00EA1720">
        <w:rPr>
          <w:rFonts w:ascii="Times New Roman" w:hAnsi="Times New Roman" w:cs="Times New Roman"/>
          <w:sz w:val="24"/>
          <w:szCs w:val="24"/>
        </w:rPr>
        <w:t>. Оценка по неценовым критериям оценки Заявок может производиться по одному или</w:t>
      </w:r>
    </w:p>
    <w:p w14:paraId="7B9733D0" w14:textId="77777777" w:rsidR="00EA1720" w:rsidRPr="00EA1720" w:rsidRDefault="00EA1720" w:rsidP="00EA1720">
      <w:pPr>
        <w:spacing w:line="240" w:lineRule="auto"/>
        <w:contextualSpacing/>
        <w:jc w:val="both"/>
        <w:rPr>
          <w:rFonts w:ascii="Times New Roman" w:hAnsi="Times New Roman" w:cs="Times New Roman"/>
          <w:sz w:val="24"/>
          <w:szCs w:val="24"/>
        </w:rPr>
      </w:pPr>
      <w:r w:rsidRPr="00EA1720">
        <w:rPr>
          <w:rFonts w:ascii="Times New Roman" w:hAnsi="Times New Roman" w:cs="Times New Roman"/>
          <w:sz w:val="24"/>
          <w:szCs w:val="24"/>
        </w:rPr>
        <w:t>нескольким критериям, в том числе:</w:t>
      </w:r>
    </w:p>
    <w:p w14:paraId="72ABBD54" w14:textId="77777777"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а) квалификация Участника закупки;</w:t>
      </w:r>
    </w:p>
    <w:p w14:paraId="418B28A4" w14:textId="77777777"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б) качество Продукции;</w:t>
      </w:r>
    </w:p>
    <w:p w14:paraId="12A2EF6D" w14:textId="77777777"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lastRenderedPageBreak/>
        <w:t>в) условия исполнения договора.</w:t>
      </w:r>
    </w:p>
    <w:p w14:paraId="02CB25A3" w14:textId="35281F1A" w:rsidR="00EA1720" w:rsidRPr="00EA1720" w:rsidRDefault="00766228" w:rsidP="00EA1720">
      <w:pPr>
        <w:spacing w:line="240" w:lineRule="auto"/>
        <w:ind w:firstLine="567"/>
        <w:contextualSpacing/>
        <w:jc w:val="both"/>
        <w:rPr>
          <w:rFonts w:ascii="Times New Roman" w:hAnsi="Times New Roman" w:cs="Times New Roman"/>
          <w:sz w:val="24"/>
          <w:szCs w:val="24"/>
        </w:rPr>
      </w:pPr>
      <w:r w:rsidRPr="00766228">
        <w:rPr>
          <w:rFonts w:ascii="Times New Roman" w:hAnsi="Times New Roman" w:cs="Times New Roman"/>
          <w:sz w:val="24"/>
          <w:szCs w:val="24"/>
        </w:rPr>
        <w:t>1.3.</w:t>
      </w:r>
      <w:r>
        <w:rPr>
          <w:rFonts w:ascii="Times New Roman" w:hAnsi="Times New Roman" w:cs="Times New Roman"/>
          <w:sz w:val="24"/>
          <w:szCs w:val="24"/>
        </w:rPr>
        <w:t>4</w:t>
      </w:r>
      <w:r w:rsidRPr="00766228">
        <w:rPr>
          <w:rFonts w:ascii="Times New Roman" w:hAnsi="Times New Roman" w:cs="Times New Roman"/>
          <w:sz w:val="24"/>
          <w:szCs w:val="24"/>
        </w:rPr>
        <w:t xml:space="preserve">. </w:t>
      </w:r>
      <w:r w:rsidR="00EA1720" w:rsidRPr="00EA1720">
        <w:rPr>
          <w:rFonts w:ascii="Times New Roman" w:hAnsi="Times New Roman" w:cs="Times New Roman"/>
          <w:sz w:val="24"/>
          <w:szCs w:val="24"/>
        </w:rPr>
        <w:t>По каждому неценовому критерию оценки Заявок Заказчиком может устанавливаться</w:t>
      </w:r>
    </w:p>
    <w:p w14:paraId="466F8E78" w14:textId="77777777" w:rsidR="00EA1720" w:rsidRPr="00EA1720" w:rsidRDefault="00EA1720" w:rsidP="00EA1720">
      <w:pPr>
        <w:spacing w:line="240" w:lineRule="auto"/>
        <w:contextualSpacing/>
        <w:jc w:val="both"/>
        <w:rPr>
          <w:rFonts w:ascii="Times New Roman" w:hAnsi="Times New Roman" w:cs="Times New Roman"/>
          <w:sz w:val="24"/>
          <w:szCs w:val="24"/>
        </w:rPr>
      </w:pPr>
      <w:r w:rsidRPr="00EA1720">
        <w:rPr>
          <w:rFonts w:ascii="Times New Roman" w:hAnsi="Times New Roman" w:cs="Times New Roman"/>
          <w:sz w:val="24"/>
          <w:szCs w:val="24"/>
        </w:rPr>
        <w:t>один или несколько показателей оценки Заявок.</w:t>
      </w:r>
    </w:p>
    <w:p w14:paraId="40B96A89" w14:textId="671E90E2" w:rsidR="00EA1720" w:rsidRPr="00EA1720" w:rsidRDefault="00766228" w:rsidP="00EA1720">
      <w:pPr>
        <w:spacing w:line="240" w:lineRule="auto"/>
        <w:ind w:firstLine="567"/>
        <w:contextualSpacing/>
        <w:jc w:val="both"/>
        <w:rPr>
          <w:rFonts w:ascii="Times New Roman" w:hAnsi="Times New Roman" w:cs="Times New Roman"/>
          <w:sz w:val="24"/>
          <w:szCs w:val="24"/>
        </w:rPr>
      </w:pPr>
      <w:r w:rsidRPr="00766228">
        <w:rPr>
          <w:rFonts w:ascii="Times New Roman" w:hAnsi="Times New Roman" w:cs="Times New Roman"/>
          <w:sz w:val="24"/>
          <w:szCs w:val="24"/>
        </w:rPr>
        <w:t>1.3.</w:t>
      </w:r>
      <w:r>
        <w:rPr>
          <w:rFonts w:ascii="Times New Roman" w:hAnsi="Times New Roman" w:cs="Times New Roman"/>
          <w:sz w:val="24"/>
          <w:szCs w:val="24"/>
        </w:rPr>
        <w:t>5</w:t>
      </w:r>
      <w:r w:rsidRPr="00766228">
        <w:rPr>
          <w:rFonts w:ascii="Times New Roman" w:hAnsi="Times New Roman" w:cs="Times New Roman"/>
          <w:sz w:val="24"/>
          <w:szCs w:val="24"/>
        </w:rPr>
        <w:t xml:space="preserve">. </w:t>
      </w:r>
      <w:r w:rsidR="00EA1720" w:rsidRPr="00EA1720">
        <w:rPr>
          <w:rFonts w:ascii="Times New Roman" w:hAnsi="Times New Roman" w:cs="Times New Roman"/>
          <w:sz w:val="24"/>
          <w:szCs w:val="24"/>
        </w:rPr>
        <w:t>Для оценки заявок по критерию «квалификация Участника закупки» Заказчик вправе</w:t>
      </w:r>
    </w:p>
    <w:p w14:paraId="2438EB8E" w14:textId="77777777" w:rsidR="00EA1720" w:rsidRPr="00EA1720" w:rsidRDefault="00EA1720" w:rsidP="00EA1720">
      <w:pPr>
        <w:spacing w:line="240" w:lineRule="auto"/>
        <w:contextualSpacing/>
        <w:jc w:val="both"/>
        <w:rPr>
          <w:rFonts w:ascii="Times New Roman" w:hAnsi="Times New Roman" w:cs="Times New Roman"/>
          <w:sz w:val="24"/>
          <w:szCs w:val="24"/>
        </w:rPr>
      </w:pPr>
      <w:r w:rsidRPr="00EA1720">
        <w:rPr>
          <w:rFonts w:ascii="Times New Roman" w:hAnsi="Times New Roman" w:cs="Times New Roman"/>
          <w:sz w:val="24"/>
          <w:szCs w:val="24"/>
        </w:rPr>
        <w:t>установить следующие показатели оценки:</w:t>
      </w:r>
    </w:p>
    <w:p w14:paraId="36B15BA3" w14:textId="77777777"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 опыт осуществления поставок, выполнения работ или оказания услуг, соответствующих</w:t>
      </w:r>
    </w:p>
    <w:p w14:paraId="4D1546C5" w14:textId="77777777" w:rsidR="00EA1720" w:rsidRPr="00EA1720" w:rsidRDefault="00EA1720" w:rsidP="00EA1720">
      <w:pPr>
        <w:spacing w:line="240" w:lineRule="auto"/>
        <w:contextualSpacing/>
        <w:jc w:val="both"/>
        <w:rPr>
          <w:rFonts w:ascii="Times New Roman" w:hAnsi="Times New Roman" w:cs="Times New Roman"/>
          <w:sz w:val="24"/>
          <w:szCs w:val="24"/>
        </w:rPr>
      </w:pPr>
      <w:r w:rsidRPr="00EA1720">
        <w:rPr>
          <w:rFonts w:ascii="Times New Roman" w:hAnsi="Times New Roman" w:cs="Times New Roman"/>
          <w:sz w:val="24"/>
          <w:szCs w:val="24"/>
        </w:rPr>
        <w:t>предмету Закупки;</w:t>
      </w:r>
    </w:p>
    <w:p w14:paraId="4448C324" w14:textId="77777777"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 обеспеченность Участника закупки производственными мощностями, оборудованием;</w:t>
      </w:r>
    </w:p>
    <w:p w14:paraId="3673122C" w14:textId="77777777"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 обеспеченность Участника закупки финансовыми, материальными средствами;</w:t>
      </w:r>
    </w:p>
    <w:p w14:paraId="778CF082" w14:textId="77777777"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 обеспеченность Участника закупки трудовыми ресурсами;</w:t>
      </w:r>
    </w:p>
    <w:p w14:paraId="3F559721" w14:textId="40BD2E75"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 обеспеченность Участника закупки иными возможностями, необходимыми для выполнения</w:t>
      </w:r>
      <w:r>
        <w:rPr>
          <w:rFonts w:ascii="Times New Roman" w:hAnsi="Times New Roman" w:cs="Times New Roman"/>
          <w:sz w:val="24"/>
          <w:szCs w:val="24"/>
        </w:rPr>
        <w:t xml:space="preserve"> </w:t>
      </w:r>
      <w:r w:rsidRPr="00EA1720">
        <w:rPr>
          <w:rFonts w:ascii="Times New Roman" w:hAnsi="Times New Roman" w:cs="Times New Roman"/>
          <w:sz w:val="24"/>
          <w:szCs w:val="24"/>
        </w:rPr>
        <w:t>условий договора;</w:t>
      </w:r>
    </w:p>
    <w:p w14:paraId="5193900C" w14:textId="77777777"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 деловая репутация Участника закупки;</w:t>
      </w:r>
    </w:p>
    <w:p w14:paraId="250A0C01" w14:textId="77777777"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 иные показатели, позволяющие оценить квалификацию Участника закупки.</w:t>
      </w:r>
    </w:p>
    <w:p w14:paraId="4E81E019" w14:textId="62A52E95" w:rsidR="00EA1720" w:rsidRPr="00EA1720" w:rsidRDefault="00766228" w:rsidP="00EA1720">
      <w:pPr>
        <w:spacing w:line="240" w:lineRule="auto"/>
        <w:ind w:firstLine="567"/>
        <w:contextualSpacing/>
        <w:jc w:val="both"/>
        <w:rPr>
          <w:rFonts w:ascii="Times New Roman" w:hAnsi="Times New Roman" w:cs="Times New Roman"/>
          <w:sz w:val="24"/>
          <w:szCs w:val="24"/>
        </w:rPr>
      </w:pPr>
      <w:r w:rsidRPr="00766228">
        <w:rPr>
          <w:rFonts w:ascii="Times New Roman" w:hAnsi="Times New Roman" w:cs="Times New Roman"/>
          <w:sz w:val="24"/>
          <w:szCs w:val="24"/>
        </w:rPr>
        <w:t>1.3.</w:t>
      </w:r>
      <w:r>
        <w:rPr>
          <w:rFonts w:ascii="Times New Roman" w:hAnsi="Times New Roman" w:cs="Times New Roman"/>
          <w:sz w:val="24"/>
          <w:szCs w:val="24"/>
        </w:rPr>
        <w:t>6</w:t>
      </w:r>
      <w:r w:rsidRPr="00766228">
        <w:rPr>
          <w:rFonts w:ascii="Times New Roman" w:hAnsi="Times New Roman" w:cs="Times New Roman"/>
          <w:sz w:val="24"/>
          <w:szCs w:val="24"/>
        </w:rPr>
        <w:t xml:space="preserve">. </w:t>
      </w:r>
      <w:r w:rsidR="00EA1720" w:rsidRPr="00EA1720">
        <w:rPr>
          <w:rFonts w:ascii="Times New Roman" w:hAnsi="Times New Roman" w:cs="Times New Roman"/>
          <w:sz w:val="24"/>
          <w:szCs w:val="24"/>
        </w:rPr>
        <w:t>Для оценки заявок по критерию «качество Продукции» Заказчик вправе установить</w:t>
      </w:r>
      <w:r w:rsidR="00EA1720">
        <w:rPr>
          <w:rFonts w:ascii="Times New Roman" w:hAnsi="Times New Roman" w:cs="Times New Roman"/>
          <w:sz w:val="24"/>
          <w:szCs w:val="24"/>
        </w:rPr>
        <w:t xml:space="preserve"> </w:t>
      </w:r>
      <w:r w:rsidR="00EA1720" w:rsidRPr="00EA1720">
        <w:rPr>
          <w:rFonts w:ascii="Times New Roman" w:hAnsi="Times New Roman" w:cs="Times New Roman"/>
          <w:sz w:val="24"/>
          <w:szCs w:val="24"/>
        </w:rPr>
        <w:t>следующие показатели оценки:</w:t>
      </w:r>
    </w:p>
    <w:p w14:paraId="677F0D99" w14:textId="77777777"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 функциональные характеристики (потребительские свойства) и (или) качественные</w:t>
      </w:r>
    </w:p>
    <w:p w14:paraId="1039A3B7" w14:textId="77777777" w:rsidR="00EA1720" w:rsidRPr="00EA1720" w:rsidRDefault="00EA1720" w:rsidP="00EA1720">
      <w:pPr>
        <w:spacing w:line="240" w:lineRule="auto"/>
        <w:contextualSpacing/>
        <w:jc w:val="both"/>
        <w:rPr>
          <w:rFonts w:ascii="Times New Roman" w:hAnsi="Times New Roman" w:cs="Times New Roman"/>
          <w:sz w:val="24"/>
          <w:szCs w:val="24"/>
        </w:rPr>
      </w:pPr>
      <w:r w:rsidRPr="00EA1720">
        <w:rPr>
          <w:rFonts w:ascii="Times New Roman" w:hAnsi="Times New Roman" w:cs="Times New Roman"/>
          <w:sz w:val="24"/>
          <w:szCs w:val="24"/>
        </w:rPr>
        <w:t>характеристики Продукции;</w:t>
      </w:r>
    </w:p>
    <w:p w14:paraId="0E4A63FF" w14:textId="77777777"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 иные показатели, позволяющие оценить качество Продукции.</w:t>
      </w:r>
    </w:p>
    <w:p w14:paraId="0E0CAD37" w14:textId="6A25DD8E" w:rsidR="00EA1720" w:rsidRPr="00EA1720" w:rsidRDefault="00766228" w:rsidP="00EA1720">
      <w:pPr>
        <w:spacing w:line="240" w:lineRule="auto"/>
        <w:ind w:firstLine="567"/>
        <w:contextualSpacing/>
        <w:jc w:val="both"/>
        <w:rPr>
          <w:rFonts w:ascii="Times New Roman" w:hAnsi="Times New Roman" w:cs="Times New Roman"/>
          <w:sz w:val="24"/>
          <w:szCs w:val="24"/>
        </w:rPr>
      </w:pPr>
      <w:r w:rsidRPr="00766228">
        <w:rPr>
          <w:rFonts w:ascii="Times New Roman" w:hAnsi="Times New Roman" w:cs="Times New Roman"/>
          <w:sz w:val="24"/>
          <w:szCs w:val="24"/>
        </w:rPr>
        <w:t>1.3.</w:t>
      </w:r>
      <w:r>
        <w:rPr>
          <w:rFonts w:ascii="Times New Roman" w:hAnsi="Times New Roman" w:cs="Times New Roman"/>
          <w:sz w:val="24"/>
          <w:szCs w:val="24"/>
        </w:rPr>
        <w:t>7</w:t>
      </w:r>
      <w:r w:rsidRPr="00766228">
        <w:rPr>
          <w:rFonts w:ascii="Times New Roman" w:hAnsi="Times New Roman" w:cs="Times New Roman"/>
          <w:sz w:val="24"/>
          <w:szCs w:val="24"/>
        </w:rPr>
        <w:t xml:space="preserve">. </w:t>
      </w:r>
      <w:r w:rsidR="00EA1720" w:rsidRPr="00EA1720">
        <w:rPr>
          <w:rFonts w:ascii="Times New Roman" w:hAnsi="Times New Roman" w:cs="Times New Roman"/>
          <w:sz w:val="24"/>
          <w:szCs w:val="24"/>
        </w:rPr>
        <w:t>Для оценки заявок по критерию «условия исполнения договора» Заказчик вправе</w:t>
      </w:r>
      <w:r w:rsidR="00EA1720">
        <w:rPr>
          <w:rFonts w:ascii="Times New Roman" w:hAnsi="Times New Roman" w:cs="Times New Roman"/>
          <w:sz w:val="24"/>
          <w:szCs w:val="24"/>
        </w:rPr>
        <w:t xml:space="preserve"> </w:t>
      </w:r>
      <w:r w:rsidR="00EA1720" w:rsidRPr="00EA1720">
        <w:rPr>
          <w:rFonts w:ascii="Times New Roman" w:hAnsi="Times New Roman" w:cs="Times New Roman"/>
          <w:sz w:val="24"/>
          <w:szCs w:val="24"/>
        </w:rPr>
        <w:t>установить следующие показатели оценки:</w:t>
      </w:r>
    </w:p>
    <w:p w14:paraId="175DD9AB" w14:textId="77777777"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 условия оплаты Продукции;</w:t>
      </w:r>
    </w:p>
    <w:p w14:paraId="067441ED" w14:textId="77777777"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 срок поставки товаров, выполнения работ, оказания услуг;</w:t>
      </w:r>
    </w:p>
    <w:p w14:paraId="3511DB8B" w14:textId="77777777"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 срок гарантии на товар, результат работ, результат услуг;</w:t>
      </w:r>
    </w:p>
    <w:p w14:paraId="0920310D" w14:textId="77777777" w:rsidR="00EA1720" w:rsidRPr="00EA1720" w:rsidRDefault="00EA1720" w:rsidP="00EA1720">
      <w:pPr>
        <w:spacing w:line="240" w:lineRule="auto"/>
        <w:ind w:firstLine="567"/>
        <w:contextualSpacing/>
        <w:jc w:val="both"/>
        <w:rPr>
          <w:rFonts w:ascii="Times New Roman" w:hAnsi="Times New Roman" w:cs="Times New Roman"/>
          <w:sz w:val="24"/>
          <w:szCs w:val="24"/>
        </w:rPr>
      </w:pPr>
      <w:r w:rsidRPr="00EA1720">
        <w:rPr>
          <w:rFonts w:ascii="Times New Roman" w:hAnsi="Times New Roman" w:cs="Times New Roman"/>
          <w:sz w:val="24"/>
          <w:szCs w:val="24"/>
        </w:rPr>
        <w:t>- иные показатели, позволяющие оценить условия исполнения договора.</w:t>
      </w:r>
    </w:p>
    <w:p w14:paraId="76CF4626" w14:textId="38749071" w:rsidR="00EA1720" w:rsidRDefault="00766228" w:rsidP="00EA1720">
      <w:pPr>
        <w:spacing w:line="240" w:lineRule="auto"/>
        <w:ind w:firstLine="567"/>
        <w:contextualSpacing/>
        <w:jc w:val="both"/>
        <w:rPr>
          <w:rFonts w:ascii="Times New Roman" w:hAnsi="Times New Roman" w:cs="Times New Roman"/>
          <w:sz w:val="24"/>
          <w:szCs w:val="24"/>
        </w:rPr>
      </w:pPr>
      <w:r w:rsidRPr="00766228">
        <w:rPr>
          <w:rFonts w:ascii="Times New Roman" w:hAnsi="Times New Roman" w:cs="Times New Roman"/>
          <w:sz w:val="24"/>
          <w:szCs w:val="24"/>
        </w:rPr>
        <w:t>1.3.</w:t>
      </w:r>
      <w:r>
        <w:rPr>
          <w:rFonts w:ascii="Times New Roman" w:hAnsi="Times New Roman" w:cs="Times New Roman"/>
          <w:sz w:val="24"/>
          <w:szCs w:val="24"/>
        </w:rPr>
        <w:t>8</w:t>
      </w:r>
      <w:r w:rsidRPr="00766228">
        <w:rPr>
          <w:rFonts w:ascii="Times New Roman" w:hAnsi="Times New Roman" w:cs="Times New Roman"/>
          <w:sz w:val="24"/>
          <w:szCs w:val="24"/>
        </w:rPr>
        <w:t xml:space="preserve">. </w:t>
      </w:r>
      <w:r w:rsidR="00EA1720" w:rsidRPr="00EA1720">
        <w:rPr>
          <w:rFonts w:ascii="Times New Roman" w:hAnsi="Times New Roman" w:cs="Times New Roman"/>
          <w:sz w:val="24"/>
          <w:szCs w:val="24"/>
        </w:rPr>
        <w:t>Критерии оценки Заявок устанавливаются по усмотрению Заказчика в зависимости от</w:t>
      </w:r>
      <w:r w:rsidR="00EA1720">
        <w:rPr>
          <w:rFonts w:ascii="Times New Roman" w:hAnsi="Times New Roman" w:cs="Times New Roman"/>
          <w:sz w:val="24"/>
          <w:szCs w:val="24"/>
        </w:rPr>
        <w:t xml:space="preserve"> </w:t>
      </w:r>
      <w:r w:rsidR="00EA1720" w:rsidRPr="00EA1720">
        <w:rPr>
          <w:rFonts w:ascii="Times New Roman" w:hAnsi="Times New Roman" w:cs="Times New Roman"/>
          <w:sz w:val="24"/>
          <w:szCs w:val="24"/>
        </w:rPr>
        <w:t>особенностей предмета Закупки, рынка закупаемой Продукции, условий исполнения договора.</w:t>
      </w:r>
    </w:p>
    <w:p w14:paraId="785BA722" w14:textId="3C531DF3" w:rsidR="00EA1720" w:rsidRDefault="00766228" w:rsidP="00EA1720">
      <w:pPr>
        <w:spacing w:line="240" w:lineRule="auto"/>
        <w:ind w:firstLine="567"/>
        <w:contextualSpacing/>
        <w:jc w:val="both"/>
        <w:rPr>
          <w:rFonts w:ascii="Times New Roman" w:hAnsi="Times New Roman" w:cs="Times New Roman"/>
          <w:sz w:val="24"/>
          <w:szCs w:val="24"/>
        </w:rPr>
      </w:pPr>
      <w:r w:rsidRPr="00766228">
        <w:rPr>
          <w:rFonts w:ascii="Times New Roman" w:hAnsi="Times New Roman" w:cs="Times New Roman"/>
          <w:sz w:val="24"/>
          <w:szCs w:val="24"/>
        </w:rPr>
        <w:t>1.3.</w:t>
      </w:r>
      <w:r>
        <w:rPr>
          <w:rFonts w:ascii="Times New Roman" w:hAnsi="Times New Roman" w:cs="Times New Roman"/>
          <w:sz w:val="24"/>
          <w:szCs w:val="24"/>
        </w:rPr>
        <w:t>9</w:t>
      </w:r>
      <w:r w:rsidRPr="00766228">
        <w:rPr>
          <w:rFonts w:ascii="Times New Roman" w:hAnsi="Times New Roman" w:cs="Times New Roman"/>
          <w:sz w:val="24"/>
          <w:szCs w:val="24"/>
        </w:rPr>
        <w:t xml:space="preserve">. </w:t>
      </w:r>
      <w:r w:rsidR="00EA1720" w:rsidRPr="002F4A7F">
        <w:rPr>
          <w:rFonts w:ascii="Times New Roman" w:hAnsi="Times New Roman" w:cs="Times New Roman"/>
          <w:sz w:val="24"/>
          <w:szCs w:val="24"/>
        </w:rPr>
        <w:t xml:space="preserve">Любое изменение или разъяснение положений </w:t>
      </w:r>
      <w:r w:rsidR="00176625">
        <w:rPr>
          <w:rFonts w:ascii="Times New Roman" w:hAnsi="Times New Roman" w:cs="Times New Roman"/>
          <w:sz w:val="24"/>
          <w:szCs w:val="24"/>
        </w:rPr>
        <w:t xml:space="preserve">Закупочной </w:t>
      </w:r>
      <w:r w:rsidR="00EA1720" w:rsidRPr="002F4A7F">
        <w:rPr>
          <w:rFonts w:ascii="Times New Roman" w:hAnsi="Times New Roman" w:cs="Times New Roman"/>
          <w:sz w:val="24"/>
          <w:szCs w:val="24"/>
        </w:rPr>
        <w:t xml:space="preserve">документации, включая изменение критериев для оценки предложений, сообщается всем </w:t>
      </w:r>
      <w:r w:rsidR="002F4A7F" w:rsidRPr="002F4A7F">
        <w:rPr>
          <w:rFonts w:ascii="Times New Roman" w:hAnsi="Times New Roman" w:cs="Times New Roman"/>
          <w:sz w:val="24"/>
          <w:szCs w:val="24"/>
        </w:rPr>
        <w:t>У</w:t>
      </w:r>
      <w:r w:rsidR="00EA1720" w:rsidRPr="002F4A7F">
        <w:rPr>
          <w:rFonts w:ascii="Times New Roman" w:hAnsi="Times New Roman" w:cs="Times New Roman"/>
          <w:sz w:val="24"/>
          <w:szCs w:val="24"/>
        </w:rPr>
        <w:t xml:space="preserve">частникам закупки, участвующим в процедуре </w:t>
      </w:r>
      <w:r w:rsidR="002F4A7F" w:rsidRPr="002F4A7F">
        <w:rPr>
          <w:rFonts w:ascii="Times New Roman" w:hAnsi="Times New Roman" w:cs="Times New Roman"/>
          <w:sz w:val="24"/>
          <w:szCs w:val="24"/>
        </w:rPr>
        <w:t>З</w:t>
      </w:r>
      <w:r w:rsidR="00EA1720" w:rsidRPr="002F4A7F">
        <w:rPr>
          <w:rFonts w:ascii="Times New Roman" w:hAnsi="Times New Roman" w:cs="Times New Roman"/>
          <w:sz w:val="24"/>
          <w:szCs w:val="24"/>
        </w:rPr>
        <w:t>апроса предложений.</w:t>
      </w:r>
    </w:p>
    <w:p w14:paraId="601C17A5" w14:textId="0586B261" w:rsidR="00EA1720" w:rsidRDefault="00EA1720" w:rsidP="00EA1720">
      <w:pPr>
        <w:spacing w:line="240" w:lineRule="auto"/>
        <w:ind w:firstLine="567"/>
        <w:contextualSpacing/>
        <w:jc w:val="both"/>
        <w:rPr>
          <w:rFonts w:ascii="Times New Roman" w:hAnsi="Times New Roman" w:cs="Times New Roman"/>
          <w:sz w:val="24"/>
          <w:szCs w:val="24"/>
        </w:rPr>
      </w:pPr>
    </w:p>
    <w:p w14:paraId="1B75EC1D" w14:textId="276B28F1" w:rsidR="00BB1537" w:rsidRPr="00CB385C" w:rsidRDefault="00BB1537" w:rsidP="00BB1537">
      <w:pPr>
        <w:spacing w:line="240" w:lineRule="auto"/>
        <w:ind w:firstLine="567"/>
        <w:contextualSpacing/>
        <w:jc w:val="both"/>
        <w:rPr>
          <w:rFonts w:ascii="Times New Roman" w:hAnsi="Times New Roman" w:cs="Times New Roman"/>
          <w:b/>
          <w:bCs/>
          <w:sz w:val="24"/>
          <w:szCs w:val="24"/>
        </w:rPr>
      </w:pPr>
      <w:r w:rsidRPr="00176625">
        <w:rPr>
          <w:rFonts w:ascii="Times New Roman" w:hAnsi="Times New Roman" w:cs="Times New Roman"/>
          <w:b/>
          <w:bCs/>
          <w:sz w:val="24"/>
          <w:szCs w:val="24"/>
        </w:rPr>
        <w:t>1.4. Требования к участникам Запроса предложений</w:t>
      </w:r>
    </w:p>
    <w:p w14:paraId="104E1FF6" w14:textId="29A7DEAA" w:rsidR="00BB1537" w:rsidRPr="00BB1537" w:rsidRDefault="00BB1537" w:rsidP="00BB153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Pr="00BB1537">
        <w:rPr>
          <w:rFonts w:ascii="Times New Roman" w:hAnsi="Times New Roman" w:cs="Times New Roman"/>
          <w:sz w:val="24"/>
          <w:szCs w:val="24"/>
        </w:rPr>
        <w:t>4.1. Обязательные требования к Участникам закупки предъявляются к участникам всех</w:t>
      </w:r>
      <w:r>
        <w:rPr>
          <w:rFonts w:ascii="Times New Roman" w:hAnsi="Times New Roman" w:cs="Times New Roman"/>
          <w:sz w:val="24"/>
          <w:szCs w:val="24"/>
        </w:rPr>
        <w:t xml:space="preserve"> </w:t>
      </w:r>
      <w:r w:rsidRPr="00BB1537">
        <w:rPr>
          <w:rFonts w:ascii="Times New Roman" w:hAnsi="Times New Roman" w:cs="Times New Roman"/>
          <w:sz w:val="24"/>
          <w:szCs w:val="24"/>
        </w:rPr>
        <w:t>Закупок Заказчика вне зависимости от предмета Закупки и условий исполнения договора.</w:t>
      </w:r>
    </w:p>
    <w:p w14:paraId="7877781B" w14:textId="612CDA57" w:rsidR="00BB1537" w:rsidRDefault="00BB1537" w:rsidP="00BB153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Pr="00BB1537">
        <w:rPr>
          <w:rFonts w:ascii="Times New Roman" w:hAnsi="Times New Roman" w:cs="Times New Roman"/>
          <w:sz w:val="24"/>
          <w:szCs w:val="24"/>
        </w:rPr>
        <w:t>4.</w:t>
      </w:r>
      <w:r>
        <w:rPr>
          <w:rFonts w:ascii="Times New Roman" w:hAnsi="Times New Roman" w:cs="Times New Roman"/>
          <w:sz w:val="24"/>
          <w:szCs w:val="24"/>
        </w:rPr>
        <w:t>2</w:t>
      </w:r>
      <w:r w:rsidRPr="00BB1537">
        <w:rPr>
          <w:rFonts w:ascii="Times New Roman" w:hAnsi="Times New Roman" w:cs="Times New Roman"/>
          <w:sz w:val="24"/>
          <w:szCs w:val="24"/>
        </w:rPr>
        <w:t>. Дополнительные требования к Участникам закупки устанавливаются по усмотрению</w:t>
      </w:r>
      <w:r>
        <w:rPr>
          <w:rFonts w:ascii="Times New Roman" w:hAnsi="Times New Roman" w:cs="Times New Roman"/>
          <w:sz w:val="24"/>
          <w:szCs w:val="24"/>
        </w:rPr>
        <w:t xml:space="preserve"> </w:t>
      </w:r>
      <w:r w:rsidRPr="00BB1537">
        <w:rPr>
          <w:rFonts w:ascii="Times New Roman" w:hAnsi="Times New Roman" w:cs="Times New Roman"/>
          <w:sz w:val="24"/>
          <w:szCs w:val="24"/>
        </w:rPr>
        <w:t>Заказчика в зависимости от особенностей предмета Закупки, рынка закупаемой Продукции и</w:t>
      </w:r>
      <w:r>
        <w:rPr>
          <w:rFonts w:ascii="Times New Roman" w:hAnsi="Times New Roman" w:cs="Times New Roman"/>
          <w:sz w:val="24"/>
          <w:szCs w:val="24"/>
        </w:rPr>
        <w:t xml:space="preserve"> </w:t>
      </w:r>
      <w:r w:rsidRPr="00BB1537">
        <w:rPr>
          <w:rFonts w:ascii="Times New Roman" w:hAnsi="Times New Roman" w:cs="Times New Roman"/>
          <w:sz w:val="24"/>
          <w:szCs w:val="24"/>
        </w:rPr>
        <w:t>условий исполнения договора.</w:t>
      </w:r>
    </w:p>
    <w:p w14:paraId="10C135F7" w14:textId="5D8C463D" w:rsidR="00BB1537" w:rsidRDefault="00BB1537" w:rsidP="00BB153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1.4.3. </w:t>
      </w:r>
      <w:r w:rsidRPr="00BB1537">
        <w:rPr>
          <w:rFonts w:ascii="Times New Roman" w:hAnsi="Times New Roman" w:cs="Times New Roman"/>
          <w:sz w:val="24"/>
          <w:szCs w:val="24"/>
        </w:rPr>
        <w:t>Закупочная документация содерж</w:t>
      </w:r>
      <w:r>
        <w:rPr>
          <w:rFonts w:ascii="Times New Roman" w:hAnsi="Times New Roman" w:cs="Times New Roman"/>
          <w:sz w:val="24"/>
          <w:szCs w:val="24"/>
        </w:rPr>
        <w:t>ит</w:t>
      </w:r>
      <w:r w:rsidRPr="00BB1537">
        <w:rPr>
          <w:rFonts w:ascii="Times New Roman" w:hAnsi="Times New Roman" w:cs="Times New Roman"/>
          <w:sz w:val="24"/>
          <w:szCs w:val="24"/>
        </w:rPr>
        <w:t xml:space="preserve"> перечень сведений и документов,</w:t>
      </w:r>
      <w:r>
        <w:rPr>
          <w:rFonts w:ascii="Times New Roman" w:hAnsi="Times New Roman" w:cs="Times New Roman"/>
          <w:sz w:val="24"/>
          <w:szCs w:val="24"/>
        </w:rPr>
        <w:t xml:space="preserve"> </w:t>
      </w:r>
      <w:r w:rsidRPr="00BB1537">
        <w:rPr>
          <w:rFonts w:ascii="Times New Roman" w:hAnsi="Times New Roman" w:cs="Times New Roman"/>
          <w:sz w:val="24"/>
          <w:szCs w:val="24"/>
        </w:rPr>
        <w:t>которыми Участники закупки подтверждают в Заявке свое соответствие каждому из установленных</w:t>
      </w:r>
      <w:r>
        <w:rPr>
          <w:rFonts w:ascii="Times New Roman" w:hAnsi="Times New Roman" w:cs="Times New Roman"/>
          <w:sz w:val="24"/>
          <w:szCs w:val="24"/>
        </w:rPr>
        <w:t xml:space="preserve"> </w:t>
      </w:r>
      <w:r w:rsidRPr="00BB1537">
        <w:rPr>
          <w:rFonts w:ascii="Times New Roman" w:hAnsi="Times New Roman" w:cs="Times New Roman"/>
          <w:sz w:val="24"/>
          <w:szCs w:val="24"/>
        </w:rPr>
        <w:t>требований.</w:t>
      </w:r>
      <w:r>
        <w:rPr>
          <w:rFonts w:ascii="Times New Roman" w:hAnsi="Times New Roman" w:cs="Times New Roman"/>
          <w:sz w:val="24"/>
          <w:szCs w:val="24"/>
        </w:rPr>
        <w:t xml:space="preserve"> Т</w:t>
      </w:r>
      <w:r w:rsidRPr="00BB1537">
        <w:rPr>
          <w:rFonts w:ascii="Times New Roman" w:hAnsi="Times New Roman" w:cs="Times New Roman"/>
          <w:sz w:val="24"/>
          <w:szCs w:val="24"/>
        </w:rPr>
        <w:t>аким документом может</w:t>
      </w:r>
      <w:r>
        <w:rPr>
          <w:rFonts w:ascii="Times New Roman" w:hAnsi="Times New Roman" w:cs="Times New Roman"/>
          <w:sz w:val="24"/>
          <w:szCs w:val="24"/>
        </w:rPr>
        <w:t xml:space="preserve"> </w:t>
      </w:r>
      <w:r w:rsidRPr="00BB1537">
        <w:rPr>
          <w:rFonts w:ascii="Times New Roman" w:hAnsi="Times New Roman" w:cs="Times New Roman"/>
          <w:sz w:val="24"/>
          <w:szCs w:val="24"/>
        </w:rPr>
        <w:t>быть предоставляемая в составе Заявки декларация (заявление) Участника закупки о своем</w:t>
      </w:r>
      <w:r>
        <w:rPr>
          <w:rFonts w:ascii="Times New Roman" w:hAnsi="Times New Roman" w:cs="Times New Roman"/>
          <w:sz w:val="24"/>
          <w:szCs w:val="24"/>
        </w:rPr>
        <w:t xml:space="preserve"> </w:t>
      </w:r>
      <w:r w:rsidRPr="00BB1537">
        <w:rPr>
          <w:rFonts w:ascii="Times New Roman" w:hAnsi="Times New Roman" w:cs="Times New Roman"/>
          <w:sz w:val="24"/>
          <w:szCs w:val="24"/>
        </w:rPr>
        <w:t>соответствии установленным к Участникам закупки требованиям.</w:t>
      </w:r>
    </w:p>
    <w:p w14:paraId="696F78F6" w14:textId="6249BA3F" w:rsidR="00BB1537" w:rsidRDefault="00BB1537" w:rsidP="00BB153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1.4.4. </w:t>
      </w:r>
      <w:r w:rsidRPr="00BB1537">
        <w:rPr>
          <w:rFonts w:ascii="Times New Roman" w:hAnsi="Times New Roman" w:cs="Times New Roman"/>
          <w:sz w:val="24"/>
          <w:szCs w:val="24"/>
        </w:rPr>
        <w:t>Заказчик, Комиссия по закупкам проверяют соответствие Участников закупки установленным в Закупочной документации требованиям к Участникам закупки в ходе проведения Закупочных процедур. Проверка осуществляется на основе сведений и документов, предоставленных Участниками закупки в своих Заявках. Заказчик, Комиссия по закупкам вправе осуществить проверку предоставленных Участниками закупки сведений и документов по официальным источникам информации (официальные сайты органов власти, реестры, запросы в органы власти и другие компетентные организации и другие источники), а также по специализированным информационным системам, анализирующим информацию о юридических лицах и индивидуальных предпринимателях из открытых источников, например, по информации, представленной в информационных системах.</w:t>
      </w:r>
    </w:p>
    <w:p w14:paraId="417AE45E" w14:textId="210BAA09" w:rsidR="00BB1537" w:rsidRPr="00FF0BBE" w:rsidRDefault="00BB1537" w:rsidP="00BB1537">
      <w:pPr>
        <w:spacing w:line="240" w:lineRule="auto"/>
        <w:ind w:firstLine="567"/>
        <w:contextualSpacing/>
        <w:jc w:val="both"/>
        <w:rPr>
          <w:rFonts w:ascii="Times New Roman" w:hAnsi="Times New Roman" w:cs="Times New Roman"/>
          <w:sz w:val="24"/>
          <w:szCs w:val="24"/>
        </w:rPr>
      </w:pPr>
      <w:r w:rsidRPr="00FF0BBE">
        <w:rPr>
          <w:rFonts w:ascii="Times New Roman" w:hAnsi="Times New Roman" w:cs="Times New Roman"/>
          <w:sz w:val="24"/>
          <w:szCs w:val="24"/>
        </w:rPr>
        <w:t>1.4.5. Для Участников закупки устанавливаются следующие обязательные требования:</w:t>
      </w:r>
    </w:p>
    <w:p w14:paraId="637626D0" w14:textId="77777777" w:rsidR="00FF0BBE" w:rsidRDefault="00FF0BBE" w:rsidP="00BB1537">
      <w:pPr>
        <w:spacing w:line="240" w:lineRule="auto"/>
        <w:ind w:firstLine="567"/>
        <w:contextualSpacing/>
        <w:jc w:val="both"/>
        <w:rPr>
          <w:rFonts w:ascii="Times New Roman" w:hAnsi="Times New Roman" w:cs="Times New Roman"/>
          <w:sz w:val="24"/>
          <w:szCs w:val="24"/>
        </w:rPr>
      </w:pPr>
      <w:r w:rsidRPr="00FF0BBE">
        <w:rPr>
          <w:rFonts w:ascii="Times New Roman" w:hAnsi="Times New Roman" w:cs="Times New Roman"/>
          <w:sz w:val="24"/>
          <w:szCs w:val="24"/>
        </w:rPr>
        <w:lastRenderedPageBreak/>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14:paraId="336CB142" w14:textId="347F0B3E" w:rsidR="00FF0BBE" w:rsidRDefault="00FF0BBE" w:rsidP="00BB1537">
      <w:pPr>
        <w:spacing w:line="240" w:lineRule="auto"/>
        <w:ind w:firstLine="567"/>
        <w:contextualSpacing/>
        <w:jc w:val="both"/>
        <w:rPr>
          <w:rFonts w:ascii="Times New Roman" w:hAnsi="Times New Roman" w:cs="Times New Roman"/>
          <w:sz w:val="24"/>
          <w:szCs w:val="24"/>
        </w:rPr>
      </w:pPr>
      <w:r w:rsidRPr="00FF0BBE">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физического лица банкротом и об открытии конкурсного производства</w:t>
      </w:r>
      <w:r>
        <w:rPr>
          <w:rFonts w:ascii="Times New Roman" w:hAnsi="Times New Roman" w:cs="Times New Roman"/>
          <w:sz w:val="24"/>
          <w:szCs w:val="24"/>
        </w:rPr>
        <w:t>;</w:t>
      </w:r>
    </w:p>
    <w:p w14:paraId="72D27EA9" w14:textId="77777777" w:rsidR="00FF0BBE" w:rsidRDefault="00FF0BBE" w:rsidP="00BB1537">
      <w:pPr>
        <w:spacing w:line="240" w:lineRule="auto"/>
        <w:ind w:firstLine="567"/>
        <w:contextualSpacing/>
        <w:jc w:val="both"/>
        <w:rPr>
          <w:rFonts w:ascii="Times New Roman" w:hAnsi="Times New Roman" w:cs="Times New Roman"/>
          <w:sz w:val="24"/>
          <w:szCs w:val="24"/>
        </w:rPr>
      </w:pPr>
      <w:r w:rsidRPr="00FF0BBE">
        <w:rPr>
          <w:rFonts w:ascii="Times New Roman" w:hAnsi="Times New Roman" w:cs="Times New Roman"/>
          <w:sz w:val="24"/>
          <w:szCs w:val="24"/>
        </w:rPr>
        <w:t xml:space="preserve">3) </w:t>
      </w:r>
      <w:proofErr w:type="spellStart"/>
      <w:r w:rsidRPr="00FF0BBE">
        <w:rPr>
          <w:rFonts w:ascii="Times New Roman" w:hAnsi="Times New Roman" w:cs="Times New Roman"/>
          <w:sz w:val="24"/>
          <w:szCs w:val="24"/>
        </w:rPr>
        <w:t>неприостановление</w:t>
      </w:r>
      <w:proofErr w:type="spellEnd"/>
      <w:r w:rsidRPr="00FF0BBE">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Закупочной процедуре; </w:t>
      </w:r>
    </w:p>
    <w:p w14:paraId="39818AC2" w14:textId="77777777" w:rsidR="00FF0BBE" w:rsidRDefault="00FF0BBE" w:rsidP="00BB1537">
      <w:pPr>
        <w:spacing w:line="240" w:lineRule="auto"/>
        <w:ind w:firstLine="567"/>
        <w:contextualSpacing/>
        <w:jc w:val="both"/>
        <w:rPr>
          <w:rFonts w:ascii="Times New Roman" w:hAnsi="Times New Roman" w:cs="Times New Roman"/>
          <w:sz w:val="24"/>
          <w:szCs w:val="24"/>
        </w:rPr>
      </w:pPr>
      <w:r w:rsidRPr="00FF0BBE">
        <w:rPr>
          <w:rFonts w:ascii="Times New Roman" w:hAnsi="Times New Roman" w:cs="Times New Roman"/>
          <w:sz w:val="24"/>
          <w:szCs w:val="24"/>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 </w:t>
      </w:r>
    </w:p>
    <w:p w14:paraId="7337DC7B" w14:textId="0D8C6645" w:rsidR="00FF0BBE" w:rsidRDefault="00FF0BBE" w:rsidP="00BB1537">
      <w:pPr>
        <w:spacing w:line="240" w:lineRule="auto"/>
        <w:ind w:firstLine="567"/>
        <w:contextualSpacing/>
        <w:jc w:val="both"/>
        <w:rPr>
          <w:rFonts w:ascii="Times New Roman" w:hAnsi="Times New Roman" w:cs="Times New Roman"/>
          <w:sz w:val="24"/>
          <w:szCs w:val="24"/>
        </w:rPr>
      </w:pPr>
      <w:r w:rsidRPr="00FF0BBE">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40FF6FC2" w14:textId="77777777" w:rsidR="00FF0BBE" w:rsidRDefault="00FF0BBE" w:rsidP="00BB1537">
      <w:pPr>
        <w:spacing w:line="240" w:lineRule="auto"/>
        <w:ind w:firstLine="567"/>
        <w:contextualSpacing/>
        <w:jc w:val="both"/>
        <w:rPr>
          <w:rFonts w:ascii="Times New Roman" w:hAnsi="Times New Roman" w:cs="Times New Roman"/>
          <w:sz w:val="24"/>
          <w:szCs w:val="24"/>
        </w:rPr>
      </w:pPr>
      <w:r w:rsidRPr="00FF0BBE">
        <w:rPr>
          <w:rFonts w:ascii="Times New Roman" w:hAnsi="Times New Roman" w:cs="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E8CB2BE" w14:textId="77777777" w:rsidR="00FF0BBE" w:rsidRDefault="00FF0BBE" w:rsidP="00BB1537">
      <w:pPr>
        <w:spacing w:line="240" w:lineRule="auto"/>
        <w:ind w:firstLine="567"/>
        <w:contextualSpacing/>
        <w:jc w:val="both"/>
        <w:rPr>
          <w:rFonts w:ascii="Times New Roman" w:hAnsi="Times New Roman" w:cs="Times New Roman"/>
          <w:sz w:val="24"/>
          <w:szCs w:val="24"/>
        </w:rPr>
      </w:pPr>
      <w:r w:rsidRPr="00FF0BBE">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402B366A" w14:textId="77777777" w:rsidR="00FF0BBE" w:rsidRDefault="00FF0BBE" w:rsidP="00BB1537">
      <w:pPr>
        <w:spacing w:line="240" w:lineRule="auto"/>
        <w:ind w:firstLine="567"/>
        <w:contextualSpacing/>
        <w:jc w:val="both"/>
        <w:rPr>
          <w:rFonts w:ascii="Times New Roman" w:hAnsi="Times New Roman" w:cs="Times New Roman"/>
          <w:sz w:val="24"/>
          <w:szCs w:val="24"/>
        </w:rPr>
      </w:pPr>
      <w:r w:rsidRPr="00FF0BBE">
        <w:rPr>
          <w:rFonts w:ascii="Times New Roman" w:hAnsi="Times New Roman" w:cs="Times New Roman"/>
          <w:sz w:val="24"/>
          <w:szCs w:val="24"/>
        </w:rPr>
        <w:t xml:space="preserve">7) наличие специального разрешения (лицензии), членства в саморегулируемой организации и(или) выданного саморегулируемой организацией свидетельства о допуске к определенному виду работ, являющихся предметом заключаемого договора, в соответствии с законодательством Российской Федерации; </w:t>
      </w:r>
    </w:p>
    <w:p w14:paraId="489D3844" w14:textId="38BEE91A" w:rsidR="00FF0BBE" w:rsidRDefault="00FF0BBE" w:rsidP="00BB1537">
      <w:pPr>
        <w:spacing w:line="240" w:lineRule="auto"/>
        <w:ind w:firstLine="567"/>
        <w:contextualSpacing/>
        <w:jc w:val="both"/>
        <w:rPr>
          <w:rFonts w:ascii="Times New Roman" w:hAnsi="Times New Roman" w:cs="Times New Roman"/>
          <w:sz w:val="24"/>
          <w:szCs w:val="24"/>
        </w:rPr>
      </w:pPr>
      <w:r w:rsidRPr="00FF0BBE">
        <w:rPr>
          <w:rFonts w:ascii="Times New Roman" w:hAnsi="Times New Roman" w:cs="Times New Roman"/>
          <w:sz w:val="24"/>
          <w:szCs w:val="24"/>
        </w:rPr>
        <w:t>8) наличие необходимых сертификатов на товары, являющиеся предметом заключаемого договора, в соответствии с действующим законодательством Российской Федерации</w:t>
      </w:r>
      <w:r>
        <w:rPr>
          <w:rFonts w:ascii="Times New Roman" w:hAnsi="Times New Roman" w:cs="Times New Roman"/>
          <w:sz w:val="24"/>
          <w:szCs w:val="24"/>
        </w:rPr>
        <w:t xml:space="preserve"> (при необходимости в соответствии с предметом Договора);</w:t>
      </w:r>
    </w:p>
    <w:p w14:paraId="5786EF90" w14:textId="549A7D25" w:rsidR="00BB1537" w:rsidRDefault="00FF0BBE" w:rsidP="00BB1537">
      <w:pPr>
        <w:spacing w:line="240" w:lineRule="auto"/>
        <w:ind w:firstLine="567"/>
        <w:contextualSpacing/>
        <w:jc w:val="both"/>
        <w:rPr>
          <w:rFonts w:ascii="Times New Roman" w:hAnsi="Times New Roman" w:cs="Times New Roman"/>
          <w:sz w:val="24"/>
          <w:szCs w:val="24"/>
        </w:rPr>
      </w:pPr>
      <w:r w:rsidRPr="00FF0BBE">
        <w:rPr>
          <w:rFonts w:ascii="Times New Roman" w:hAnsi="Times New Roman" w:cs="Times New Roman"/>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p w14:paraId="6A9C4087" w14:textId="77777777" w:rsidR="00FF0BBE" w:rsidRDefault="00FF0BBE" w:rsidP="00BB153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1.4.6. </w:t>
      </w:r>
      <w:r w:rsidRPr="00FF0BBE">
        <w:rPr>
          <w:rFonts w:ascii="Times New Roman" w:hAnsi="Times New Roman" w:cs="Times New Roman"/>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Закупочной документации. Требования, предъявляемые к участникам закупки, к Продукции,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45BFD087" w14:textId="30FDE715" w:rsidR="00FF0BBE" w:rsidRDefault="00FF0BBE" w:rsidP="00BB153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Pr="00FF0BBE">
        <w:rPr>
          <w:rFonts w:ascii="Times New Roman" w:hAnsi="Times New Roman" w:cs="Times New Roman"/>
          <w:sz w:val="24"/>
          <w:szCs w:val="24"/>
        </w:rPr>
        <w:t>4.</w:t>
      </w:r>
      <w:r>
        <w:rPr>
          <w:rFonts w:ascii="Times New Roman" w:hAnsi="Times New Roman" w:cs="Times New Roman"/>
          <w:sz w:val="24"/>
          <w:szCs w:val="24"/>
        </w:rPr>
        <w:t>7</w:t>
      </w:r>
      <w:r w:rsidRPr="00FF0BBE">
        <w:rPr>
          <w:rFonts w:ascii="Times New Roman" w:hAnsi="Times New Roman" w:cs="Times New Roman"/>
          <w:sz w:val="24"/>
          <w:szCs w:val="24"/>
        </w:rPr>
        <w:t>. Сведения об участнике закупки не должны содержаться в реестрах недобросовестных поставщиков, предусмотренных Федеральными законами от 18 июля 2011 г. № 223-ФЗ «О закупках товаров, работ, услуг отдельными видами юридических лиц» и от 5 апреля 2013 г. № 44-ФЗ «О контрактной системе в сфере закупок товаров, работ, услуг для обеспечения государственных и муниципальных нужд». Наличие таких сведений в реестре недобросовестных поставщиков является основанием для отклонения заявки участника закупки на участие в закупочной процедуре Заказчика.</w:t>
      </w:r>
    </w:p>
    <w:p w14:paraId="43DB7168" w14:textId="373CAEA5" w:rsidR="00FF0BBE" w:rsidRDefault="00FF0BBE" w:rsidP="00BB1537">
      <w:pPr>
        <w:spacing w:line="240" w:lineRule="auto"/>
        <w:ind w:firstLine="567"/>
        <w:contextualSpacing/>
        <w:jc w:val="both"/>
        <w:rPr>
          <w:rFonts w:ascii="Times New Roman" w:hAnsi="Times New Roman" w:cs="Times New Roman"/>
          <w:sz w:val="24"/>
          <w:szCs w:val="24"/>
        </w:rPr>
      </w:pPr>
    </w:p>
    <w:p w14:paraId="2E04C36A" w14:textId="307B344F" w:rsidR="00FF0BBE" w:rsidRDefault="00FF0BBE" w:rsidP="00BB1537">
      <w:pPr>
        <w:spacing w:line="240" w:lineRule="auto"/>
        <w:ind w:firstLine="567"/>
        <w:contextualSpacing/>
        <w:jc w:val="both"/>
        <w:rPr>
          <w:rFonts w:ascii="Times New Roman" w:hAnsi="Times New Roman" w:cs="Times New Roman"/>
          <w:b/>
          <w:bCs/>
          <w:sz w:val="24"/>
          <w:szCs w:val="24"/>
        </w:rPr>
      </w:pPr>
      <w:r w:rsidRPr="00FF0BBE">
        <w:rPr>
          <w:rFonts w:ascii="Times New Roman" w:hAnsi="Times New Roman" w:cs="Times New Roman"/>
          <w:b/>
          <w:bCs/>
          <w:sz w:val="24"/>
          <w:szCs w:val="24"/>
        </w:rPr>
        <w:t xml:space="preserve">1.5. Порядок проведения Запроса предложений </w:t>
      </w:r>
    </w:p>
    <w:p w14:paraId="0192873E" w14:textId="250D4AC3" w:rsidR="00FF0BBE" w:rsidRDefault="002F4A7F" w:rsidP="00922714">
      <w:pPr>
        <w:spacing w:line="240" w:lineRule="auto"/>
        <w:ind w:firstLine="567"/>
        <w:contextualSpacing/>
        <w:jc w:val="both"/>
        <w:rPr>
          <w:rFonts w:ascii="Times New Roman" w:hAnsi="Times New Roman" w:cs="Times New Roman"/>
          <w:sz w:val="24"/>
          <w:szCs w:val="24"/>
        </w:rPr>
      </w:pPr>
      <w:r w:rsidRPr="002F4A7F">
        <w:rPr>
          <w:rFonts w:ascii="Times New Roman" w:hAnsi="Times New Roman" w:cs="Times New Roman"/>
          <w:sz w:val="24"/>
          <w:szCs w:val="24"/>
        </w:rPr>
        <w:t>1.5.1.</w:t>
      </w:r>
      <w:r>
        <w:rPr>
          <w:rFonts w:ascii="Times New Roman" w:hAnsi="Times New Roman" w:cs="Times New Roman"/>
          <w:sz w:val="24"/>
          <w:szCs w:val="24"/>
        </w:rPr>
        <w:t xml:space="preserve"> </w:t>
      </w:r>
      <w:r w:rsidRPr="002F4A7F">
        <w:rPr>
          <w:rFonts w:ascii="Times New Roman" w:hAnsi="Times New Roman" w:cs="Times New Roman"/>
          <w:sz w:val="24"/>
          <w:szCs w:val="24"/>
        </w:rPr>
        <w:t>Для проведения Запроса предложений</w:t>
      </w:r>
      <w:r>
        <w:rPr>
          <w:rFonts w:ascii="Times New Roman" w:hAnsi="Times New Roman" w:cs="Times New Roman"/>
          <w:sz w:val="24"/>
          <w:szCs w:val="24"/>
        </w:rPr>
        <w:t xml:space="preserve"> </w:t>
      </w:r>
      <w:r w:rsidRPr="002F4A7F">
        <w:rPr>
          <w:rFonts w:ascii="Times New Roman" w:hAnsi="Times New Roman" w:cs="Times New Roman"/>
          <w:sz w:val="24"/>
          <w:szCs w:val="24"/>
        </w:rPr>
        <w:t>составляется Закупочная документация, извещение о закупке является неотъемлемой частью Закупочной документации. Сведения, содержащиеся в извещении о Закупке, должны соответствовать сведениям, содержащимся в Закупочной документации.</w:t>
      </w:r>
    </w:p>
    <w:p w14:paraId="23D4CFBE" w14:textId="77777777" w:rsidR="00922714" w:rsidRDefault="00340037" w:rsidP="0092271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1.5.2. </w:t>
      </w:r>
      <w:r w:rsidRPr="00340037">
        <w:rPr>
          <w:rFonts w:ascii="Times New Roman" w:hAnsi="Times New Roman" w:cs="Times New Roman"/>
          <w:sz w:val="24"/>
          <w:szCs w:val="24"/>
        </w:rPr>
        <w:t>Закупочная документация Запроса предложений</w:t>
      </w:r>
      <w:r>
        <w:rPr>
          <w:rFonts w:ascii="Times New Roman" w:hAnsi="Times New Roman" w:cs="Times New Roman"/>
          <w:sz w:val="24"/>
          <w:szCs w:val="24"/>
        </w:rPr>
        <w:t xml:space="preserve"> </w:t>
      </w:r>
      <w:r w:rsidRPr="00340037">
        <w:rPr>
          <w:rFonts w:ascii="Times New Roman" w:hAnsi="Times New Roman" w:cs="Times New Roman"/>
          <w:sz w:val="24"/>
          <w:szCs w:val="24"/>
        </w:rPr>
        <w:t>размещается на Сайте не позднее чем за 7 (семь) рабочих Дней до даты окончания срока подачи Заявок на участие соответственно в Запросе предложений.</w:t>
      </w:r>
    </w:p>
    <w:p w14:paraId="79D2D4F7" w14:textId="7DAAFDBA" w:rsidR="00340037" w:rsidRPr="00922714" w:rsidRDefault="00340037" w:rsidP="00922714">
      <w:pPr>
        <w:spacing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hi-IN" w:bidi="hi-IN"/>
        </w:rPr>
        <w:t xml:space="preserve">1.5.3. </w:t>
      </w:r>
      <w:r w:rsidRPr="00340037">
        <w:rPr>
          <w:rFonts w:ascii="Times New Roman" w:eastAsia="Times New Roman" w:hAnsi="Times New Roman" w:cs="Times New Roman"/>
          <w:sz w:val="24"/>
          <w:szCs w:val="24"/>
          <w:lang w:eastAsia="hi-IN" w:bidi="hi-IN"/>
        </w:rPr>
        <w:t xml:space="preserve">Изменения, вносимые в извещение о закупке, Закупочную документацию размещаются Заказчиком на </w:t>
      </w:r>
      <w:r w:rsidR="00922714">
        <w:rPr>
          <w:rFonts w:ascii="Times New Roman" w:eastAsia="Times New Roman" w:hAnsi="Times New Roman" w:cs="Times New Roman"/>
          <w:sz w:val="24"/>
          <w:szCs w:val="24"/>
          <w:lang w:eastAsia="hi-IN" w:bidi="hi-IN"/>
        </w:rPr>
        <w:t>С</w:t>
      </w:r>
      <w:r w:rsidRPr="00340037">
        <w:rPr>
          <w:rFonts w:ascii="Times New Roman" w:eastAsia="Times New Roman" w:hAnsi="Times New Roman" w:cs="Times New Roman"/>
          <w:sz w:val="24"/>
          <w:szCs w:val="24"/>
          <w:lang w:eastAsia="hi-IN" w:bidi="hi-IN"/>
        </w:rPr>
        <w:t>айте Заказчика не позднее чем в течение 1 (одного) рабочего дня со дня принятия решения о внесении указанных изменений. Не допускается изменение наименования и количества поставляемого товара, наименования и объема выполняемых работ, оказываемых услуг, места и сроков поставки товара, выполнения работ, оказания услуг.</w:t>
      </w:r>
    </w:p>
    <w:p w14:paraId="7639AB48" w14:textId="5814460D" w:rsidR="00922714" w:rsidRPr="00CC17C4" w:rsidRDefault="00922714" w:rsidP="00922714">
      <w:pPr>
        <w:keepNext/>
        <w:keepLines/>
        <w:widowControl w:val="0"/>
        <w:suppressAutoHyphens/>
        <w:spacing w:after="0" w:line="240" w:lineRule="auto"/>
        <w:ind w:firstLine="567"/>
        <w:contextualSpacing/>
        <w:jc w:val="both"/>
        <w:rPr>
          <w:rFonts w:ascii="Times New Roman" w:eastAsia="Times New Roman" w:hAnsi="Times New Roman" w:cs="Times New Roman"/>
          <w:b/>
          <w:bCs/>
          <w:sz w:val="24"/>
          <w:szCs w:val="24"/>
          <w:lang w:eastAsia="hi-IN" w:bidi="hi-IN"/>
        </w:rPr>
      </w:pPr>
      <w:r>
        <w:rPr>
          <w:rFonts w:ascii="Times New Roman" w:eastAsia="Times New Roman" w:hAnsi="Times New Roman" w:cs="Times New Roman"/>
          <w:sz w:val="24"/>
          <w:szCs w:val="24"/>
          <w:lang w:eastAsia="hi-IN" w:bidi="hi-IN"/>
        </w:rPr>
        <w:t xml:space="preserve">1.5.4. </w:t>
      </w:r>
      <w:r w:rsidRPr="00922714">
        <w:rPr>
          <w:rFonts w:ascii="Times New Roman" w:eastAsia="Times New Roman" w:hAnsi="Times New Roman" w:cs="Times New Roman"/>
          <w:sz w:val="24"/>
          <w:szCs w:val="24"/>
          <w:lang w:eastAsia="hi-IN" w:bidi="hi-IN"/>
        </w:rPr>
        <w:t>Заказчик в любое время до даты окончания срока подачи Заявок вправе внести изменения в Закупочную документацию. При этом срок подачи Заявок на участие в Запросе предложений</w:t>
      </w:r>
      <w:r>
        <w:rPr>
          <w:rFonts w:ascii="Times New Roman" w:eastAsia="Times New Roman" w:hAnsi="Times New Roman" w:cs="Times New Roman"/>
          <w:sz w:val="24"/>
          <w:szCs w:val="24"/>
          <w:lang w:eastAsia="hi-IN" w:bidi="hi-IN"/>
        </w:rPr>
        <w:t xml:space="preserve"> </w:t>
      </w:r>
      <w:r w:rsidRPr="00922714">
        <w:rPr>
          <w:rFonts w:ascii="Times New Roman" w:eastAsia="Times New Roman" w:hAnsi="Times New Roman" w:cs="Times New Roman"/>
          <w:sz w:val="24"/>
          <w:szCs w:val="24"/>
          <w:lang w:eastAsia="hi-IN" w:bidi="hi-IN"/>
        </w:rPr>
        <w:t>должен быть продлен так, чтобы с даты размещения на Сайте изменений в Закупочную документацию до даты окончания срока подачи Заявок этот срок составлял не менее чем 3 (три) рабочих дня</w:t>
      </w:r>
      <w:r>
        <w:rPr>
          <w:rFonts w:ascii="Times New Roman" w:eastAsia="Times New Roman" w:hAnsi="Times New Roman" w:cs="Times New Roman"/>
          <w:sz w:val="24"/>
          <w:szCs w:val="24"/>
          <w:lang w:eastAsia="hi-IN" w:bidi="hi-IN"/>
        </w:rPr>
        <w:t>.</w:t>
      </w:r>
    </w:p>
    <w:p w14:paraId="2224AF8A" w14:textId="3CB58F48" w:rsidR="00340037" w:rsidRDefault="00922714" w:rsidP="00BB153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1.5.5. </w:t>
      </w:r>
      <w:r w:rsidRPr="00922714">
        <w:rPr>
          <w:rFonts w:ascii="Times New Roman" w:hAnsi="Times New Roman" w:cs="Times New Roman"/>
          <w:sz w:val="24"/>
          <w:szCs w:val="24"/>
        </w:rPr>
        <w:t>Участник закупки вправе направить Заказчику в письменной форме, в том числе по указанному в Закупочной документации адресу электронной почты Заказчика, запрос о разъяснении Закупочной документации. В течение 2 (двух) рабочих дней со дня получения запроса Заказчик размещает на Сайте разъяснения положений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3 (три) рабочих дня до даты окончания срока подачи Заявок. Разъяснения положений Закупочной документации не должны изменять ее суть.</w:t>
      </w:r>
    </w:p>
    <w:p w14:paraId="1C468AA2" w14:textId="59413BA5" w:rsidR="00E9453B" w:rsidRDefault="00E9453B" w:rsidP="00BB1537">
      <w:pPr>
        <w:spacing w:line="240" w:lineRule="auto"/>
        <w:ind w:firstLine="567"/>
        <w:contextualSpacing/>
        <w:jc w:val="both"/>
        <w:rPr>
          <w:rFonts w:ascii="Times New Roman" w:hAnsi="Times New Roman" w:cs="Times New Roman"/>
          <w:sz w:val="24"/>
          <w:szCs w:val="24"/>
        </w:rPr>
      </w:pPr>
    </w:p>
    <w:p w14:paraId="369A1E21" w14:textId="6927D774" w:rsidR="00E9453B" w:rsidRDefault="00E9453B" w:rsidP="00BB1537">
      <w:pPr>
        <w:spacing w:line="240" w:lineRule="auto"/>
        <w:ind w:firstLine="567"/>
        <w:contextualSpacing/>
        <w:jc w:val="both"/>
        <w:rPr>
          <w:rFonts w:ascii="Times New Roman" w:hAnsi="Times New Roman" w:cs="Times New Roman"/>
          <w:b/>
          <w:bCs/>
          <w:sz w:val="24"/>
          <w:szCs w:val="24"/>
        </w:rPr>
      </w:pPr>
      <w:r w:rsidRPr="00E9453B">
        <w:rPr>
          <w:rFonts w:ascii="Times New Roman" w:hAnsi="Times New Roman" w:cs="Times New Roman"/>
          <w:b/>
          <w:bCs/>
          <w:sz w:val="24"/>
          <w:szCs w:val="24"/>
        </w:rPr>
        <w:t xml:space="preserve">1.6. Подача заявок на участие в Запросе предложений </w:t>
      </w:r>
    </w:p>
    <w:p w14:paraId="473F7584" w14:textId="7E20EFA5" w:rsidR="00E9453B" w:rsidRDefault="00E9453B" w:rsidP="00BB153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Pr="00E9453B">
        <w:rPr>
          <w:rFonts w:ascii="Times New Roman" w:hAnsi="Times New Roman" w:cs="Times New Roman"/>
          <w:sz w:val="24"/>
          <w:szCs w:val="24"/>
        </w:rPr>
        <w:t>.</w:t>
      </w:r>
      <w:r>
        <w:rPr>
          <w:rFonts w:ascii="Times New Roman" w:hAnsi="Times New Roman" w:cs="Times New Roman"/>
          <w:sz w:val="24"/>
          <w:szCs w:val="24"/>
        </w:rPr>
        <w:t>6</w:t>
      </w:r>
      <w:r w:rsidRPr="00E9453B">
        <w:rPr>
          <w:rFonts w:ascii="Times New Roman" w:hAnsi="Times New Roman" w:cs="Times New Roman"/>
          <w:sz w:val="24"/>
          <w:szCs w:val="24"/>
        </w:rPr>
        <w:t>.1. Для участия в Запросе предложений</w:t>
      </w:r>
      <w:r w:rsidR="00176625">
        <w:rPr>
          <w:rFonts w:ascii="Times New Roman" w:hAnsi="Times New Roman" w:cs="Times New Roman"/>
          <w:sz w:val="24"/>
          <w:szCs w:val="24"/>
        </w:rPr>
        <w:t xml:space="preserve"> </w:t>
      </w:r>
      <w:r w:rsidRPr="00E9453B">
        <w:rPr>
          <w:rFonts w:ascii="Times New Roman" w:hAnsi="Times New Roman" w:cs="Times New Roman"/>
          <w:sz w:val="24"/>
          <w:szCs w:val="24"/>
        </w:rPr>
        <w:t xml:space="preserve">Участник закупки подает Заявку, оформленную в соответствии с требованиями Закупочной документации. </w:t>
      </w:r>
    </w:p>
    <w:p w14:paraId="25F4E09C" w14:textId="77777777" w:rsidR="00E9453B" w:rsidRDefault="00E9453B" w:rsidP="00BB153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Pr="00E9453B">
        <w:rPr>
          <w:rFonts w:ascii="Times New Roman" w:hAnsi="Times New Roman" w:cs="Times New Roman"/>
          <w:sz w:val="24"/>
          <w:szCs w:val="24"/>
        </w:rPr>
        <w:t>.</w:t>
      </w:r>
      <w:r>
        <w:rPr>
          <w:rFonts w:ascii="Times New Roman" w:hAnsi="Times New Roman" w:cs="Times New Roman"/>
          <w:sz w:val="24"/>
          <w:szCs w:val="24"/>
        </w:rPr>
        <w:t>6</w:t>
      </w:r>
      <w:r w:rsidRPr="00E9453B">
        <w:rPr>
          <w:rFonts w:ascii="Times New Roman" w:hAnsi="Times New Roman" w:cs="Times New Roman"/>
          <w:sz w:val="24"/>
          <w:szCs w:val="24"/>
        </w:rPr>
        <w:t xml:space="preserve">.2. Заявка должна включать в себя: </w:t>
      </w:r>
    </w:p>
    <w:p w14:paraId="09E63AAD" w14:textId="77777777" w:rsidR="00E9453B" w:rsidRDefault="00E9453B" w:rsidP="00BB1537">
      <w:pPr>
        <w:spacing w:line="240" w:lineRule="auto"/>
        <w:ind w:firstLine="567"/>
        <w:contextualSpacing/>
        <w:jc w:val="both"/>
        <w:rPr>
          <w:rFonts w:ascii="Times New Roman" w:hAnsi="Times New Roman" w:cs="Times New Roman"/>
          <w:sz w:val="24"/>
          <w:szCs w:val="24"/>
        </w:rPr>
      </w:pPr>
      <w:r w:rsidRPr="00E9453B">
        <w:rPr>
          <w:rFonts w:ascii="Times New Roman" w:hAnsi="Times New Roman" w:cs="Times New Roman"/>
          <w:sz w:val="24"/>
          <w:szCs w:val="24"/>
        </w:rPr>
        <w:t xml:space="preserve"> а) непосредственно Заявку на участие в </w:t>
      </w:r>
      <w:r w:rsidRPr="00CB385C">
        <w:rPr>
          <w:rFonts w:ascii="Times New Roman" w:hAnsi="Times New Roman" w:cs="Times New Roman"/>
          <w:sz w:val="24"/>
          <w:szCs w:val="24"/>
        </w:rPr>
        <w:t>Закупке, предоставляемую в соответствии с формой, установленной Закупочной документацией, в том числе сведения об Участнике закупки, предлагаемых им условиях исполнения договора и о сроке действия Заявки;</w:t>
      </w:r>
      <w:r w:rsidRPr="00E9453B">
        <w:rPr>
          <w:rFonts w:ascii="Times New Roman" w:hAnsi="Times New Roman" w:cs="Times New Roman"/>
          <w:sz w:val="24"/>
          <w:szCs w:val="24"/>
        </w:rPr>
        <w:t xml:space="preserve"> </w:t>
      </w:r>
    </w:p>
    <w:p w14:paraId="422E4DE9" w14:textId="77777777" w:rsidR="00E9453B" w:rsidRDefault="00E9453B" w:rsidP="00BB1537">
      <w:pPr>
        <w:spacing w:line="240" w:lineRule="auto"/>
        <w:ind w:firstLine="567"/>
        <w:contextualSpacing/>
        <w:jc w:val="both"/>
        <w:rPr>
          <w:rFonts w:ascii="Times New Roman" w:hAnsi="Times New Roman" w:cs="Times New Roman"/>
          <w:sz w:val="24"/>
          <w:szCs w:val="24"/>
        </w:rPr>
      </w:pPr>
      <w:r w:rsidRPr="00E9453B">
        <w:rPr>
          <w:rFonts w:ascii="Times New Roman" w:hAnsi="Times New Roman" w:cs="Times New Roman"/>
          <w:sz w:val="24"/>
          <w:szCs w:val="24"/>
        </w:rPr>
        <w:t xml:space="preserve">б) документы, подтверждающие соответствие Участника закупки требованиям, установленным Закупочной документацией; </w:t>
      </w:r>
    </w:p>
    <w:p w14:paraId="2AE4AE4C" w14:textId="77777777" w:rsidR="00E9453B" w:rsidRDefault="00E9453B" w:rsidP="00BB1537">
      <w:pPr>
        <w:spacing w:line="240" w:lineRule="auto"/>
        <w:ind w:firstLine="567"/>
        <w:contextualSpacing/>
        <w:jc w:val="both"/>
        <w:rPr>
          <w:rFonts w:ascii="Times New Roman" w:hAnsi="Times New Roman" w:cs="Times New Roman"/>
          <w:sz w:val="24"/>
          <w:szCs w:val="24"/>
        </w:rPr>
      </w:pPr>
      <w:r w:rsidRPr="00440CCB">
        <w:rPr>
          <w:rFonts w:ascii="Times New Roman" w:hAnsi="Times New Roman" w:cs="Times New Roman"/>
          <w:sz w:val="24"/>
          <w:szCs w:val="24"/>
        </w:rPr>
        <w:lastRenderedPageBreak/>
        <w:t>в) при проведении Запроса предложений: документы, подтверждающие заявленные Участниками закупки значения по неценовым критериям оценки Заявок (непредоставление данных документов не является основанием для отклонения Заявки, но влияет на результаты оценки Заявки);</w:t>
      </w:r>
      <w:r w:rsidRPr="00E9453B">
        <w:rPr>
          <w:rFonts w:ascii="Times New Roman" w:hAnsi="Times New Roman" w:cs="Times New Roman"/>
          <w:sz w:val="24"/>
          <w:szCs w:val="24"/>
        </w:rPr>
        <w:t xml:space="preserve"> </w:t>
      </w:r>
    </w:p>
    <w:p w14:paraId="5EE04140" w14:textId="77777777" w:rsidR="00E9453B" w:rsidRDefault="00E9453B" w:rsidP="00BB1537">
      <w:pPr>
        <w:spacing w:line="240" w:lineRule="auto"/>
        <w:ind w:firstLine="567"/>
        <w:contextualSpacing/>
        <w:jc w:val="both"/>
        <w:rPr>
          <w:rFonts w:ascii="Times New Roman" w:hAnsi="Times New Roman" w:cs="Times New Roman"/>
          <w:sz w:val="24"/>
          <w:szCs w:val="24"/>
        </w:rPr>
      </w:pPr>
      <w:r w:rsidRPr="00E9453B">
        <w:rPr>
          <w:rFonts w:ascii="Times New Roman" w:hAnsi="Times New Roman" w:cs="Times New Roman"/>
          <w:sz w:val="24"/>
          <w:szCs w:val="24"/>
        </w:rPr>
        <w:t xml:space="preserve">г) опись входящих в состав Заявки документов; </w:t>
      </w:r>
    </w:p>
    <w:p w14:paraId="38816A63" w14:textId="5C3425FD" w:rsidR="00E9453B" w:rsidRPr="00CB385C" w:rsidRDefault="00E9453B" w:rsidP="00BB1537">
      <w:pPr>
        <w:spacing w:line="240" w:lineRule="auto"/>
        <w:ind w:firstLine="567"/>
        <w:contextualSpacing/>
        <w:jc w:val="both"/>
        <w:rPr>
          <w:rFonts w:ascii="Times New Roman" w:hAnsi="Times New Roman" w:cs="Times New Roman"/>
          <w:sz w:val="24"/>
          <w:szCs w:val="24"/>
        </w:rPr>
      </w:pPr>
      <w:r w:rsidRPr="00CB385C">
        <w:rPr>
          <w:rFonts w:ascii="Times New Roman" w:hAnsi="Times New Roman" w:cs="Times New Roman"/>
          <w:sz w:val="24"/>
          <w:szCs w:val="24"/>
        </w:rPr>
        <w:t>д) иные документы, предусмотренные Закупочной документацией.</w:t>
      </w:r>
    </w:p>
    <w:p w14:paraId="642537F9" w14:textId="77777777" w:rsidR="00CB385C" w:rsidRDefault="00E9453B" w:rsidP="00E9453B">
      <w:pPr>
        <w:spacing w:line="240" w:lineRule="auto"/>
        <w:ind w:firstLine="567"/>
        <w:contextualSpacing/>
        <w:jc w:val="both"/>
        <w:rPr>
          <w:rFonts w:ascii="Times New Roman" w:hAnsi="Times New Roman" w:cs="Times New Roman"/>
          <w:sz w:val="24"/>
          <w:szCs w:val="24"/>
        </w:rPr>
      </w:pPr>
      <w:r w:rsidRPr="00CB385C">
        <w:rPr>
          <w:rFonts w:ascii="Times New Roman" w:hAnsi="Times New Roman" w:cs="Times New Roman"/>
          <w:sz w:val="24"/>
          <w:szCs w:val="24"/>
        </w:rPr>
        <w:t>1.6.3. Участник закупки вправе подать только одну Заявку на участие в Закупочной процедуре. Участник закупки, подавший Заявку, вправе изменить или отозвать Заявку</w:t>
      </w:r>
      <w:r w:rsidRPr="00E9453B">
        <w:rPr>
          <w:rFonts w:ascii="Times New Roman" w:hAnsi="Times New Roman" w:cs="Times New Roman"/>
          <w:sz w:val="24"/>
          <w:szCs w:val="24"/>
        </w:rPr>
        <w:t xml:space="preserve"> не позднее окончания срока подачи Заявок, направив Заказчику соответствующее уведомление. Запрос на отзыв Заявки должен быть подписан руководителем Участника закупки или уполномоченным им лицом (с приложением документа о полномочиях) и направлен Заказчику в письменной форме</w:t>
      </w:r>
      <w:r>
        <w:rPr>
          <w:rFonts w:ascii="Times New Roman" w:hAnsi="Times New Roman" w:cs="Times New Roman"/>
          <w:sz w:val="24"/>
          <w:szCs w:val="24"/>
        </w:rPr>
        <w:t>.</w:t>
      </w:r>
    </w:p>
    <w:p w14:paraId="62AF9E78" w14:textId="356E50F9" w:rsidR="00E9453B" w:rsidRDefault="00E9453B"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1.6.4. </w:t>
      </w:r>
      <w:r w:rsidRPr="00E9453B">
        <w:rPr>
          <w:rFonts w:ascii="Times New Roman" w:hAnsi="Times New Roman" w:cs="Times New Roman"/>
          <w:sz w:val="24"/>
          <w:szCs w:val="24"/>
        </w:rPr>
        <w:t>Подача Заявок осуществляется в письменной форме в запечатанных конвертах</w:t>
      </w:r>
      <w:r>
        <w:rPr>
          <w:rFonts w:ascii="Times New Roman" w:hAnsi="Times New Roman" w:cs="Times New Roman"/>
          <w:sz w:val="24"/>
          <w:szCs w:val="24"/>
        </w:rPr>
        <w:t xml:space="preserve">. </w:t>
      </w:r>
      <w:r w:rsidRPr="00E9453B">
        <w:rPr>
          <w:rFonts w:ascii="Times New Roman" w:hAnsi="Times New Roman" w:cs="Times New Roman"/>
          <w:sz w:val="24"/>
          <w:szCs w:val="24"/>
        </w:rPr>
        <w:t>Вскрытие конвертов с</w:t>
      </w:r>
      <w:r>
        <w:rPr>
          <w:rFonts w:ascii="Times New Roman" w:hAnsi="Times New Roman" w:cs="Times New Roman"/>
          <w:sz w:val="24"/>
          <w:szCs w:val="24"/>
        </w:rPr>
        <w:t xml:space="preserve"> </w:t>
      </w:r>
      <w:r w:rsidRPr="00E9453B">
        <w:rPr>
          <w:rFonts w:ascii="Times New Roman" w:hAnsi="Times New Roman" w:cs="Times New Roman"/>
          <w:sz w:val="24"/>
          <w:szCs w:val="24"/>
        </w:rPr>
        <w:t>предложениями осуществляется на заседании Закупочной комиссии в дату и время, установленные в</w:t>
      </w:r>
      <w:r>
        <w:rPr>
          <w:rFonts w:ascii="Times New Roman" w:hAnsi="Times New Roman" w:cs="Times New Roman"/>
          <w:sz w:val="24"/>
          <w:szCs w:val="24"/>
        </w:rPr>
        <w:t xml:space="preserve"> З</w:t>
      </w:r>
      <w:r w:rsidRPr="00E9453B">
        <w:rPr>
          <w:rFonts w:ascii="Times New Roman" w:hAnsi="Times New Roman" w:cs="Times New Roman"/>
          <w:sz w:val="24"/>
          <w:szCs w:val="24"/>
        </w:rPr>
        <w:t>акупочной документации</w:t>
      </w:r>
      <w:r>
        <w:rPr>
          <w:rFonts w:ascii="Times New Roman" w:hAnsi="Times New Roman" w:cs="Times New Roman"/>
          <w:sz w:val="24"/>
          <w:szCs w:val="24"/>
        </w:rPr>
        <w:t>.</w:t>
      </w:r>
    </w:p>
    <w:p w14:paraId="7522DC7A" w14:textId="3EC61273" w:rsidR="008401B3" w:rsidRDefault="008401B3"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1.6.5. </w:t>
      </w:r>
      <w:r w:rsidRPr="008401B3">
        <w:rPr>
          <w:rFonts w:ascii="Times New Roman" w:hAnsi="Times New Roman" w:cs="Times New Roman"/>
          <w:sz w:val="24"/>
          <w:szCs w:val="24"/>
        </w:rPr>
        <w:t xml:space="preserve">Заявка Участника закупки подается в письменной форме в запечатанном конверте по адресу, указанному в Закупочной документации, должна быть подписана руководителем Участника закупки или уполномоченным им лицом (с приложением документа о полномочиях), заверена печатью </w:t>
      </w:r>
      <w:r>
        <w:rPr>
          <w:rFonts w:ascii="Times New Roman" w:hAnsi="Times New Roman" w:cs="Times New Roman"/>
          <w:sz w:val="24"/>
          <w:szCs w:val="24"/>
        </w:rPr>
        <w:t>У</w:t>
      </w:r>
      <w:r w:rsidRPr="008401B3">
        <w:rPr>
          <w:rFonts w:ascii="Times New Roman" w:hAnsi="Times New Roman" w:cs="Times New Roman"/>
          <w:sz w:val="24"/>
          <w:szCs w:val="24"/>
        </w:rPr>
        <w:t>частника закупки, может быть направлена Заказчику почтовой связью или курьерской доставкой</w:t>
      </w:r>
      <w:r>
        <w:rPr>
          <w:rFonts w:ascii="Times New Roman" w:hAnsi="Times New Roman" w:cs="Times New Roman"/>
          <w:sz w:val="24"/>
          <w:szCs w:val="24"/>
        </w:rPr>
        <w:t>.</w:t>
      </w:r>
    </w:p>
    <w:p w14:paraId="4FBE8DDC" w14:textId="711DEE7C" w:rsidR="008401B3" w:rsidRDefault="008401B3"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1.6.6. </w:t>
      </w:r>
      <w:r w:rsidRPr="008401B3">
        <w:rPr>
          <w:rFonts w:ascii="Times New Roman" w:hAnsi="Times New Roman" w:cs="Times New Roman"/>
          <w:sz w:val="24"/>
          <w:szCs w:val="24"/>
        </w:rPr>
        <w:t xml:space="preserve">Поступившие от </w:t>
      </w:r>
      <w:r>
        <w:rPr>
          <w:rFonts w:ascii="Times New Roman" w:hAnsi="Times New Roman" w:cs="Times New Roman"/>
          <w:sz w:val="24"/>
          <w:szCs w:val="24"/>
        </w:rPr>
        <w:t>У</w:t>
      </w:r>
      <w:r w:rsidRPr="008401B3">
        <w:rPr>
          <w:rFonts w:ascii="Times New Roman" w:hAnsi="Times New Roman" w:cs="Times New Roman"/>
          <w:sz w:val="24"/>
          <w:szCs w:val="24"/>
        </w:rPr>
        <w:t xml:space="preserve">частника закупки конверты с Заявками регистрируются в журнале регистрации заявок в течение 1 (одного)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w:t>
      </w:r>
      <w:r>
        <w:rPr>
          <w:rFonts w:ascii="Times New Roman" w:hAnsi="Times New Roman" w:cs="Times New Roman"/>
          <w:sz w:val="24"/>
          <w:szCs w:val="24"/>
        </w:rPr>
        <w:t>У</w:t>
      </w:r>
      <w:r w:rsidRPr="008401B3">
        <w:rPr>
          <w:rFonts w:ascii="Times New Roman" w:hAnsi="Times New Roman" w:cs="Times New Roman"/>
          <w:sz w:val="24"/>
          <w:szCs w:val="24"/>
        </w:rPr>
        <w:t>частника закупки. Данный журнал является приложением к протоколу вскрытия конвертов с Заявкам</w:t>
      </w:r>
      <w:r>
        <w:rPr>
          <w:rFonts w:ascii="Times New Roman" w:hAnsi="Times New Roman" w:cs="Times New Roman"/>
          <w:sz w:val="24"/>
          <w:szCs w:val="24"/>
        </w:rPr>
        <w:t>и</w:t>
      </w:r>
      <w:r w:rsidRPr="008401B3">
        <w:rPr>
          <w:rFonts w:ascii="Times New Roman" w:hAnsi="Times New Roman" w:cs="Times New Roman"/>
          <w:sz w:val="24"/>
          <w:szCs w:val="24"/>
        </w:rPr>
        <w:t>.</w:t>
      </w:r>
    </w:p>
    <w:p w14:paraId="24530841" w14:textId="649E8DA5" w:rsidR="008401B3" w:rsidRDefault="008401B3"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1.6.7. </w:t>
      </w:r>
      <w:r w:rsidRPr="008401B3">
        <w:rPr>
          <w:rFonts w:ascii="Times New Roman" w:hAnsi="Times New Roman" w:cs="Times New Roman"/>
          <w:sz w:val="24"/>
          <w:szCs w:val="24"/>
        </w:rPr>
        <w:t>Заявка, полученная Заказчиком по истечении срока окончания приема Заявок, не вскрывается и возвращается представившему ее Участнику закупки (при наличии такой возможности).</w:t>
      </w:r>
    </w:p>
    <w:p w14:paraId="0A631465" w14:textId="77777777" w:rsidR="002048E7" w:rsidRDefault="008401B3" w:rsidP="002048E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1.6.8.</w:t>
      </w:r>
      <w:r w:rsidRPr="008401B3">
        <w:t xml:space="preserve"> </w:t>
      </w:r>
      <w:r w:rsidRPr="008401B3">
        <w:rPr>
          <w:rFonts w:ascii="Times New Roman" w:hAnsi="Times New Roman" w:cs="Times New Roman"/>
          <w:sz w:val="24"/>
          <w:szCs w:val="24"/>
        </w:rPr>
        <w:t>Заявки считаются действительными в течение срока, указанного в Закупочной документации.</w:t>
      </w:r>
    </w:p>
    <w:p w14:paraId="4F717611" w14:textId="77777777" w:rsidR="002048E7" w:rsidRDefault="002048E7" w:rsidP="002048E7">
      <w:pPr>
        <w:spacing w:line="240" w:lineRule="auto"/>
        <w:ind w:firstLine="567"/>
        <w:contextualSpacing/>
        <w:jc w:val="both"/>
        <w:rPr>
          <w:rFonts w:ascii="Times New Roman" w:hAnsi="Times New Roman" w:cs="Times New Roman"/>
          <w:sz w:val="24"/>
          <w:szCs w:val="24"/>
        </w:rPr>
      </w:pPr>
    </w:p>
    <w:p w14:paraId="233EF059" w14:textId="02B50586" w:rsidR="002048E7" w:rsidRPr="002048E7" w:rsidRDefault="002048E7" w:rsidP="002048E7">
      <w:pPr>
        <w:spacing w:line="240" w:lineRule="auto"/>
        <w:ind w:firstLine="567"/>
        <w:contextualSpacing/>
        <w:jc w:val="both"/>
        <w:rPr>
          <w:rFonts w:ascii="Times New Roman" w:hAnsi="Times New Roman" w:cs="Times New Roman"/>
          <w:b/>
          <w:bCs/>
          <w:sz w:val="24"/>
          <w:szCs w:val="24"/>
        </w:rPr>
      </w:pPr>
      <w:r w:rsidRPr="002048E7">
        <w:rPr>
          <w:rFonts w:ascii="Times New Roman" w:hAnsi="Times New Roman" w:cs="Times New Roman"/>
          <w:b/>
          <w:bCs/>
          <w:sz w:val="24"/>
          <w:szCs w:val="24"/>
        </w:rPr>
        <w:t xml:space="preserve">1.7. Требования к содержанию, форме, оформлению и составу заявки на участие в запросе предложений </w:t>
      </w:r>
    </w:p>
    <w:p w14:paraId="40974EF0" w14:textId="46AFA3CD" w:rsidR="002048E7" w:rsidRPr="002048E7" w:rsidRDefault="002048E7" w:rsidP="002048E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1.7.1. </w:t>
      </w:r>
      <w:r w:rsidRPr="002048E7">
        <w:rPr>
          <w:rFonts w:ascii="Times New Roman" w:hAnsi="Times New Roman" w:cs="Times New Roman"/>
          <w:sz w:val="24"/>
          <w:szCs w:val="24"/>
        </w:rPr>
        <w:t xml:space="preserve">Для участия в </w:t>
      </w:r>
      <w:r>
        <w:rPr>
          <w:rFonts w:ascii="Times New Roman" w:hAnsi="Times New Roman" w:cs="Times New Roman"/>
          <w:sz w:val="24"/>
          <w:szCs w:val="24"/>
        </w:rPr>
        <w:t>З</w:t>
      </w:r>
      <w:r w:rsidRPr="002048E7">
        <w:rPr>
          <w:rFonts w:ascii="Times New Roman" w:hAnsi="Times New Roman" w:cs="Times New Roman"/>
          <w:sz w:val="24"/>
          <w:szCs w:val="24"/>
        </w:rPr>
        <w:t xml:space="preserve">апросе предложений </w:t>
      </w:r>
      <w:r>
        <w:rPr>
          <w:rFonts w:ascii="Times New Roman" w:hAnsi="Times New Roman" w:cs="Times New Roman"/>
          <w:sz w:val="24"/>
          <w:szCs w:val="24"/>
        </w:rPr>
        <w:t>У</w:t>
      </w:r>
      <w:r w:rsidRPr="002048E7">
        <w:rPr>
          <w:rFonts w:ascii="Times New Roman" w:hAnsi="Times New Roman" w:cs="Times New Roman"/>
          <w:sz w:val="24"/>
          <w:szCs w:val="24"/>
        </w:rPr>
        <w:t xml:space="preserve">частники </w:t>
      </w:r>
      <w:r>
        <w:rPr>
          <w:rFonts w:ascii="Times New Roman" w:hAnsi="Times New Roman" w:cs="Times New Roman"/>
          <w:sz w:val="24"/>
          <w:szCs w:val="24"/>
        </w:rPr>
        <w:t>закупки</w:t>
      </w:r>
      <w:r w:rsidRPr="002048E7">
        <w:rPr>
          <w:rFonts w:ascii="Times New Roman" w:hAnsi="Times New Roman" w:cs="Times New Roman"/>
          <w:sz w:val="24"/>
          <w:szCs w:val="24"/>
        </w:rPr>
        <w:t xml:space="preserve"> в срок и в порядке, которые установлены в извещении о проведении запроса предложений и </w:t>
      </w:r>
      <w:r w:rsidR="00440CCB">
        <w:rPr>
          <w:rFonts w:ascii="Times New Roman" w:hAnsi="Times New Roman" w:cs="Times New Roman"/>
          <w:sz w:val="24"/>
          <w:szCs w:val="24"/>
        </w:rPr>
        <w:t xml:space="preserve">Закупочной </w:t>
      </w:r>
      <w:r w:rsidRPr="002048E7">
        <w:rPr>
          <w:rFonts w:ascii="Times New Roman" w:hAnsi="Times New Roman" w:cs="Times New Roman"/>
          <w:sz w:val="24"/>
          <w:szCs w:val="24"/>
        </w:rPr>
        <w:t xml:space="preserve">документации, подают </w:t>
      </w:r>
      <w:r w:rsidR="00440CCB">
        <w:rPr>
          <w:rFonts w:ascii="Times New Roman" w:hAnsi="Times New Roman" w:cs="Times New Roman"/>
          <w:sz w:val="24"/>
          <w:szCs w:val="24"/>
        </w:rPr>
        <w:t>З</w:t>
      </w:r>
      <w:r w:rsidRPr="002048E7">
        <w:rPr>
          <w:rFonts w:ascii="Times New Roman" w:hAnsi="Times New Roman" w:cs="Times New Roman"/>
          <w:sz w:val="24"/>
          <w:szCs w:val="24"/>
        </w:rPr>
        <w:t xml:space="preserve">аявки на участие в </w:t>
      </w:r>
      <w:r w:rsidR="00440CCB">
        <w:rPr>
          <w:rFonts w:ascii="Times New Roman" w:hAnsi="Times New Roman" w:cs="Times New Roman"/>
          <w:sz w:val="24"/>
          <w:szCs w:val="24"/>
        </w:rPr>
        <w:t>З</w:t>
      </w:r>
      <w:r w:rsidRPr="002048E7">
        <w:rPr>
          <w:rFonts w:ascii="Times New Roman" w:hAnsi="Times New Roman" w:cs="Times New Roman"/>
          <w:sz w:val="24"/>
          <w:szCs w:val="24"/>
        </w:rPr>
        <w:t xml:space="preserve">апросе предложений Заказчику в письменной форме по месту его нахождения. Заявка и все прилагаемые к ней документы должны быть собственноручно подписаны </w:t>
      </w:r>
      <w:r w:rsidR="00440CCB">
        <w:rPr>
          <w:rFonts w:ascii="Times New Roman" w:hAnsi="Times New Roman" w:cs="Times New Roman"/>
          <w:sz w:val="24"/>
          <w:szCs w:val="24"/>
        </w:rPr>
        <w:t>У</w:t>
      </w:r>
      <w:r w:rsidRPr="002048E7">
        <w:rPr>
          <w:rFonts w:ascii="Times New Roman" w:hAnsi="Times New Roman" w:cs="Times New Roman"/>
          <w:sz w:val="24"/>
          <w:szCs w:val="24"/>
        </w:rPr>
        <w:t xml:space="preserve">частником закупки (уполномоченным лицом </w:t>
      </w:r>
      <w:r w:rsidR="00440CCB">
        <w:rPr>
          <w:rFonts w:ascii="Times New Roman" w:hAnsi="Times New Roman" w:cs="Times New Roman"/>
          <w:sz w:val="24"/>
          <w:szCs w:val="24"/>
        </w:rPr>
        <w:t>У</w:t>
      </w:r>
      <w:r w:rsidRPr="002048E7">
        <w:rPr>
          <w:rFonts w:ascii="Times New Roman" w:hAnsi="Times New Roman" w:cs="Times New Roman"/>
          <w:sz w:val="24"/>
          <w:szCs w:val="24"/>
        </w:rPr>
        <w:t>частника закупки) и скреплены печатью (при наличии).</w:t>
      </w:r>
    </w:p>
    <w:p w14:paraId="373FDE9C" w14:textId="5BF737EE" w:rsid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 xml:space="preserve">В случае принятия решения Заказчиком о представлении </w:t>
      </w:r>
      <w:r w:rsidR="00440CCB">
        <w:rPr>
          <w:rFonts w:ascii="Times New Roman" w:hAnsi="Times New Roman" w:cs="Times New Roman"/>
          <w:sz w:val="24"/>
          <w:szCs w:val="24"/>
        </w:rPr>
        <w:t>У</w:t>
      </w:r>
      <w:r w:rsidRPr="002048E7">
        <w:rPr>
          <w:rFonts w:ascii="Times New Roman" w:hAnsi="Times New Roman" w:cs="Times New Roman"/>
          <w:sz w:val="24"/>
          <w:szCs w:val="24"/>
        </w:rPr>
        <w:t xml:space="preserve">частниками закупки окончательных предложений, такие предложения должны подаваться </w:t>
      </w:r>
      <w:r w:rsidR="00440CCB">
        <w:rPr>
          <w:rFonts w:ascii="Times New Roman" w:hAnsi="Times New Roman" w:cs="Times New Roman"/>
          <w:sz w:val="24"/>
          <w:szCs w:val="24"/>
        </w:rPr>
        <w:t>У</w:t>
      </w:r>
      <w:r w:rsidRPr="002048E7">
        <w:rPr>
          <w:rFonts w:ascii="Times New Roman" w:hAnsi="Times New Roman" w:cs="Times New Roman"/>
          <w:sz w:val="24"/>
          <w:szCs w:val="24"/>
        </w:rPr>
        <w:t xml:space="preserve">частниками закупки </w:t>
      </w:r>
      <w:r w:rsidRPr="002048E7">
        <w:rPr>
          <w:rFonts w:ascii="Times New Roman" w:hAnsi="Times New Roman" w:cs="Times New Roman"/>
          <w:sz w:val="24"/>
          <w:szCs w:val="24"/>
        </w:rPr>
        <w:br/>
        <w:t xml:space="preserve">в письменной форме в запечатанном конверте, в порядке и сроки, установленные в уведомлении </w:t>
      </w:r>
      <w:r w:rsidRPr="002048E7">
        <w:rPr>
          <w:rFonts w:ascii="Times New Roman" w:hAnsi="Times New Roman" w:cs="Times New Roman"/>
          <w:sz w:val="24"/>
          <w:szCs w:val="24"/>
        </w:rPr>
        <w:br/>
        <w:t>о подаче окончательных предложений.</w:t>
      </w:r>
    </w:p>
    <w:p w14:paraId="58406891" w14:textId="0F53555D" w:rsidR="002048E7" w:rsidRPr="002048E7" w:rsidRDefault="002048E7" w:rsidP="002048E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1.7.2. </w:t>
      </w:r>
      <w:r w:rsidRPr="002048E7">
        <w:rPr>
          <w:rFonts w:ascii="Times New Roman" w:hAnsi="Times New Roman" w:cs="Times New Roman"/>
          <w:sz w:val="24"/>
          <w:szCs w:val="24"/>
        </w:rPr>
        <w:t>Форма заявки участника закупки установле</w:t>
      </w:r>
      <w:r w:rsidRPr="00BE6C0B">
        <w:rPr>
          <w:rFonts w:ascii="Times New Roman" w:hAnsi="Times New Roman" w:cs="Times New Roman"/>
          <w:sz w:val="24"/>
          <w:szCs w:val="24"/>
        </w:rPr>
        <w:t xml:space="preserve">на в Разделе </w:t>
      </w:r>
      <w:r w:rsidR="00BE6C0B" w:rsidRPr="00BE6C0B">
        <w:rPr>
          <w:rFonts w:ascii="Times New Roman" w:hAnsi="Times New Roman" w:cs="Times New Roman"/>
          <w:sz w:val="24"/>
          <w:szCs w:val="24"/>
          <w:lang w:val="en-US"/>
        </w:rPr>
        <w:t>V</w:t>
      </w:r>
      <w:r w:rsidR="00BE6C0B" w:rsidRPr="00BE6C0B">
        <w:rPr>
          <w:rFonts w:ascii="Times New Roman" w:hAnsi="Times New Roman" w:cs="Times New Roman"/>
          <w:sz w:val="24"/>
          <w:szCs w:val="24"/>
        </w:rPr>
        <w:t xml:space="preserve"> </w:t>
      </w:r>
      <w:r w:rsidR="00440CCB">
        <w:rPr>
          <w:rFonts w:ascii="Times New Roman" w:hAnsi="Times New Roman" w:cs="Times New Roman"/>
          <w:sz w:val="24"/>
          <w:szCs w:val="24"/>
        </w:rPr>
        <w:t>Закупочной</w:t>
      </w:r>
      <w:r w:rsidRPr="00BE6C0B">
        <w:rPr>
          <w:rFonts w:ascii="Times New Roman" w:hAnsi="Times New Roman" w:cs="Times New Roman"/>
          <w:sz w:val="24"/>
          <w:szCs w:val="24"/>
        </w:rPr>
        <w:t xml:space="preserve"> документации и должна содержать следующие обязательные документы и сведения:</w:t>
      </w:r>
    </w:p>
    <w:p w14:paraId="39F86DD3" w14:textId="5AAB6D4B"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 xml:space="preserve">1) информацию и документы об </w:t>
      </w:r>
      <w:r>
        <w:rPr>
          <w:rFonts w:ascii="Times New Roman" w:hAnsi="Times New Roman" w:cs="Times New Roman"/>
          <w:sz w:val="24"/>
          <w:szCs w:val="24"/>
        </w:rPr>
        <w:t>Участнике закупки</w:t>
      </w:r>
      <w:r w:rsidRPr="002048E7">
        <w:rPr>
          <w:rFonts w:ascii="Times New Roman" w:hAnsi="Times New Roman" w:cs="Times New Roman"/>
          <w:sz w:val="24"/>
          <w:szCs w:val="24"/>
        </w:rPr>
        <w:t xml:space="preserve">, подавшем </w:t>
      </w:r>
      <w:r>
        <w:rPr>
          <w:rFonts w:ascii="Times New Roman" w:hAnsi="Times New Roman" w:cs="Times New Roman"/>
          <w:sz w:val="24"/>
          <w:szCs w:val="24"/>
        </w:rPr>
        <w:t>З</w:t>
      </w:r>
      <w:r w:rsidRPr="002048E7">
        <w:rPr>
          <w:rFonts w:ascii="Times New Roman" w:hAnsi="Times New Roman" w:cs="Times New Roman"/>
          <w:sz w:val="24"/>
          <w:szCs w:val="24"/>
        </w:rPr>
        <w:t xml:space="preserve">аявку на участие в </w:t>
      </w:r>
      <w:r>
        <w:rPr>
          <w:rFonts w:ascii="Times New Roman" w:hAnsi="Times New Roman" w:cs="Times New Roman"/>
          <w:sz w:val="24"/>
          <w:szCs w:val="24"/>
        </w:rPr>
        <w:t>З</w:t>
      </w:r>
      <w:r w:rsidRPr="002048E7">
        <w:rPr>
          <w:rFonts w:ascii="Times New Roman" w:hAnsi="Times New Roman" w:cs="Times New Roman"/>
          <w:sz w:val="24"/>
          <w:szCs w:val="24"/>
        </w:rPr>
        <w:t>апросе предложений:</w:t>
      </w:r>
    </w:p>
    <w:p w14:paraId="0A9A07C1" w14:textId="77777777"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p>
    <w:p w14:paraId="52283142" w14:textId="77777777"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 руководитель). В случае, если от имени участника запроса предложений действует иное лицо, заявка на участие в запросе предложений должна содержать </w:t>
      </w:r>
      <w:r w:rsidRPr="002048E7">
        <w:rPr>
          <w:rFonts w:ascii="Times New Roman" w:hAnsi="Times New Roman" w:cs="Times New Roman"/>
          <w:sz w:val="24"/>
          <w:szCs w:val="24"/>
        </w:rPr>
        <w:lastRenderedPageBreak/>
        <w:t>также доверенность на осуществление действий от имени участника запроса предложений, заверенную печатью (при наличии)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14:paraId="6AF68904" w14:textId="77777777"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в) копии учредительных документов (для юридических лиц: устав) и соответствующий, надлежащим образом заверенный перевод на русский язык учредительных документов иностранных лиц;</w:t>
      </w:r>
    </w:p>
    <w:p w14:paraId="0EF348B4" w14:textId="77777777"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г) копию свидетельства об аккредитации для иностранных лиц, осуществляющих хозяйственную деятельность на территории Российской Федерации через представительства (филиалы), выданного уполномоченным органом Российской Федерации;</w:t>
      </w:r>
    </w:p>
    <w:p w14:paraId="2638EABF" w14:textId="77777777"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д) копии бухгалтерского баланса и отчёта о прибылях и убытках на последнюю отчётную дату, предшествующую дате размещения извещения о проведении запроса предложений и за прошедший календарный год;</w:t>
      </w:r>
    </w:p>
    <w:p w14:paraId="7092748E" w14:textId="77777777"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е) копию свидетельства о государственной регистрации;</w:t>
      </w:r>
    </w:p>
    <w:p w14:paraId="3D8E5D41" w14:textId="77777777"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ж) копию свидетельства о постановке на учёт в налоговом органе;</w:t>
      </w:r>
    </w:p>
    <w:p w14:paraId="199C4F39" w14:textId="6280A05D"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440CCB">
        <w:rPr>
          <w:rFonts w:ascii="Times New Roman" w:hAnsi="Times New Roman" w:cs="Times New Roman"/>
          <w:sz w:val="24"/>
          <w:szCs w:val="24"/>
        </w:rPr>
        <w:t xml:space="preserve">з) документы, подтверждающие соответствие участника запроса предложений требованиям к </w:t>
      </w:r>
      <w:r w:rsidR="00440CCB" w:rsidRPr="00440CCB">
        <w:rPr>
          <w:rFonts w:ascii="Times New Roman" w:hAnsi="Times New Roman" w:cs="Times New Roman"/>
          <w:sz w:val="24"/>
          <w:szCs w:val="24"/>
        </w:rPr>
        <w:t>У</w:t>
      </w:r>
      <w:r w:rsidRPr="00440CCB">
        <w:rPr>
          <w:rFonts w:ascii="Times New Roman" w:hAnsi="Times New Roman" w:cs="Times New Roman"/>
          <w:sz w:val="24"/>
          <w:szCs w:val="24"/>
        </w:rPr>
        <w:t xml:space="preserve">частникам закупки, установленным Заказчиком в разделе 1.4 настоящей </w:t>
      </w:r>
      <w:r w:rsidR="00BE6C0B" w:rsidRPr="00440CCB">
        <w:rPr>
          <w:rFonts w:ascii="Times New Roman" w:hAnsi="Times New Roman" w:cs="Times New Roman"/>
          <w:sz w:val="24"/>
          <w:szCs w:val="24"/>
        </w:rPr>
        <w:t xml:space="preserve">Закупочной </w:t>
      </w:r>
      <w:r w:rsidRPr="00440CCB">
        <w:rPr>
          <w:rFonts w:ascii="Times New Roman" w:hAnsi="Times New Roman" w:cs="Times New Roman"/>
          <w:sz w:val="24"/>
          <w:szCs w:val="24"/>
        </w:rPr>
        <w:t>документации, или копии таких документов;</w:t>
      </w:r>
    </w:p>
    <w:p w14:paraId="1C97F18F" w14:textId="77777777"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и)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предложений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запросе предложений, обеспечения исполнения контракта является крупной сделкой;</w:t>
      </w:r>
    </w:p>
    <w:p w14:paraId="0C1AC91A" w14:textId="77777777"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к)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налоговым органом по состоянию на дату не ранее 1 месяца до дня подачи заявки. Датой подачи заявки на участие в данной закупке считается дата регистрации Заказчиком заявки в журнале регистрации заявок.</w:t>
      </w:r>
    </w:p>
    <w:p w14:paraId="7AA1AF3A" w14:textId="5E404153"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CB385C">
        <w:rPr>
          <w:rFonts w:ascii="Times New Roman" w:hAnsi="Times New Roman" w:cs="Times New Roman"/>
          <w:sz w:val="24"/>
          <w:szCs w:val="24"/>
        </w:rPr>
        <w:t xml:space="preserve">2) предложение </w:t>
      </w:r>
      <w:r w:rsidR="00440CCB">
        <w:rPr>
          <w:rFonts w:ascii="Times New Roman" w:hAnsi="Times New Roman" w:cs="Times New Roman"/>
          <w:sz w:val="24"/>
          <w:szCs w:val="24"/>
        </w:rPr>
        <w:t>У</w:t>
      </w:r>
      <w:r w:rsidRPr="00CB385C">
        <w:rPr>
          <w:rFonts w:ascii="Times New Roman" w:hAnsi="Times New Roman" w:cs="Times New Roman"/>
          <w:sz w:val="24"/>
          <w:szCs w:val="24"/>
        </w:rPr>
        <w:t xml:space="preserve">частника запроса предложений в отношении объекта </w:t>
      </w:r>
      <w:r w:rsidR="00440CCB">
        <w:rPr>
          <w:rFonts w:ascii="Times New Roman" w:hAnsi="Times New Roman" w:cs="Times New Roman"/>
          <w:sz w:val="24"/>
          <w:szCs w:val="24"/>
        </w:rPr>
        <w:t>З</w:t>
      </w:r>
      <w:r w:rsidRPr="00CB385C">
        <w:rPr>
          <w:rFonts w:ascii="Times New Roman" w:hAnsi="Times New Roman" w:cs="Times New Roman"/>
          <w:sz w:val="24"/>
          <w:szCs w:val="24"/>
        </w:rPr>
        <w:t>акупки по форме Раздела V документации «</w:t>
      </w:r>
      <w:r w:rsidR="00440CCB">
        <w:rPr>
          <w:rFonts w:ascii="Times New Roman" w:hAnsi="Times New Roman" w:cs="Times New Roman"/>
          <w:sz w:val="24"/>
          <w:szCs w:val="24"/>
        </w:rPr>
        <w:t>Формы документов в составе Заявки для заполнения Участниками закупки</w:t>
      </w:r>
      <w:r w:rsidRPr="002048E7">
        <w:rPr>
          <w:rFonts w:ascii="Times New Roman" w:hAnsi="Times New Roman" w:cs="Times New Roman"/>
          <w:sz w:val="24"/>
          <w:szCs w:val="24"/>
        </w:rPr>
        <w:t>»;</w:t>
      </w:r>
    </w:p>
    <w:p w14:paraId="27CC3A89" w14:textId="34E18087"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2.1) программу добровольного медицинского страхования</w:t>
      </w:r>
      <w:r w:rsidR="00440CCB">
        <w:rPr>
          <w:rFonts w:ascii="Times New Roman" w:hAnsi="Times New Roman" w:cs="Times New Roman"/>
          <w:sz w:val="24"/>
          <w:szCs w:val="24"/>
        </w:rPr>
        <w:t>, отвечающую требованиям Технического задания Заказчика (</w:t>
      </w:r>
      <w:r w:rsidR="00440CCB" w:rsidRPr="00440CCB">
        <w:rPr>
          <w:rFonts w:ascii="Times New Roman" w:hAnsi="Times New Roman" w:cs="Times New Roman"/>
          <w:sz w:val="24"/>
          <w:szCs w:val="24"/>
        </w:rPr>
        <w:t xml:space="preserve">Раздел </w:t>
      </w:r>
      <w:r w:rsidR="00440CCB">
        <w:rPr>
          <w:rFonts w:ascii="Times New Roman" w:hAnsi="Times New Roman" w:cs="Times New Roman"/>
          <w:sz w:val="24"/>
          <w:szCs w:val="24"/>
          <w:lang w:val="en-US"/>
        </w:rPr>
        <w:t>I</w:t>
      </w:r>
      <w:r w:rsidR="00440CCB" w:rsidRPr="00440CCB">
        <w:rPr>
          <w:rFonts w:ascii="Times New Roman" w:hAnsi="Times New Roman" w:cs="Times New Roman"/>
          <w:sz w:val="24"/>
          <w:szCs w:val="24"/>
        </w:rPr>
        <w:t>V Закупочной документации)</w:t>
      </w:r>
      <w:r w:rsidRPr="002048E7">
        <w:rPr>
          <w:rFonts w:ascii="Times New Roman" w:hAnsi="Times New Roman" w:cs="Times New Roman"/>
          <w:sz w:val="24"/>
          <w:szCs w:val="24"/>
        </w:rPr>
        <w:t>;</w:t>
      </w:r>
    </w:p>
    <w:p w14:paraId="60EE53FD" w14:textId="77777777"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2.2) перечень медицинских учреждений, в которых будет оказываться медицинская помощь в рамках программы добровольного медицинского страхования;</w:t>
      </w:r>
    </w:p>
    <w:p w14:paraId="3218EFEC" w14:textId="51D6263A"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440CCB">
        <w:rPr>
          <w:rFonts w:ascii="Times New Roman" w:hAnsi="Times New Roman" w:cs="Times New Roman"/>
          <w:sz w:val="24"/>
          <w:szCs w:val="24"/>
        </w:rPr>
        <w:t xml:space="preserve">2.3) </w:t>
      </w:r>
      <w:r w:rsidRPr="00440CCB">
        <w:rPr>
          <w:rFonts w:ascii="Times New Roman" w:hAnsi="Times New Roman" w:cs="Times New Roman"/>
          <w:bCs/>
          <w:sz w:val="24"/>
          <w:szCs w:val="24"/>
        </w:rPr>
        <w:t xml:space="preserve">проект договора участника закупки, отвечающий требованиям Раздела </w:t>
      </w:r>
      <w:r w:rsidRPr="00440CCB">
        <w:rPr>
          <w:rFonts w:ascii="Times New Roman" w:hAnsi="Times New Roman" w:cs="Times New Roman"/>
          <w:bCs/>
          <w:sz w:val="24"/>
          <w:szCs w:val="24"/>
          <w:lang w:val="en-US"/>
        </w:rPr>
        <w:t>VI</w:t>
      </w:r>
      <w:r w:rsidRPr="00440CCB">
        <w:rPr>
          <w:rFonts w:ascii="Times New Roman" w:hAnsi="Times New Roman" w:cs="Times New Roman"/>
          <w:bCs/>
          <w:sz w:val="24"/>
          <w:szCs w:val="24"/>
        </w:rPr>
        <w:t xml:space="preserve"> </w:t>
      </w:r>
      <w:r w:rsidR="00440CCB">
        <w:rPr>
          <w:rFonts w:ascii="Times New Roman" w:hAnsi="Times New Roman" w:cs="Times New Roman"/>
          <w:bCs/>
          <w:sz w:val="24"/>
          <w:szCs w:val="24"/>
        </w:rPr>
        <w:t xml:space="preserve">Закупочной </w:t>
      </w:r>
      <w:r w:rsidRPr="00440CCB">
        <w:rPr>
          <w:rFonts w:ascii="Times New Roman" w:hAnsi="Times New Roman" w:cs="Times New Roman"/>
          <w:bCs/>
          <w:sz w:val="24"/>
          <w:szCs w:val="24"/>
        </w:rPr>
        <w:t>документации «Примерная форма договора», или протокол разногласий к примерной форме договора Заказчика;</w:t>
      </w:r>
    </w:p>
    <w:p w14:paraId="01B8F081" w14:textId="77777777"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2.4) информацию об исключениях из страхового покрытия.</w:t>
      </w:r>
    </w:p>
    <w:p w14:paraId="2EEF2815" w14:textId="77777777"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3) лицензию на осуществление добровольного личного страхования, за исключением добровольного страхования жизни в соответствии с п. 2 ст. 4.1 и п. 2 ст. 32 Федерального закона от 27.11.1992 № 4015-1 «Об организации страхового дела в Российской Федерации»;</w:t>
      </w:r>
    </w:p>
    <w:p w14:paraId="27E16F58" w14:textId="5DC16A67"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 xml:space="preserve">4) опись документов, представленных в составе </w:t>
      </w:r>
      <w:r w:rsidR="00440CCB">
        <w:rPr>
          <w:rFonts w:ascii="Times New Roman" w:hAnsi="Times New Roman" w:cs="Times New Roman"/>
          <w:sz w:val="24"/>
          <w:szCs w:val="24"/>
        </w:rPr>
        <w:t>З</w:t>
      </w:r>
      <w:r w:rsidRPr="002048E7">
        <w:rPr>
          <w:rFonts w:ascii="Times New Roman" w:hAnsi="Times New Roman" w:cs="Times New Roman"/>
          <w:sz w:val="24"/>
          <w:szCs w:val="24"/>
        </w:rPr>
        <w:t>аявки.</w:t>
      </w:r>
    </w:p>
    <w:p w14:paraId="0E7958EA" w14:textId="5885154E" w:rsidR="002048E7" w:rsidRPr="004A453F" w:rsidRDefault="002048E7" w:rsidP="002048E7">
      <w:pPr>
        <w:spacing w:line="240" w:lineRule="auto"/>
        <w:ind w:firstLine="567"/>
        <w:contextualSpacing/>
        <w:jc w:val="both"/>
        <w:rPr>
          <w:rFonts w:ascii="Times New Roman" w:hAnsi="Times New Roman" w:cs="Times New Roman"/>
          <w:bCs/>
          <w:sz w:val="24"/>
          <w:szCs w:val="24"/>
        </w:rPr>
      </w:pPr>
      <w:r w:rsidRPr="00440CCB">
        <w:rPr>
          <w:rFonts w:ascii="Times New Roman" w:hAnsi="Times New Roman" w:cs="Times New Roman"/>
          <w:bCs/>
          <w:sz w:val="24"/>
          <w:szCs w:val="24"/>
        </w:rPr>
        <w:t>1.</w:t>
      </w:r>
      <w:r w:rsidR="00766228" w:rsidRPr="00440CCB">
        <w:rPr>
          <w:rFonts w:ascii="Times New Roman" w:hAnsi="Times New Roman" w:cs="Times New Roman"/>
          <w:bCs/>
          <w:sz w:val="24"/>
          <w:szCs w:val="24"/>
        </w:rPr>
        <w:t>7</w:t>
      </w:r>
      <w:r w:rsidRPr="00440CCB">
        <w:rPr>
          <w:rFonts w:ascii="Times New Roman" w:hAnsi="Times New Roman" w:cs="Times New Roman"/>
          <w:bCs/>
          <w:sz w:val="24"/>
          <w:szCs w:val="24"/>
        </w:rPr>
        <w:t xml:space="preserve">.3. Все документы, входящие в состав </w:t>
      </w:r>
      <w:r w:rsidR="00440CCB">
        <w:rPr>
          <w:rFonts w:ascii="Times New Roman" w:hAnsi="Times New Roman" w:cs="Times New Roman"/>
          <w:bCs/>
          <w:sz w:val="24"/>
          <w:szCs w:val="24"/>
        </w:rPr>
        <w:t>З</w:t>
      </w:r>
      <w:r w:rsidRPr="00440CCB">
        <w:rPr>
          <w:rFonts w:ascii="Times New Roman" w:hAnsi="Times New Roman" w:cs="Times New Roman"/>
          <w:bCs/>
          <w:sz w:val="24"/>
          <w:szCs w:val="24"/>
        </w:rPr>
        <w:t xml:space="preserve">аявки на участие, должны быть составлены на русском языке, сшиты в один том и запечатаны в конверт с указанием </w:t>
      </w:r>
      <w:r w:rsidRPr="00E30F12">
        <w:rPr>
          <w:rFonts w:ascii="Times New Roman" w:hAnsi="Times New Roman" w:cs="Times New Roman"/>
          <w:bCs/>
          <w:sz w:val="24"/>
          <w:szCs w:val="24"/>
        </w:rPr>
        <w:t xml:space="preserve">«Заявка на участие в запросе предложений № </w:t>
      </w:r>
      <w:r w:rsidR="00CB385C" w:rsidRPr="00E30F12">
        <w:rPr>
          <w:rFonts w:ascii="Times New Roman" w:hAnsi="Times New Roman" w:cs="Times New Roman"/>
          <w:bCs/>
          <w:sz w:val="24"/>
          <w:szCs w:val="24"/>
        </w:rPr>
        <w:t>01-02-10/1</w:t>
      </w:r>
      <w:r w:rsidRPr="00E30F12">
        <w:rPr>
          <w:rFonts w:ascii="Times New Roman" w:hAnsi="Times New Roman" w:cs="Times New Roman"/>
          <w:bCs/>
          <w:sz w:val="24"/>
          <w:szCs w:val="24"/>
        </w:rPr>
        <w:t xml:space="preserve">. Не вскрывать до </w:t>
      </w:r>
      <w:r w:rsidR="00C61C0F" w:rsidRPr="00E30F12">
        <w:rPr>
          <w:rFonts w:ascii="Times New Roman" w:hAnsi="Times New Roman" w:cs="Times New Roman"/>
          <w:bCs/>
          <w:sz w:val="24"/>
          <w:szCs w:val="24"/>
        </w:rPr>
        <w:t>10</w:t>
      </w:r>
      <w:r w:rsidR="00A32CA0" w:rsidRPr="00E30F12">
        <w:rPr>
          <w:rFonts w:ascii="Times New Roman" w:hAnsi="Times New Roman" w:cs="Times New Roman"/>
          <w:bCs/>
          <w:sz w:val="24"/>
          <w:szCs w:val="24"/>
        </w:rPr>
        <w:t xml:space="preserve"> часов </w:t>
      </w:r>
      <w:r w:rsidRPr="00E30F12">
        <w:rPr>
          <w:rFonts w:ascii="Times New Roman" w:hAnsi="Times New Roman" w:cs="Times New Roman"/>
          <w:bCs/>
          <w:sz w:val="24"/>
          <w:szCs w:val="24"/>
        </w:rPr>
        <w:t>00</w:t>
      </w:r>
      <w:r w:rsidR="00A32CA0" w:rsidRPr="00E30F12">
        <w:rPr>
          <w:rFonts w:ascii="Times New Roman" w:hAnsi="Times New Roman" w:cs="Times New Roman"/>
          <w:bCs/>
          <w:sz w:val="24"/>
          <w:szCs w:val="24"/>
        </w:rPr>
        <w:t xml:space="preserve"> минут</w:t>
      </w:r>
      <w:r w:rsidRPr="00E30F12">
        <w:rPr>
          <w:rFonts w:ascii="Times New Roman" w:hAnsi="Times New Roman" w:cs="Times New Roman"/>
          <w:bCs/>
          <w:sz w:val="24"/>
          <w:szCs w:val="24"/>
        </w:rPr>
        <w:t xml:space="preserve"> 22</w:t>
      </w:r>
      <w:r w:rsidR="00BE6C0B" w:rsidRPr="00E30F12">
        <w:rPr>
          <w:rFonts w:ascii="Times New Roman" w:hAnsi="Times New Roman" w:cs="Times New Roman"/>
          <w:bCs/>
          <w:sz w:val="24"/>
          <w:szCs w:val="24"/>
        </w:rPr>
        <w:t xml:space="preserve"> декабря </w:t>
      </w:r>
      <w:r w:rsidRPr="00E30F12">
        <w:rPr>
          <w:rFonts w:ascii="Times New Roman" w:hAnsi="Times New Roman" w:cs="Times New Roman"/>
          <w:bCs/>
          <w:sz w:val="24"/>
          <w:szCs w:val="24"/>
        </w:rPr>
        <w:t>2022</w:t>
      </w:r>
      <w:r w:rsidR="00BE6C0B" w:rsidRPr="00E30F12">
        <w:rPr>
          <w:rFonts w:ascii="Times New Roman" w:hAnsi="Times New Roman" w:cs="Times New Roman"/>
          <w:bCs/>
          <w:sz w:val="24"/>
          <w:szCs w:val="24"/>
        </w:rPr>
        <w:t xml:space="preserve"> года</w:t>
      </w:r>
      <w:r w:rsidRPr="00E30F12">
        <w:rPr>
          <w:rFonts w:ascii="Times New Roman" w:hAnsi="Times New Roman" w:cs="Times New Roman"/>
          <w:bCs/>
          <w:sz w:val="24"/>
          <w:szCs w:val="24"/>
        </w:rPr>
        <w:t>».</w:t>
      </w:r>
    </w:p>
    <w:p w14:paraId="6054C998" w14:textId="77777777"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A32CA0">
        <w:rPr>
          <w:rFonts w:ascii="Times New Roman" w:hAnsi="Times New Roman" w:cs="Times New Roman"/>
          <w:sz w:val="24"/>
          <w:szCs w:val="24"/>
        </w:rPr>
        <w:t>Участник запроса предложений вправе подать только одну заявку на участие</w:t>
      </w:r>
      <w:r w:rsidRPr="002048E7">
        <w:rPr>
          <w:rFonts w:ascii="Times New Roman" w:hAnsi="Times New Roman" w:cs="Times New Roman"/>
          <w:sz w:val="24"/>
          <w:szCs w:val="24"/>
        </w:rPr>
        <w:t xml:space="preserve"> в запросе предложений.</w:t>
      </w:r>
    </w:p>
    <w:p w14:paraId="2FC6BC17" w14:textId="1C973C96" w:rsidR="002048E7" w:rsidRPr="00A32CA0" w:rsidRDefault="002048E7" w:rsidP="002048E7">
      <w:pPr>
        <w:spacing w:line="240" w:lineRule="auto"/>
        <w:ind w:firstLine="567"/>
        <w:contextualSpacing/>
        <w:jc w:val="both"/>
        <w:rPr>
          <w:rFonts w:ascii="Times New Roman" w:hAnsi="Times New Roman" w:cs="Times New Roman"/>
          <w:bCs/>
          <w:sz w:val="24"/>
          <w:szCs w:val="24"/>
        </w:rPr>
      </w:pPr>
      <w:r w:rsidRPr="00A32CA0">
        <w:rPr>
          <w:rFonts w:ascii="Times New Roman" w:hAnsi="Times New Roman" w:cs="Times New Roman"/>
          <w:bCs/>
          <w:sz w:val="24"/>
          <w:szCs w:val="24"/>
        </w:rPr>
        <w:t>1.</w:t>
      </w:r>
      <w:r w:rsidR="00766228" w:rsidRPr="00A32CA0">
        <w:rPr>
          <w:rFonts w:ascii="Times New Roman" w:hAnsi="Times New Roman" w:cs="Times New Roman"/>
          <w:bCs/>
          <w:sz w:val="24"/>
          <w:szCs w:val="24"/>
        </w:rPr>
        <w:t>7</w:t>
      </w:r>
      <w:r w:rsidRPr="00A32CA0">
        <w:rPr>
          <w:rFonts w:ascii="Times New Roman" w:hAnsi="Times New Roman" w:cs="Times New Roman"/>
          <w:bCs/>
          <w:sz w:val="24"/>
          <w:szCs w:val="24"/>
        </w:rPr>
        <w:t xml:space="preserve">.4. Все копии подлинников документов (в том числе подписи, оттиски печатей) должны быть читаемы и заверены заявителем надлежащим образом. </w:t>
      </w:r>
    </w:p>
    <w:p w14:paraId="762A7919" w14:textId="2E05541A"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lastRenderedPageBreak/>
        <w:t>1.</w:t>
      </w:r>
      <w:r w:rsidR="00766228">
        <w:rPr>
          <w:rFonts w:ascii="Times New Roman" w:hAnsi="Times New Roman" w:cs="Times New Roman"/>
          <w:sz w:val="24"/>
          <w:szCs w:val="24"/>
        </w:rPr>
        <w:t>7</w:t>
      </w:r>
      <w:r w:rsidRPr="002048E7">
        <w:rPr>
          <w:rFonts w:ascii="Times New Roman" w:hAnsi="Times New Roman" w:cs="Times New Roman"/>
          <w:sz w:val="24"/>
          <w:szCs w:val="24"/>
        </w:rPr>
        <w:t xml:space="preserve">.5. Подача документов, входящих в состав </w:t>
      </w:r>
      <w:r w:rsidR="00A32CA0">
        <w:rPr>
          <w:rFonts w:ascii="Times New Roman" w:hAnsi="Times New Roman" w:cs="Times New Roman"/>
          <w:sz w:val="24"/>
          <w:szCs w:val="24"/>
        </w:rPr>
        <w:t>З</w:t>
      </w:r>
      <w:r w:rsidRPr="002048E7">
        <w:rPr>
          <w:rFonts w:ascii="Times New Roman" w:hAnsi="Times New Roman" w:cs="Times New Roman"/>
          <w:sz w:val="24"/>
          <w:szCs w:val="24"/>
        </w:rPr>
        <w:t>аявки на иностранном языке, должна сопровождаться предоставлением надлежащим образом заверенного перевода таких документов на русский язык (апостиль).</w:t>
      </w:r>
    </w:p>
    <w:p w14:paraId="56749D81" w14:textId="12AD1255"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1.</w:t>
      </w:r>
      <w:r w:rsidR="00766228">
        <w:rPr>
          <w:rFonts w:ascii="Times New Roman" w:hAnsi="Times New Roman" w:cs="Times New Roman"/>
          <w:sz w:val="24"/>
          <w:szCs w:val="24"/>
        </w:rPr>
        <w:t>7</w:t>
      </w:r>
      <w:r w:rsidRPr="002048E7">
        <w:rPr>
          <w:rFonts w:ascii="Times New Roman" w:hAnsi="Times New Roman" w:cs="Times New Roman"/>
          <w:sz w:val="24"/>
          <w:szCs w:val="24"/>
        </w:rPr>
        <w:t xml:space="preserve">.6. Участник </w:t>
      </w:r>
      <w:r>
        <w:rPr>
          <w:rFonts w:ascii="Times New Roman" w:hAnsi="Times New Roman" w:cs="Times New Roman"/>
          <w:sz w:val="24"/>
          <w:szCs w:val="24"/>
        </w:rPr>
        <w:t>закупки</w:t>
      </w:r>
      <w:r w:rsidRPr="002048E7">
        <w:rPr>
          <w:rFonts w:ascii="Times New Roman" w:hAnsi="Times New Roman" w:cs="Times New Roman"/>
          <w:sz w:val="24"/>
          <w:szCs w:val="24"/>
        </w:rPr>
        <w:t xml:space="preserve"> вправе подать только одну </w:t>
      </w:r>
      <w:r w:rsidR="00A32CA0">
        <w:rPr>
          <w:rFonts w:ascii="Times New Roman" w:hAnsi="Times New Roman" w:cs="Times New Roman"/>
          <w:sz w:val="24"/>
          <w:szCs w:val="24"/>
        </w:rPr>
        <w:t>З</w:t>
      </w:r>
      <w:r w:rsidRPr="002048E7">
        <w:rPr>
          <w:rFonts w:ascii="Times New Roman" w:hAnsi="Times New Roman" w:cs="Times New Roman"/>
          <w:sz w:val="24"/>
          <w:szCs w:val="24"/>
        </w:rPr>
        <w:t xml:space="preserve">аявку на участие в </w:t>
      </w:r>
      <w:r w:rsidR="00A32CA0">
        <w:rPr>
          <w:rFonts w:ascii="Times New Roman" w:hAnsi="Times New Roman" w:cs="Times New Roman"/>
          <w:sz w:val="24"/>
          <w:szCs w:val="24"/>
        </w:rPr>
        <w:t>З</w:t>
      </w:r>
      <w:r w:rsidRPr="002048E7">
        <w:rPr>
          <w:rFonts w:ascii="Times New Roman" w:hAnsi="Times New Roman" w:cs="Times New Roman"/>
          <w:sz w:val="24"/>
          <w:szCs w:val="24"/>
        </w:rPr>
        <w:t>апросе предложений.</w:t>
      </w:r>
    </w:p>
    <w:p w14:paraId="52CB4D95" w14:textId="676FBC80"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1.</w:t>
      </w:r>
      <w:r w:rsidR="00766228">
        <w:rPr>
          <w:rFonts w:ascii="Times New Roman" w:hAnsi="Times New Roman" w:cs="Times New Roman"/>
          <w:sz w:val="24"/>
          <w:szCs w:val="24"/>
        </w:rPr>
        <w:t>7</w:t>
      </w:r>
      <w:r w:rsidRPr="002048E7">
        <w:rPr>
          <w:rFonts w:ascii="Times New Roman" w:hAnsi="Times New Roman" w:cs="Times New Roman"/>
          <w:sz w:val="24"/>
          <w:szCs w:val="24"/>
        </w:rPr>
        <w:t xml:space="preserve">.7. Заявки на участие в </w:t>
      </w:r>
      <w:r w:rsidR="00A32CA0">
        <w:rPr>
          <w:rFonts w:ascii="Times New Roman" w:hAnsi="Times New Roman" w:cs="Times New Roman"/>
          <w:sz w:val="24"/>
          <w:szCs w:val="24"/>
        </w:rPr>
        <w:t>З</w:t>
      </w:r>
      <w:r w:rsidRPr="002048E7">
        <w:rPr>
          <w:rFonts w:ascii="Times New Roman" w:hAnsi="Times New Roman" w:cs="Times New Roman"/>
          <w:sz w:val="24"/>
          <w:szCs w:val="24"/>
        </w:rPr>
        <w:t xml:space="preserve">апросе предложений подаются Заказчику в письменной форме по месту его нахождения, начиная с даты начала приема </w:t>
      </w:r>
      <w:r w:rsidR="00A32CA0">
        <w:rPr>
          <w:rFonts w:ascii="Times New Roman" w:hAnsi="Times New Roman" w:cs="Times New Roman"/>
          <w:sz w:val="24"/>
          <w:szCs w:val="24"/>
        </w:rPr>
        <w:t>З</w:t>
      </w:r>
      <w:r w:rsidRPr="002048E7">
        <w:rPr>
          <w:rFonts w:ascii="Times New Roman" w:hAnsi="Times New Roman" w:cs="Times New Roman"/>
          <w:sz w:val="24"/>
          <w:szCs w:val="24"/>
        </w:rPr>
        <w:t xml:space="preserve">аявок на участие в </w:t>
      </w:r>
      <w:r w:rsidR="00A32CA0">
        <w:rPr>
          <w:rFonts w:ascii="Times New Roman" w:hAnsi="Times New Roman" w:cs="Times New Roman"/>
          <w:sz w:val="24"/>
          <w:szCs w:val="24"/>
        </w:rPr>
        <w:t>З</w:t>
      </w:r>
      <w:r w:rsidRPr="002048E7">
        <w:rPr>
          <w:rFonts w:ascii="Times New Roman" w:hAnsi="Times New Roman" w:cs="Times New Roman"/>
          <w:sz w:val="24"/>
          <w:szCs w:val="24"/>
        </w:rPr>
        <w:t xml:space="preserve">апросе предложений до времени и даты окончания приема </w:t>
      </w:r>
      <w:r w:rsidR="00A32CA0">
        <w:rPr>
          <w:rFonts w:ascii="Times New Roman" w:hAnsi="Times New Roman" w:cs="Times New Roman"/>
          <w:sz w:val="24"/>
          <w:szCs w:val="24"/>
        </w:rPr>
        <w:t>З</w:t>
      </w:r>
      <w:r w:rsidRPr="002048E7">
        <w:rPr>
          <w:rFonts w:ascii="Times New Roman" w:hAnsi="Times New Roman" w:cs="Times New Roman"/>
          <w:sz w:val="24"/>
          <w:szCs w:val="24"/>
        </w:rPr>
        <w:t xml:space="preserve">аявок на участие в </w:t>
      </w:r>
      <w:r w:rsidR="00A32CA0">
        <w:rPr>
          <w:rFonts w:ascii="Times New Roman" w:hAnsi="Times New Roman" w:cs="Times New Roman"/>
          <w:sz w:val="24"/>
          <w:szCs w:val="24"/>
        </w:rPr>
        <w:t>З</w:t>
      </w:r>
      <w:r w:rsidRPr="002048E7">
        <w:rPr>
          <w:rFonts w:ascii="Times New Roman" w:hAnsi="Times New Roman" w:cs="Times New Roman"/>
          <w:sz w:val="24"/>
          <w:szCs w:val="24"/>
        </w:rPr>
        <w:t xml:space="preserve">апросе предложений, указанных в </w:t>
      </w:r>
      <w:r w:rsidR="00A32CA0">
        <w:rPr>
          <w:rFonts w:ascii="Times New Roman" w:hAnsi="Times New Roman" w:cs="Times New Roman"/>
          <w:sz w:val="24"/>
          <w:szCs w:val="24"/>
        </w:rPr>
        <w:t>и</w:t>
      </w:r>
      <w:r w:rsidRPr="002048E7">
        <w:rPr>
          <w:rFonts w:ascii="Times New Roman" w:hAnsi="Times New Roman" w:cs="Times New Roman"/>
          <w:sz w:val="24"/>
          <w:szCs w:val="24"/>
        </w:rPr>
        <w:t xml:space="preserve">звещении о проведении запроса предложений. </w:t>
      </w:r>
    </w:p>
    <w:p w14:paraId="5C6C204C" w14:textId="32EE7730"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1.</w:t>
      </w:r>
      <w:r w:rsidR="00766228">
        <w:rPr>
          <w:rFonts w:ascii="Times New Roman" w:hAnsi="Times New Roman" w:cs="Times New Roman"/>
          <w:sz w:val="24"/>
          <w:szCs w:val="24"/>
        </w:rPr>
        <w:t>7</w:t>
      </w:r>
      <w:r w:rsidRPr="002048E7">
        <w:rPr>
          <w:rFonts w:ascii="Times New Roman" w:hAnsi="Times New Roman" w:cs="Times New Roman"/>
          <w:sz w:val="24"/>
          <w:szCs w:val="24"/>
        </w:rPr>
        <w:t xml:space="preserve">.8. Заявки на участие в </w:t>
      </w:r>
      <w:r w:rsidR="00A32CA0">
        <w:rPr>
          <w:rFonts w:ascii="Times New Roman" w:hAnsi="Times New Roman" w:cs="Times New Roman"/>
          <w:sz w:val="24"/>
          <w:szCs w:val="24"/>
        </w:rPr>
        <w:t>З</w:t>
      </w:r>
      <w:r w:rsidRPr="002048E7">
        <w:rPr>
          <w:rFonts w:ascii="Times New Roman" w:hAnsi="Times New Roman" w:cs="Times New Roman"/>
          <w:sz w:val="24"/>
          <w:szCs w:val="24"/>
        </w:rPr>
        <w:t xml:space="preserve">апросе предложений с прилагаемыми к ним документами, поданные с нарушением установленного срока к рассмотрению не принимаются. </w:t>
      </w:r>
    </w:p>
    <w:p w14:paraId="54116D53" w14:textId="08099B52" w:rsidR="002048E7" w:rsidRPr="00A32CA0" w:rsidRDefault="002048E7" w:rsidP="00A32CA0">
      <w:pPr>
        <w:spacing w:line="240" w:lineRule="auto"/>
        <w:ind w:firstLine="567"/>
        <w:contextualSpacing/>
        <w:jc w:val="both"/>
        <w:rPr>
          <w:rFonts w:ascii="Times New Roman" w:hAnsi="Times New Roman" w:cs="Times New Roman"/>
          <w:bCs/>
          <w:sz w:val="24"/>
          <w:szCs w:val="24"/>
        </w:rPr>
      </w:pPr>
      <w:r w:rsidRPr="00A32CA0">
        <w:rPr>
          <w:rFonts w:ascii="Times New Roman" w:hAnsi="Times New Roman" w:cs="Times New Roman"/>
          <w:bCs/>
          <w:sz w:val="24"/>
          <w:szCs w:val="24"/>
        </w:rPr>
        <w:t>1.</w:t>
      </w:r>
      <w:r w:rsidR="00766228" w:rsidRPr="00A32CA0">
        <w:rPr>
          <w:rFonts w:ascii="Times New Roman" w:hAnsi="Times New Roman" w:cs="Times New Roman"/>
          <w:bCs/>
          <w:sz w:val="24"/>
          <w:szCs w:val="24"/>
        </w:rPr>
        <w:t>7</w:t>
      </w:r>
      <w:r w:rsidRPr="00A32CA0">
        <w:rPr>
          <w:rFonts w:ascii="Times New Roman" w:hAnsi="Times New Roman" w:cs="Times New Roman"/>
          <w:bCs/>
          <w:sz w:val="24"/>
          <w:szCs w:val="24"/>
        </w:rPr>
        <w:t>.</w:t>
      </w:r>
      <w:r w:rsidR="00766228" w:rsidRPr="00A32CA0">
        <w:rPr>
          <w:rFonts w:ascii="Times New Roman" w:hAnsi="Times New Roman" w:cs="Times New Roman"/>
          <w:bCs/>
          <w:sz w:val="24"/>
          <w:szCs w:val="24"/>
        </w:rPr>
        <w:t>9.</w:t>
      </w:r>
      <w:r w:rsidRPr="00A32CA0">
        <w:rPr>
          <w:rFonts w:ascii="Times New Roman" w:hAnsi="Times New Roman" w:cs="Times New Roman"/>
          <w:bCs/>
          <w:sz w:val="24"/>
          <w:szCs w:val="24"/>
        </w:rPr>
        <w:t xml:space="preserve"> В </w:t>
      </w:r>
      <w:r w:rsidR="00D50208" w:rsidRPr="00A32CA0">
        <w:rPr>
          <w:rFonts w:ascii="Times New Roman" w:hAnsi="Times New Roman" w:cs="Times New Roman"/>
          <w:bCs/>
          <w:sz w:val="24"/>
          <w:szCs w:val="24"/>
        </w:rPr>
        <w:t>З</w:t>
      </w:r>
      <w:r w:rsidRPr="00A32CA0">
        <w:rPr>
          <w:rFonts w:ascii="Times New Roman" w:hAnsi="Times New Roman" w:cs="Times New Roman"/>
          <w:bCs/>
          <w:sz w:val="24"/>
          <w:szCs w:val="24"/>
        </w:rPr>
        <w:t xml:space="preserve">аявке </w:t>
      </w:r>
      <w:r w:rsidR="00D50208" w:rsidRPr="00A32CA0">
        <w:rPr>
          <w:rFonts w:ascii="Times New Roman" w:hAnsi="Times New Roman" w:cs="Times New Roman"/>
          <w:bCs/>
          <w:sz w:val="24"/>
          <w:szCs w:val="24"/>
        </w:rPr>
        <w:t>У</w:t>
      </w:r>
      <w:r w:rsidRPr="00A32CA0">
        <w:rPr>
          <w:rFonts w:ascii="Times New Roman" w:hAnsi="Times New Roman" w:cs="Times New Roman"/>
          <w:bCs/>
          <w:sz w:val="24"/>
          <w:szCs w:val="24"/>
        </w:rPr>
        <w:t>частника должна быть указана</w:t>
      </w:r>
    </w:p>
    <w:p w14:paraId="3B9BDC66" w14:textId="739847EB" w:rsid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 стоимость 1 (одного) полиса добровольного медицинского страхования, а также информация о привлечении или не привлечении сервисной (</w:t>
      </w:r>
      <w:proofErr w:type="spellStart"/>
      <w:r w:rsidRPr="002048E7">
        <w:rPr>
          <w:rFonts w:ascii="Times New Roman" w:hAnsi="Times New Roman" w:cs="Times New Roman"/>
          <w:sz w:val="24"/>
          <w:szCs w:val="24"/>
        </w:rPr>
        <w:t>ассистанской</w:t>
      </w:r>
      <w:proofErr w:type="spellEnd"/>
      <w:r w:rsidRPr="002048E7">
        <w:rPr>
          <w:rFonts w:ascii="Times New Roman" w:hAnsi="Times New Roman" w:cs="Times New Roman"/>
          <w:sz w:val="24"/>
          <w:szCs w:val="24"/>
        </w:rPr>
        <w:t>) организации. В случае привлечения сервисной (</w:t>
      </w:r>
      <w:proofErr w:type="spellStart"/>
      <w:r w:rsidRPr="002048E7">
        <w:rPr>
          <w:rFonts w:ascii="Times New Roman" w:hAnsi="Times New Roman" w:cs="Times New Roman"/>
          <w:sz w:val="24"/>
          <w:szCs w:val="24"/>
        </w:rPr>
        <w:t>ассистанской</w:t>
      </w:r>
      <w:proofErr w:type="spellEnd"/>
      <w:r w:rsidRPr="002048E7">
        <w:rPr>
          <w:rFonts w:ascii="Times New Roman" w:hAnsi="Times New Roman" w:cs="Times New Roman"/>
          <w:sz w:val="24"/>
          <w:szCs w:val="24"/>
        </w:rPr>
        <w:t>) организации участник должен указать полное наименование такой организации;</w:t>
      </w:r>
    </w:p>
    <w:p w14:paraId="340BE5E0" w14:textId="582EF0CC" w:rsidR="00A32CA0" w:rsidRPr="002048E7" w:rsidRDefault="00A32CA0" w:rsidP="00A32CA0">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количество к</w:t>
      </w:r>
      <w:r w:rsidRPr="00BE6C0B">
        <w:rPr>
          <w:rFonts w:ascii="Times New Roman" w:hAnsi="Times New Roman" w:cs="Times New Roman"/>
          <w:sz w:val="24"/>
          <w:szCs w:val="24"/>
        </w:rPr>
        <w:t>онсультативны</w:t>
      </w:r>
      <w:r>
        <w:rPr>
          <w:rFonts w:ascii="Times New Roman" w:hAnsi="Times New Roman" w:cs="Times New Roman"/>
          <w:sz w:val="24"/>
          <w:szCs w:val="24"/>
        </w:rPr>
        <w:t>х</w:t>
      </w:r>
      <w:r w:rsidRPr="00BE6C0B">
        <w:rPr>
          <w:rFonts w:ascii="Times New Roman" w:hAnsi="Times New Roman" w:cs="Times New Roman"/>
          <w:sz w:val="24"/>
          <w:szCs w:val="24"/>
        </w:rPr>
        <w:t xml:space="preserve"> прием</w:t>
      </w:r>
      <w:r>
        <w:rPr>
          <w:rFonts w:ascii="Times New Roman" w:hAnsi="Times New Roman" w:cs="Times New Roman"/>
          <w:sz w:val="24"/>
          <w:szCs w:val="24"/>
        </w:rPr>
        <w:t>ов</w:t>
      </w:r>
      <w:r w:rsidRPr="00BE6C0B">
        <w:rPr>
          <w:rFonts w:ascii="Times New Roman" w:hAnsi="Times New Roman" w:cs="Times New Roman"/>
          <w:sz w:val="24"/>
          <w:szCs w:val="24"/>
        </w:rPr>
        <w:t xml:space="preserve"> врача</w:t>
      </w:r>
      <w:r>
        <w:rPr>
          <w:rFonts w:ascii="Times New Roman" w:hAnsi="Times New Roman" w:cs="Times New Roman"/>
          <w:sz w:val="24"/>
          <w:szCs w:val="24"/>
        </w:rPr>
        <w:t>-</w:t>
      </w:r>
      <w:r w:rsidRPr="00BE6C0B">
        <w:rPr>
          <w:rFonts w:ascii="Times New Roman" w:hAnsi="Times New Roman" w:cs="Times New Roman"/>
          <w:sz w:val="24"/>
          <w:szCs w:val="24"/>
        </w:rPr>
        <w:t>специалиста по хроническому заболеванию вне обострения, в течение срока страхования для каждого работника Заказчика (Застрахованного).</w:t>
      </w:r>
      <w:r>
        <w:rPr>
          <w:rFonts w:ascii="Times New Roman" w:hAnsi="Times New Roman" w:cs="Times New Roman"/>
          <w:sz w:val="24"/>
          <w:szCs w:val="24"/>
        </w:rPr>
        <w:t xml:space="preserve"> </w:t>
      </w:r>
      <w:r w:rsidRPr="00BE6C0B">
        <w:rPr>
          <w:rFonts w:ascii="Times New Roman" w:hAnsi="Times New Roman" w:cs="Times New Roman"/>
          <w:sz w:val="24"/>
          <w:szCs w:val="24"/>
        </w:rPr>
        <w:t>Осуществля</w:t>
      </w:r>
      <w:r>
        <w:rPr>
          <w:rFonts w:ascii="Times New Roman" w:hAnsi="Times New Roman" w:cs="Times New Roman"/>
          <w:sz w:val="24"/>
          <w:szCs w:val="24"/>
        </w:rPr>
        <w:t>ющегося</w:t>
      </w:r>
      <w:r w:rsidRPr="00BE6C0B">
        <w:rPr>
          <w:rFonts w:ascii="Times New Roman" w:hAnsi="Times New Roman" w:cs="Times New Roman"/>
          <w:sz w:val="24"/>
          <w:szCs w:val="24"/>
        </w:rPr>
        <w:t xml:space="preserve"> по желанию Застрахованного при отсутствии назначения врача</w:t>
      </w:r>
      <w:r>
        <w:rPr>
          <w:rFonts w:ascii="Times New Roman" w:hAnsi="Times New Roman" w:cs="Times New Roman"/>
          <w:sz w:val="24"/>
          <w:szCs w:val="24"/>
        </w:rPr>
        <w:t>;</w:t>
      </w:r>
    </w:p>
    <w:p w14:paraId="65630753" w14:textId="5578E339" w:rsidR="002048E7" w:rsidRPr="002048E7" w:rsidRDefault="002048E7" w:rsidP="002048E7">
      <w:pPr>
        <w:spacing w:line="240" w:lineRule="auto"/>
        <w:ind w:firstLine="567"/>
        <w:contextualSpacing/>
        <w:jc w:val="both"/>
        <w:rPr>
          <w:rFonts w:ascii="Times New Roman" w:hAnsi="Times New Roman" w:cs="Times New Roman"/>
          <w:sz w:val="24"/>
          <w:szCs w:val="24"/>
        </w:rPr>
      </w:pPr>
      <w:r w:rsidRPr="002048E7">
        <w:rPr>
          <w:rFonts w:ascii="Times New Roman" w:hAnsi="Times New Roman" w:cs="Times New Roman"/>
          <w:sz w:val="24"/>
          <w:szCs w:val="24"/>
        </w:rPr>
        <w:t>- размер страховой суммы, в пределах которой участник закупки обязуется оплачивать стоимость медицинских услуг, оказываемых работникам Заказчика (Страхователя)</w:t>
      </w:r>
      <w:r w:rsidR="00A32CA0">
        <w:rPr>
          <w:rFonts w:ascii="Times New Roman" w:hAnsi="Times New Roman" w:cs="Times New Roman"/>
          <w:sz w:val="24"/>
          <w:szCs w:val="24"/>
        </w:rPr>
        <w:t>.</w:t>
      </w:r>
    </w:p>
    <w:p w14:paraId="2BA9BE2A" w14:textId="77777777" w:rsidR="00BE6C0B" w:rsidRPr="002048E7" w:rsidRDefault="00BE6C0B" w:rsidP="002048E7">
      <w:pPr>
        <w:spacing w:line="240" w:lineRule="auto"/>
        <w:ind w:firstLine="567"/>
        <w:contextualSpacing/>
        <w:jc w:val="both"/>
        <w:rPr>
          <w:rFonts w:ascii="Times New Roman" w:hAnsi="Times New Roman" w:cs="Times New Roman"/>
          <w:sz w:val="24"/>
          <w:szCs w:val="24"/>
        </w:rPr>
      </w:pPr>
    </w:p>
    <w:p w14:paraId="26F11BEE" w14:textId="2A6F6D36" w:rsidR="008401B3" w:rsidRPr="00D50208" w:rsidRDefault="008401B3" w:rsidP="00D50208">
      <w:pPr>
        <w:spacing w:line="240" w:lineRule="auto"/>
        <w:ind w:firstLine="567"/>
        <w:contextualSpacing/>
        <w:jc w:val="both"/>
        <w:rPr>
          <w:rFonts w:ascii="Times New Roman" w:hAnsi="Times New Roman" w:cs="Times New Roman"/>
          <w:sz w:val="24"/>
          <w:szCs w:val="24"/>
        </w:rPr>
      </w:pPr>
      <w:bookmarkStart w:id="5" w:name="_Информация__о"/>
      <w:bookmarkEnd w:id="5"/>
      <w:r w:rsidRPr="008401B3">
        <w:rPr>
          <w:rFonts w:ascii="Times New Roman" w:hAnsi="Times New Roman" w:cs="Times New Roman"/>
          <w:b/>
          <w:bCs/>
          <w:sz w:val="24"/>
          <w:szCs w:val="24"/>
        </w:rPr>
        <w:t>1.</w:t>
      </w:r>
      <w:r w:rsidR="00766228">
        <w:rPr>
          <w:rFonts w:ascii="Times New Roman" w:hAnsi="Times New Roman" w:cs="Times New Roman"/>
          <w:b/>
          <w:bCs/>
          <w:sz w:val="24"/>
          <w:szCs w:val="24"/>
        </w:rPr>
        <w:t>8</w:t>
      </w:r>
      <w:r w:rsidRPr="008401B3">
        <w:rPr>
          <w:rFonts w:ascii="Times New Roman" w:hAnsi="Times New Roman" w:cs="Times New Roman"/>
          <w:b/>
          <w:bCs/>
          <w:sz w:val="24"/>
          <w:szCs w:val="24"/>
        </w:rPr>
        <w:t>. Порядок вскрытия конвертов с Заявками на участие в Запросе предложений</w:t>
      </w:r>
    </w:p>
    <w:p w14:paraId="4B899415" w14:textId="73B2307A" w:rsidR="008401B3" w:rsidRDefault="00FE5B43" w:rsidP="00E9453B">
      <w:pPr>
        <w:spacing w:line="240" w:lineRule="auto"/>
        <w:ind w:firstLine="567"/>
        <w:contextualSpacing/>
        <w:jc w:val="both"/>
        <w:rPr>
          <w:rFonts w:ascii="Times New Roman" w:hAnsi="Times New Roman" w:cs="Times New Roman"/>
          <w:sz w:val="24"/>
          <w:szCs w:val="24"/>
        </w:rPr>
      </w:pPr>
      <w:r w:rsidRPr="00FE5B43">
        <w:rPr>
          <w:rFonts w:ascii="Times New Roman" w:hAnsi="Times New Roman" w:cs="Times New Roman"/>
          <w:sz w:val="24"/>
          <w:szCs w:val="24"/>
        </w:rPr>
        <w:t>1.</w:t>
      </w:r>
      <w:r w:rsidR="00766228">
        <w:rPr>
          <w:rFonts w:ascii="Times New Roman" w:hAnsi="Times New Roman" w:cs="Times New Roman"/>
          <w:sz w:val="24"/>
          <w:szCs w:val="24"/>
        </w:rPr>
        <w:t>8</w:t>
      </w:r>
      <w:r w:rsidRPr="00FE5B43">
        <w:rPr>
          <w:rFonts w:ascii="Times New Roman" w:hAnsi="Times New Roman" w:cs="Times New Roman"/>
          <w:sz w:val="24"/>
          <w:szCs w:val="24"/>
        </w:rPr>
        <w:t>.1. Вскрытие конвертов с Заявками Участников закупки, осуществляется Закупочной комиссией в дату и время, указанные в Закупочной документации.</w:t>
      </w:r>
    </w:p>
    <w:p w14:paraId="4505887C" w14:textId="4DAE280D" w:rsidR="00FE5B43" w:rsidRDefault="00FE5B43" w:rsidP="00E9453B">
      <w:pPr>
        <w:spacing w:line="240" w:lineRule="auto"/>
        <w:ind w:firstLine="567"/>
        <w:contextualSpacing/>
        <w:jc w:val="both"/>
        <w:rPr>
          <w:rFonts w:ascii="Times New Roman" w:hAnsi="Times New Roman" w:cs="Times New Roman"/>
          <w:sz w:val="24"/>
          <w:szCs w:val="24"/>
        </w:rPr>
      </w:pPr>
      <w:r w:rsidRPr="00FE5B43">
        <w:rPr>
          <w:rFonts w:ascii="Times New Roman" w:hAnsi="Times New Roman" w:cs="Times New Roman"/>
          <w:sz w:val="24"/>
          <w:szCs w:val="24"/>
        </w:rPr>
        <w:t>1.</w:t>
      </w:r>
      <w:r w:rsidR="00766228">
        <w:rPr>
          <w:rFonts w:ascii="Times New Roman" w:hAnsi="Times New Roman" w:cs="Times New Roman"/>
          <w:sz w:val="24"/>
          <w:szCs w:val="24"/>
        </w:rPr>
        <w:t>8</w:t>
      </w:r>
      <w:r w:rsidRPr="00FE5B43">
        <w:rPr>
          <w:rFonts w:ascii="Times New Roman" w:hAnsi="Times New Roman" w:cs="Times New Roman"/>
          <w:sz w:val="24"/>
          <w:szCs w:val="24"/>
        </w:rPr>
        <w:t>.2.</w:t>
      </w:r>
      <w:r>
        <w:rPr>
          <w:rFonts w:ascii="Times New Roman" w:hAnsi="Times New Roman" w:cs="Times New Roman"/>
          <w:sz w:val="24"/>
          <w:szCs w:val="24"/>
        </w:rPr>
        <w:t xml:space="preserve"> </w:t>
      </w:r>
      <w:r w:rsidRPr="00FE5B43">
        <w:rPr>
          <w:rFonts w:ascii="Times New Roman" w:hAnsi="Times New Roman" w:cs="Times New Roman"/>
          <w:sz w:val="24"/>
          <w:szCs w:val="24"/>
        </w:rPr>
        <w:t>При вскрытии конвертов с Заявками участников, секретарь Комиссии по закупкам, уполномоченный на ведение заседания комиссии, оглашает наименование Участника закупки и предложенную им цену</w:t>
      </w:r>
      <w:r>
        <w:rPr>
          <w:rFonts w:ascii="Times New Roman" w:hAnsi="Times New Roman" w:cs="Times New Roman"/>
          <w:sz w:val="24"/>
          <w:szCs w:val="24"/>
        </w:rPr>
        <w:t>.</w:t>
      </w:r>
    </w:p>
    <w:p w14:paraId="0F8A5595" w14:textId="0B520703" w:rsidR="00FE5B43" w:rsidRDefault="00FE5B43"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66228">
        <w:rPr>
          <w:rFonts w:ascii="Times New Roman" w:hAnsi="Times New Roman" w:cs="Times New Roman"/>
          <w:sz w:val="24"/>
          <w:szCs w:val="24"/>
        </w:rPr>
        <w:t>8</w:t>
      </w:r>
      <w:r>
        <w:rPr>
          <w:rFonts w:ascii="Times New Roman" w:hAnsi="Times New Roman" w:cs="Times New Roman"/>
          <w:sz w:val="24"/>
          <w:szCs w:val="24"/>
        </w:rPr>
        <w:t xml:space="preserve">.3. </w:t>
      </w:r>
      <w:r w:rsidRPr="00FE5B43">
        <w:rPr>
          <w:rFonts w:ascii="Times New Roman" w:hAnsi="Times New Roman" w:cs="Times New Roman"/>
          <w:sz w:val="24"/>
          <w:szCs w:val="24"/>
        </w:rPr>
        <w:t>В случае установления факта подачи одним Участником закупки двух и более Заявок в отношении одного и того же предмета Закупки, при условии, что поданные ранее Заявки таким Участником закупки не отозваны, все Заявки такого Участника закупки отклоняются.</w:t>
      </w:r>
    </w:p>
    <w:p w14:paraId="72D3C373" w14:textId="11199714" w:rsidR="00FE5B43" w:rsidRDefault="00FE5B43"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66228">
        <w:rPr>
          <w:rFonts w:ascii="Times New Roman" w:hAnsi="Times New Roman" w:cs="Times New Roman"/>
          <w:sz w:val="24"/>
          <w:szCs w:val="24"/>
        </w:rPr>
        <w:t>8</w:t>
      </w:r>
      <w:r>
        <w:rPr>
          <w:rFonts w:ascii="Times New Roman" w:hAnsi="Times New Roman" w:cs="Times New Roman"/>
          <w:sz w:val="24"/>
          <w:szCs w:val="24"/>
        </w:rPr>
        <w:t xml:space="preserve">.4. </w:t>
      </w:r>
      <w:r w:rsidRPr="00FE5B43">
        <w:rPr>
          <w:rFonts w:ascii="Times New Roman" w:hAnsi="Times New Roman" w:cs="Times New Roman"/>
          <w:sz w:val="24"/>
          <w:szCs w:val="24"/>
        </w:rPr>
        <w:t>Сведения о каждом Участнике закупки, конверт с Заявкой которого вскрывается, включаются в протокол вскрытия конвертов с Заявками, который подписывается всеми присутствующими членами Комиссии по закупкам</w:t>
      </w:r>
      <w:r>
        <w:rPr>
          <w:rFonts w:ascii="Times New Roman" w:hAnsi="Times New Roman" w:cs="Times New Roman"/>
          <w:sz w:val="24"/>
          <w:szCs w:val="24"/>
        </w:rPr>
        <w:t>.</w:t>
      </w:r>
    </w:p>
    <w:p w14:paraId="710646F5" w14:textId="41DB012A" w:rsidR="00FE5B43" w:rsidRDefault="00FE5B43"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66228">
        <w:rPr>
          <w:rFonts w:ascii="Times New Roman" w:hAnsi="Times New Roman" w:cs="Times New Roman"/>
          <w:sz w:val="24"/>
          <w:szCs w:val="24"/>
        </w:rPr>
        <w:t>8</w:t>
      </w:r>
      <w:r>
        <w:rPr>
          <w:rFonts w:ascii="Times New Roman" w:hAnsi="Times New Roman" w:cs="Times New Roman"/>
          <w:sz w:val="24"/>
          <w:szCs w:val="24"/>
        </w:rPr>
        <w:t xml:space="preserve">.5. </w:t>
      </w:r>
      <w:r w:rsidRPr="00FE5B43">
        <w:rPr>
          <w:rFonts w:ascii="Times New Roman" w:hAnsi="Times New Roman" w:cs="Times New Roman"/>
          <w:sz w:val="24"/>
          <w:szCs w:val="24"/>
        </w:rPr>
        <w:t>Протокол вскрытия конвертов с Заявками размещается на Сайте в течение 3 (трех) Дней с даты окончания срока подачи Заявок.</w:t>
      </w:r>
    </w:p>
    <w:p w14:paraId="6434617E" w14:textId="6DF71672" w:rsidR="00FE5B43" w:rsidRDefault="00FE5B43" w:rsidP="00E9453B">
      <w:pPr>
        <w:spacing w:line="240" w:lineRule="auto"/>
        <w:ind w:firstLine="567"/>
        <w:contextualSpacing/>
        <w:jc w:val="both"/>
        <w:rPr>
          <w:rFonts w:ascii="Times New Roman" w:hAnsi="Times New Roman" w:cs="Times New Roman"/>
          <w:sz w:val="24"/>
          <w:szCs w:val="24"/>
        </w:rPr>
      </w:pPr>
      <w:r w:rsidRPr="00A32CA0">
        <w:rPr>
          <w:rFonts w:ascii="Times New Roman" w:hAnsi="Times New Roman" w:cs="Times New Roman"/>
          <w:sz w:val="24"/>
          <w:szCs w:val="24"/>
        </w:rPr>
        <w:t>1.</w:t>
      </w:r>
      <w:r w:rsidR="00766228" w:rsidRPr="00A32CA0">
        <w:rPr>
          <w:rFonts w:ascii="Times New Roman" w:hAnsi="Times New Roman" w:cs="Times New Roman"/>
          <w:sz w:val="24"/>
          <w:szCs w:val="24"/>
        </w:rPr>
        <w:t>8</w:t>
      </w:r>
      <w:r w:rsidRPr="00A32CA0">
        <w:rPr>
          <w:rFonts w:ascii="Times New Roman" w:hAnsi="Times New Roman" w:cs="Times New Roman"/>
          <w:sz w:val="24"/>
          <w:szCs w:val="24"/>
        </w:rPr>
        <w:t>.6. При проведении Закупочных процедур Заказчик вправе отклонить все поступившие Заявки и отменить Закупочную процедуру до момента подведения ее итогов.</w:t>
      </w:r>
    </w:p>
    <w:p w14:paraId="60C44554" w14:textId="64A494E9" w:rsidR="00FE5B43" w:rsidRDefault="00FE5B43" w:rsidP="00E9453B">
      <w:pPr>
        <w:spacing w:line="240" w:lineRule="auto"/>
        <w:ind w:firstLine="567"/>
        <w:contextualSpacing/>
        <w:jc w:val="both"/>
        <w:rPr>
          <w:rFonts w:ascii="Times New Roman" w:hAnsi="Times New Roman" w:cs="Times New Roman"/>
          <w:sz w:val="24"/>
          <w:szCs w:val="24"/>
        </w:rPr>
      </w:pPr>
    </w:p>
    <w:p w14:paraId="18F18FFB" w14:textId="604DE62A" w:rsidR="00FE5B43" w:rsidRDefault="00FE5B43" w:rsidP="00E9453B">
      <w:pPr>
        <w:spacing w:line="240" w:lineRule="auto"/>
        <w:ind w:firstLine="567"/>
        <w:contextualSpacing/>
        <w:jc w:val="both"/>
        <w:rPr>
          <w:rFonts w:ascii="Times New Roman" w:hAnsi="Times New Roman" w:cs="Times New Roman"/>
          <w:b/>
          <w:bCs/>
          <w:sz w:val="24"/>
          <w:szCs w:val="24"/>
        </w:rPr>
      </w:pPr>
      <w:r w:rsidRPr="00FE5B43">
        <w:rPr>
          <w:rFonts w:ascii="Times New Roman" w:hAnsi="Times New Roman" w:cs="Times New Roman"/>
          <w:b/>
          <w:bCs/>
          <w:sz w:val="24"/>
          <w:szCs w:val="24"/>
        </w:rPr>
        <w:t>1.</w:t>
      </w:r>
      <w:r w:rsidR="006B2AE7">
        <w:rPr>
          <w:rFonts w:ascii="Times New Roman" w:hAnsi="Times New Roman" w:cs="Times New Roman"/>
          <w:b/>
          <w:bCs/>
          <w:sz w:val="24"/>
          <w:szCs w:val="24"/>
        </w:rPr>
        <w:t>9</w:t>
      </w:r>
      <w:r w:rsidRPr="00FE5B43">
        <w:rPr>
          <w:rFonts w:ascii="Times New Roman" w:hAnsi="Times New Roman" w:cs="Times New Roman"/>
          <w:b/>
          <w:bCs/>
          <w:sz w:val="24"/>
          <w:szCs w:val="24"/>
        </w:rPr>
        <w:t xml:space="preserve">. Порядок рассмотрения и оценки </w:t>
      </w:r>
      <w:r w:rsidR="00A32CA0">
        <w:rPr>
          <w:rFonts w:ascii="Times New Roman" w:hAnsi="Times New Roman" w:cs="Times New Roman"/>
          <w:b/>
          <w:bCs/>
          <w:sz w:val="24"/>
          <w:szCs w:val="24"/>
        </w:rPr>
        <w:t>З</w:t>
      </w:r>
      <w:r w:rsidRPr="00FE5B43">
        <w:rPr>
          <w:rFonts w:ascii="Times New Roman" w:hAnsi="Times New Roman" w:cs="Times New Roman"/>
          <w:b/>
          <w:bCs/>
          <w:sz w:val="24"/>
          <w:szCs w:val="24"/>
        </w:rPr>
        <w:t>аявок на участие в Запросе предложений</w:t>
      </w:r>
    </w:p>
    <w:p w14:paraId="58729B56" w14:textId="4C6AF979" w:rsidR="00FE5B43" w:rsidRDefault="00FE5B43" w:rsidP="00E9453B">
      <w:pPr>
        <w:spacing w:line="240" w:lineRule="auto"/>
        <w:ind w:firstLine="567"/>
        <w:contextualSpacing/>
        <w:jc w:val="both"/>
        <w:rPr>
          <w:rFonts w:ascii="Times New Roman" w:hAnsi="Times New Roman" w:cs="Times New Roman"/>
          <w:sz w:val="24"/>
          <w:szCs w:val="24"/>
        </w:rPr>
      </w:pPr>
      <w:r w:rsidRPr="00FE5B43">
        <w:rPr>
          <w:rFonts w:ascii="Times New Roman" w:hAnsi="Times New Roman" w:cs="Times New Roman"/>
          <w:sz w:val="24"/>
          <w:szCs w:val="24"/>
        </w:rPr>
        <w:t>1.</w:t>
      </w:r>
      <w:r w:rsidR="006B2AE7">
        <w:rPr>
          <w:rFonts w:ascii="Times New Roman" w:hAnsi="Times New Roman" w:cs="Times New Roman"/>
          <w:sz w:val="24"/>
          <w:szCs w:val="24"/>
        </w:rPr>
        <w:t>9</w:t>
      </w:r>
      <w:r w:rsidRPr="00FE5B43">
        <w:rPr>
          <w:rFonts w:ascii="Times New Roman" w:hAnsi="Times New Roman" w:cs="Times New Roman"/>
          <w:sz w:val="24"/>
          <w:szCs w:val="24"/>
        </w:rPr>
        <w:t>.1.</w:t>
      </w:r>
      <w:r w:rsidRPr="00FE5B43">
        <w:t xml:space="preserve"> </w:t>
      </w:r>
      <w:r w:rsidRPr="00FE5B43">
        <w:rPr>
          <w:rFonts w:ascii="Times New Roman" w:hAnsi="Times New Roman" w:cs="Times New Roman"/>
          <w:sz w:val="24"/>
          <w:szCs w:val="24"/>
        </w:rPr>
        <w:t>Комиссия по закупкам осуществляет рассмотрение и оценку Заявок на участие в Запросе предложений</w:t>
      </w:r>
      <w:r>
        <w:rPr>
          <w:rFonts w:ascii="Times New Roman" w:hAnsi="Times New Roman" w:cs="Times New Roman"/>
          <w:sz w:val="24"/>
          <w:szCs w:val="24"/>
        </w:rPr>
        <w:t xml:space="preserve"> </w:t>
      </w:r>
      <w:r w:rsidRPr="00FE5B43">
        <w:rPr>
          <w:rFonts w:ascii="Times New Roman" w:hAnsi="Times New Roman" w:cs="Times New Roman"/>
          <w:sz w:val="24"/>
          <w:szCs w:val="24"/>
        </w:rPr>
        <w:t xml:space="preserve">в срок, не превышающий 30 (тридцати) Дней после даты вскрытия конвертов с </w:t>
      </w:r>
      <w:r>
        <w:rPr>
          <w:rFonts w:ascii="Times New Roman" w:hAnsi="Times New Roman" w:cs="Times New Roman"/>
          <w:sz w:val="24"/>
          <w:szCs w:val="24"/>
        </w:rPr>
        <w:t>З</w:t>
      </w:r>
      <w:r w:rsidRPr="00FE5B43">
        <w:rPr>
          <w:rFonts w:ascii="Times New Roman" w:hAnsi="Times New Roman" w:cs="Times New Roman"/>
          <w:sz w:val="24"/>
          <w:szCs w:val="24"/>
        </w:rPr>
        <w:t>аявками участников. При этом для анализа Заявок Комиссия по закупкам может привлекать штатных или сторонних экспертов</w:t>
      </w:r>
      <w:r>
        <w:rPr>
          <w:rFonts w:ascii="Times New Roman" w:hAnsi="Times New Roman" w:cs="Times New Roman"/>
          <w:sz w:val="24"/>
          <w:szCs w:val="24"/>
        </w:rPr>
        <w:t>.</w:t>
      </w:r>
    </w:p>
    <w:p w14:paraId="22589156" w14:textId="51A8FAF3" w:rsidR="00FE5B43" w:rsidRDefault="00FE5B43"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9</w:t>
      </w:r>
      <w:r>
        <w:rPr>
          <w:rFonts w:ascii="Times New Roman" w:hAnsi="Times New Roman" w:cs="Times New Roman"/>
          <w:sz w:val="24"/>
          <w:szCs w:val="24"/>
        </w:rPr>
        <w:t xml:space="preserve">.2. </w:t>
      </w:r>
      <w:r w:rsidRPr="00FE5B43">
        <w:rPr>
          <w:rFonts w:ascii="Times New Roman" w:hAnsi="Times New Roman" w:cs="Times New Roman"/>
          <w:sz w:val="24"/>
          <w:szCs w:val="24"/>
        </w:rPr>
        <w:t xml:space="preserve">При рассмотрении Заявок Комиссия по закупкам вправе запросить у Участника закупки отсутствующие, предоставленные не в полном объеме, не по предусмотренной Закупочной документацией форме или в нечитаемом виде сведения и документы, наличие которых в Заявке требуется в соответствии с условиями Закупочной документацией, а также направить Участнику закупки запрос об исправлении выявленных в ходе рассмотрения Заявок арифметических и (или) грамматических ошибок в документах, предоставленных в составе Заявки. При этом не допускается создание преимущественных условий кому-либо из Участников закупки Такие документы не должны изменять существа Заявки, в том числе ее цены. Срок предоставления таких документов устанавливается Комиссией по закупкам в соответствующем запросе, но не может быть менее 1 (одного) рабочего дня с даты направления запроса. В случае непредоставления Участником закупки </w:t>
      </w:r>
      <w:r w:rsidRPr="00FE5B43">
        <w:rPr>
          <w:rFonts w:ascii="Times New Roman" w:hAnsi="Times New Roman" w:cs="Times New Roman"/>
          <w:sz w:val="24"/>
          <w:szCs w:val="24"/>
        </w:rPr>
        <w:lastRenderedPageBreak/>
        <w:t>ответа на запрос в установленный срок, Комиссия по закупам рассматривает и оценивает заявку на основании сведений и документов, содержащихся в Заявке.</w:t>
      </w:r>
    </w:p>
    <w:p w14:paraId="56C8D679" w14:textId="3263F684" w:rsidR="00FE5B43" w:rsidRDefault="00FE5B43"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9</w:t>
      </w:r>
      <w:r>
        <w:rPr>
          <w:rFonts w:ascii="Times New Roman" w:hAnsi="Times New Roman" w:cs="Times New Roman"/>
          <w:sz w:val="24"/>
          <w:szCs w:val="24"/>
        </w:rPr>
        <w:t xml:space="preserve">.4. </w:t>
      </w:r>
      <w:r w:rsidRPr="00FE5B43">
        <w:rPr>
          <w:rFonts w:ascii="Times New Roman" w:hAnsi="Times New Roman" w:cs="Times New Roman"/>
          <w:sz w:val="24"/>
          <w:szCs w:val="24"/>
        </w:rPr>
        <w:t xml:space="preserve">Заявка на участие в </w:t>
      </w:r>
      <w:r>
        <w:rPr>
          <w:rFonts w:ascii="Times New Roman" w:hAnsi="Times New Roman" w:cs="Times New Roman"/>
          <w:sz w:val="24"/>
          <w:szCs w:val="24"/>
        </w:rPr>
        <w:t>З</w:t>
      </w:r>
      <w:r w:rsidRPr="00FE5B43">
        <w:rPr>
          <w:rFonts w:ascii="Times New Roman" w:hAnsi="Times New Roman" w:cs="Times New Roman"/>
          <w:sz w:val="24"/>
          <w:szCs w:val="24"/>
        </w:rPr>
        <w:t xml:space="preserve">акупке признается надлежащей, если она соответствует требованиям Положения, извещению о Закупке, Закупочной документации, а Участник закупки, подавший такую </w:t>
      </w:r>
      <w:r>
        <w:rPr>
          <w:rFonts w:ascii="Times New Roman" w:hAnsi="Times New Roman" w:cs="Times New Roman"/>
          <w:sz w:val="24"/>
          <w:szCs w:val="24"/>
        </w:rPr>
        <w:t>З</w:t>
      </w:r>
      <w:r w:rsidRPr="00FE5B43">
        <w:rPr>
          <w:rFonts w:ascii="Times New Roman" w:hAnsi="Times New Roman" w:cs="Times New Roman"/>
          <w:sz w:val="24"/>
          <w:szCs w:val="24"/>
        </w:rPr>
        <w:t>аявку, соответствует требованиям, которые предъявляются к Участнику закупки и указаны в Закупочной документации.</w:t>
      </w:r>
    </w:p>
    <w:p w14:paraId="28DF1238" w14:textId="35115FE7" w:rsidR="00FE5B43" w:rsidRDefault="00FE5B43"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9</w:t>
      </w:r>
      <w:r>
        <w:rPr>
          <w:rFonts w:ascii="Times New Roman" w:hAnsi="Times New Roman" w:cs="Times New Roman"/>
          <w:sz w:val="24"/>
          <w:szCs w:val="24"/>
        </w:rPr>
        <w:t xml:space="preserve">.5. </w:t>
      </w:r>
      <w:r w:rsidRPr="00FE5B43">
        <w:rPr>
          <w:rFonts w:ascii="Times New Roman" w:hAnsi="Times New Roman" w:cs="Times New Roman"/>
          <w:sz w:val="24"/>
          <w:szCs w:val="24"/>
        </w:rPr>
        <w:t>Комиссия по закупкам отклоняет Заявку в следующих случаях:</w:t>
      </w:r>
    </w:p>
    <w:p w14:paraId="2503DE10" w14:textId="6EDC8C34" w:rsidR="00FE5B43" w:rsidRDefault="00FE5B43" w:rsidP="00E9453B">
      <w:pPr>
        <w:spacing w:line="240" w:lineRule="auto"/>
        <w:ind w:firstLine="567"/>
        <w:contextualSpacing/>
        <w:jc w:val="both"/>
        <w:rPr>
          <w:rFonts w:ascii="Times New Roman" w:hAnsi="Times New Roman" w:cs="Times New Roman"/>
          <w:sz w:val="24"/>
          <w:szCs w:val="24"/>
        </w:rPr>
      </w:pPr>
      <w:r w:rsidRPr="00FE5B43">
        <w:rPr>
          <w:rFonts w:ascii="Times New Roman" w:hAnsi="Times New Roman" w:cs="Times New Roman"/>
          <w:sz w:val="24"/>
          <w:szCs w:val="24"/>
        </w:rPr>
        <w:t xml:space="preserve">а) непредоставление Участником закупки сведений и (или) документов, предусмотренных Закупочной документацией (за исключением сведений и документов, предусмотренных </w:t>
      </w:r>
      <w:r w:rsidRPr="00A32CA0">
        <w:rPr>
          <w:rFonts w:ascii="Times New Roman" w:hAnsi="Times New Roman" w:cs="Times New Roman"/>
          <w:sz w:val="24"/>
          <w:szCs w:val="24"/>
        </w:rPr>
        <w:t xml:space="preserve">подпунктом «в)» пункта </w:t>
      </w:r>
      <w:r w:rsidR="000E19B3" w:rsidRPr="00A32CA0">
        <w:rPr>
          <w:rFonts w:ascii="Times New Roman" w:hAnsi="Times New Roman" w:cs="Times New Roman"/>
          <w:sz w:val="24"/>
          <w:szCs w:val="24"/>
        </w:rPr>
        <w:t>1</w:t>
      </w:r>
      <w:r w:rsidRPr="00A32CA0">
        <w:rPr>
          <w:rFonts w:ascii="Times New Roman" w:hAnsi="Times New Roman" w:cs="Times New Roman"/>
          <w:sz w:val="24"/>
          <w:szCs w:val="24"/>
        </w:rPr>
        <w:t>.</w:t>
      </w:r>
      <w:r w:rsidR="000E19B3" w:rsidRPr="00A32CA0">
        <w:rPr>
          <w:rFonts w:ascii="Times New Roman" w:hAnsi="Times New Roman" w:cs="Times New Roman"/>
          <w:sz w:val="24"/>
          <w:szCs w:val="24"/>
        </w:rPr>
        <w:t>6</w:t>
      </w:r>
      <w:r w:rsidRPr="00A32CA0">
        <w:rPr>
          <w:rFonts w:ascii="Times New Roman" w:hAnsi="Times New Roman" w:cs="Times New Roman"/>
          <w:sz w:val="24"/>
          <w:szCs w:val="24"/>
        </w:rPr>
        <w:t>.2</w:t>
      </w:r>
      <w:r w:rsidR="000E19B3" w:rsidRPr="00A32CA0">
        <w:rPr>
          <w:rFonts w:ascii="Times New Roman" w:hAnsi="Times New Roman" w:cs="Times New Roman"/>
          <w:sz w:val="24"/>
          <w:szCs w:val="24"/>
        </w:rPr>
        <w:t xml:space="preserve"> Закупочной</w:t>
      </w:r>
      <w:r w:rsidR="000E19B3">
        <w:rPr>
          <w:rFonts w:ascii="Times New Roman" w:hAnsi="Times New Roman" w:cs="Times New Roman"/>
          <w:sz w:val="24"/>
          <w:szCs w:val="24"/>
        </w:rPr>
        <w:t xml:space="preserve"> документации</w:t>
      </w:r>
      <w:r w:rsidRPr="00FE5B43">
        <w:rPr>
          <w:rFonts w:ascii="Times New Roman" w:hAnsi="Times New Roman" w:cs="Times New Roman"/>
          <w:sz w:val="24"/>
          <w:szCs w:val="24"/>
        </w:rPr>
        <w:t>);</w:t>
      </w:r>
    </w:p>
    <w:p w14:paraId="1DFB988F" w14:textId="3C0B6BCB" w:rsidR="000E19B3" w:rsidRDefault="000E19B3" w:rsidP="00E9453B">
      <w:pPr>
        <w:spacing w:line="240" w:lineRule="auto"/>
        <w:ind w:firstLine="567"/>
        <w:contextualSpacing/>
        <w:jc w:val="both"/>
        <w:rPr>
          <w:rFonts w:ascii="Times New Roman" w:hAnsi="Times New Roman" w:cs="Times New Roman"/>
          <w:sz w:val="24"/>
          <w:szCs w:val="24"/>
        </w:rPr>
      </w:pPr>
      <w:r w:rsidRPr="000E19B3">
        <w:rPr>
          <w:rFonts w:ascii="Times New Roman" w:hAnsi="Times New Roman" w:cs="Times New Roman"/>
          <w:sz w:val="24"/>
          <w:szCs w:val="24"/>
        </w:rPr>
        <w:t xml:space="preserve">б) наличие в сведениях и (или) документах, предоставленных Участником закупки в составе Заявки и (или) в составе ответа на предусмотренный </w:t>
      </w:r>
      <w:r w:rsidRPr="00A32CA0">
        <w:rPr>
          <w:rFonts w:ascii="Times New Roman" w:hAnsi="Times New Roman" w:cs="Times New Roman"/>
          <w:sz w:val="24"/>
          <w:szCs w:val="24"/>
        </w:rPr>
        <w:t>пунктом 1.</w:t>
      </w:r>
      <w:r w:rsidR="00A32CA0" w:rsidRPr="00A32CA0">
        <w:rPr>
          <w:rFonts w:ascii="Times New Roman" w:hAnsi="Times New Roman" w:cs="Times New Roman"/>
          <w:sz w:val="24"/>
          <w:szCs w:val="24"/>
        </w:rPr>
        <w:t>9</w:t>
      </w:r>
      <w:r w:rsidRPr="00A32CA0">
        <w:rPr>
          <w:rFonts w:ascii="Times New Roman" w:hAnsi="Times New Roman" w:cs="Times New Roman"/>
          <w:sz w:val="24"/>
          <w:szCs w:val="24"/>
        </w:rPr>
        <w:t>.2 Закуп</w:t>
      </w:r>
      <w:r w:rsidRPr="000E19B3">
        <w:rPr>
          <w:rFonts w:ascii="Times New Roman" w:hAnsi="Times New Roman" w:cs="Times New Roman"/>
          <w:sz w:val="24"/>
          <w:szCs w:val="24"/>
        </w:rPr>
        <w:t>очной документации запрос Комиссии по закупкам, недостоверных сведений и (или) недействительных документов;</w:t>
      </w:r>
    </w:p>
    <w:p w14:paraId="6D5F4707" w14:textId="77777777" w:rsidR="000E19B3" w:rsidRDefault="000E19B3" w:rsidP="00E9453B">
      <w:pPr>
        <w:spacing w:line="240" w:lineRule="auto"/>
        <w:ind w:firstLine="567"/>
        <w:contextualSpacing/>
        <w:jc w:val="both"/>
        <w:rPr>
          <w:rFonts w:ascii="Times New Roman" w:hAnsi="Times New Roman" w:cs="Times New Roman"/>
          <w:sz w:val="24"/>
          <w:szCs w:val="24"/>
        </w:rPr>
      </w:pPr>
      <w:r w:rsidRPr="000E19B3">
        <w:rPr>
          <w:rFonts w:ascii="Times New Roman" w:hAnsi="Times New Roman" w:cs="Times New Roman"/>
          <w:sz w:val="24"/>
          <w:szCs w:val="24"/>
        </w:rPr>
        <w:t xml:space="preserve">в) несоответствие Участника закупки, его Заявки или предлагаемой им Продукции требованиям Закупочной документации; </w:t>
      </w:r>
    </w:p>
    <w:p w14:paraId="4E60AD40" w14:textId="7B34C7A2" w:rsidR="000E19B3" w:rsidRDefault="000E19B3" w:rsidP="00E9453B">
      <w:pPr>
        <w:spacing w:line="240" w:lineRule="auto"/>
        <w:ind w:firstLine="567"/>
        <w:contextualSpacing/>
        <w:jc w:val="both"/>
        <w:rPr>
          <w:rFonts w:ascii="Times New Roman" w:hAnsi="Times New Roman" w:cs="Times New Roman"/>
          <w:sz w:val="24"/>
          <w:szCs w:val="24"/>
        </w:rPr>
      </w:pPr>
      <w:r w:rsidRPr="000E19B3">
        <w:rPr>
          <w:rFonts w:ascii="Times New Roman" w:hAnsi="Times New Roman" w:cs="Times New Roman"/>
          <w:sz w:val="24"/>
          <w:szCs w:val="24"/>
        </w:rPr>
        <w:t>г) подача Участником закупки по ценовому критерию оценки Заявок предложения, превышающего установленное в Закупочной документацией предельное значение такого критерия (превышающего Начальную (максимальную) цену договора или хотя бы одну из установленных Начальных (максимальных) цен единицы Продукции либо другие предельные значения ценовых критерием оценки Заявок);</w:t>
      </w:r>
    </w:p>
    <w:p w14:paraId="566E21B8" w14:textId="77777777" w:rsidR="000E19B3" w:rsidRDefault="000E19B3" w:rsidP="00E9453B">
      <w:pPr>
        <w:spacing w:line="240" w:lineRule="auto"/>
        <w:ind w:firstLine="567"/>
        <w:contextualSpacing/>
        <w:jc w:val="both"/>
        <w:rPr>
          <w:rFonts w:ascii="Times New Roman" w:hAnsi="Times New Roman" w:cs="Times New Roman"/>
          <w:sz w:val="24"/>
          <w:szCs w:val="24"/>
        </w:rPr>
      </w:pPr>
      <w:r w:rsidRPr="000E19B3">
        <w:rPr>
          <w:rFonts w:ascii="Times New Roman" w:hAnsi="Times New Roman" w:cs="Times New Roman"/>
          <w:sz w:val="24"/>
          <w:szCs w:val="24"/>
        </w:rPr>
        <w:t xml:space="preserve">д) подача одним Участником закупки двух и более Заявок по одному предмету Закупки; </w:t>
      </w:r>
    </w:p>
    <w:p w14:paraId="447F1B8E" w14:textId="77777777" w:rsidR="000E19B3" w:rsidRDefault="000E19B3" w:rsidP="00E9453B">
      <w:pPr>
        <w:spacing w:line="240" w:lineRule="auto"/>
        <w:ind w:firstLine="567"/>
        <w:contextualSpacing/>
        <w:jc w:val="both"/>
        <w:rPr>
          <w:rFonts w:ascii="Times New Roman" w:hAnsi="Times New Roman" w:cs="Times New Roman"/>
          <w:sz w:val="24"/>
          <w:szCs w:val="24"/>
        </w:rPr>
      </w:pPr>
      <w:r w:rsidRPr="000E19B3">
        <w:rPr>
          <w:rFonts w:ascii="Times New Roman" w:hAnsi="Times New Roman" w:cs="Times New Roman"/>
          <w:sz w:val="24"/>
          <w:szCs w:val="24"/>
        </w:rPr>
        <w:t xml:space="preserve">е) подача Участником закупки Заявки с ценой, равной нулю; </w:t>
      </w:r>
    </w:p>
    <w:p w14:paraId="49FF2476" w14:textId="77777777" w:rsidR="000E19B3" w:rsidRDefault="000E19B3" w:rsidP="00E9453B">
      <w:pPr>
        <w:spacing w:line="240" w:lineRule="auto"/>
        <w:ind w:firstLine="567"/>
        <w:contextualSpacing/>
        <w:jc w:val="both"/>
        <w:rPr>
          <w:rFonts w:ascii="Times New Roman" w:hAnsi="Times New Roman" w:cs="Times New Roman"/>
          <w:sz w:val="24"/>
          <w:szCs w:val="24"/>
        </w:rPr>
      </w:pPr>
      <w:r w:rsidRPr="000E19B3">
        <w:rPr>
          <w:rFonts w:ascii="Times New Roman" w:hAnsi="Times New Roman" w:cs="Times New Roman"/>
          <w:sz w:val="24"/>
          <w:szCs w:val="24"/>
        </w:rPr>
        <w:t xml:space="preserve">ж) если Участник закупки находится в реестре недобросовестных поставщиков; </w:t>
      </w:r>
    </w:p>
    <w:p w14:paraId="32DB87DD" w14:textId="5C269A9B" w:rsidR="000E19B3" w:rsidRDefault="000E19B3" w:rsidP="00E9453B">
      <w:pPr>
        <w:spacing w:line="240" w:lineRule="auto"/>
        <w:ind w:firstLine="567"/>
        <w:contextualSpacing/>
        <w:jc w:val="both"/>
        <w:rPr>
          <w:rFonts w:ascii="Times New Roman" w:hAnsi="Times New Roman" w:cs="Times New Roman"/>
          <w:sz w:val="24"/>
          <w:szCs w:val="24"/>
        </w:rPr>
      </w:pPr>
      <w:r w:rsidRPr="000E19B3">
        <w:rPr>
          <w:rFonts w:ascii="Times New Roman" w:hAnsi="Times New Roman" w:cs="Times New Roman"/>
          <w:sz w:val="24"/>
          <w:szCs w:val="24"/>
        </w:rPr>
        <w:t>з) при наличии документально подтвержденного негативного опыта сотрудничества Заказчика, с участником закупки или аффилированными с ним юридическими и(или) физическими лицами.</w:t>
      </w:r>
    </w:p>
    <w:p w14:paraId="10D40B80" w14:textId="77777777" w:rsidR="000E19B3" w:rsidRDefault="000E19B3" w:rsidP="00E9453B">
      <w:pPr>
        <w:spacing w:line="240" w:lineRule="auto"/>
        <w:ind w:firstLine="567"/>
        <w:contextualSpacing/>
        <w:jc w:val="both"/>
        <w:rPr>
          <w:rFonts w:ascii="Times New Roman" w:hAnsi="Times New Roman" w:cs="Times New Roman"/>
          <w:sz w:val="24"/>
          <w:szCs w:val="24"/>
        </w:rPr>
      </w:pPr>
      <w:r w:rsidRPr="000E19B3">
        <w:rPr>
          <w:rFonts w:ascii="Times New Roman" w:hAnsi="Times New Roman" w:cs="Times New Roman"/>
          <w:sz w:val="24"/>
          <w:szCs w:val="24"/>
        </w:rPr>
        <w:t xml:space="preserve">К негативному опыту сотрудничества относится: </w:t>
      </w:r>
    </w:p>
    <w:p w14:paraId="2AEACFEC" w14:textId="77777777" w:rsidR="000E19B3" w:rsidRDefault="000E19B3" w:rsidP="00E9453B">
      <w:pPr>
        <w:spacing w:line="240" w:lineRule="auto"/>
        <w:ind w:firstLine="567"/>
        <w:contextualSpacing/>
        <w:jc w:val="both"/>
        <w:rPr>
          <w:rFonts w:ascii="Times New Roman" w:hAnsi="Times New Roman" w:cs="Times New Roman"/>
          <w:sz w:val="24"/>
          <w:szCs w:val="24"/>
        </w:rPr>
      </w:pPr>
      <w:r w:rsidRPr="000E19B3">
        <w:rPr>
          <w:rFonts w:ascii="Times New Roman" w:hAnsi="Times New Roman" w:cs="Times New Roman"/>
          <w:sz w:val="24"/>
          <w:szCs w:val="24"/>
        </w:rPr>
        <w:t xml:space="preserve">- исполнение договора Поставщиком с применением к нему неустоек (штрафов, пеней); - письменные претензии Заказчика при исполнении договора Поставщиком; </w:t>
      </w:r>
    </w:p>
    <w:p w14:paraId="1F937703" w14:textId="77777777" w:rsidR="000E19B3" w:rsidRDefault="000E19B3" w:rsidP="00E9453B">
      <w:pPr>
        <w:spacing w:line="240" w:lineRule="auto"/>
        <w:ind w:firstLine="567"/>
        <w:contextualSpacing/>
        <w:jc w:val="both"/>
        <w:rPr>
          <w:rFonts w:ascii="Times New Roman" w:hAnsi="Times New Roman" w:cs="Times New Roman"/>
          <w:sz w:val="24"/>
          <w:szCs w:val="24"/>
        </w:rPr>
      </w:pPr>
      <w:r w:rsidRPr="000E19B3">
        <w:rPr>
          <w:rFonts w:ascii="Times New Roman" w:hAnsi="Times New Roman" w:cs="Times New Roman"/>
          <w:sz w:val="24"/>
          <w:szCs w:val="24"/>
        </w:rPr>
        <w:t xml:space="preserve">- расторжение договора с Поставщиком вследствие нарушения поставщиком существенных условий договора, в том числе, расторжение договора в судебном порядке; </w:t>
      </w:r>
    </w:p>
    <w:p w14:paraId="564A7CAC" w14:textId="77777777" w:rsidR="000E19B3" w:rsidRDefault="000E19B3" w:rsidP="00E9453B">
      <w:pPr>
        <w:spacing w:line="240" w:lineRule="auto"/>
        <w:ind w:firstLine="567"/>
        <w:contextualSpacing/>
        <w:jc w:val="both"/>
        <w:rPr>
          <w:rFonts w:ascii="Times New Roman" w:hAnsi="Times New Roman" w:cs="Times New Roman"/>
          <w:sz w:val="24"/>
          <w:szCs w:val="24"/>
        </w:rPr>
      </w:pPr>
      <w:r w:rsidRPr="000E19B3">
        <w:rPr>
          <w:rFonts w:ascii="Times New Roman" w:hAnsi="Times New Roman" w:cs="Times New Roman"/>
          <w:sz w:val="24"/>
          <w:szCs w:val="24"/>
        </w:rPr>
        <w:t xml:space="preserve">- признание Участника закупки, выбранного победителем, уклонившимся от заключения договора; </w:t>
      </w:r>
    </w:p>
    <w:p w14:paraId="788F1F4D" w14:textId="77777777" w:rsidR="000E19B3" w:rsidRPr="00A32CA0" w:rsidRDefault="000E19B3" w:rsidP="00E9453B">
      <w:pPr>
        <w:spacing w:line="240" w:lineRule="auto"/>
        <w:ind w:firstLine="567"/>
        <w:contextualSpacing/>
        <w:jc w:val="both"/>
        <w:rPr>
          <w:rFonts w:ascii="Times New Roman" w:hAnsi="Times New Roman" w:cs="Times New Roman"/>
          <w:sz w:val="24"/>
          <w:szCs w:val="24"/>
        </w:rPr>
      </w:pPr>
      <w:r w:rsidRPr="000E19B3">
        <w:rPr>
          <w:rFonts w:ascii="Times New Roman" w:hAnsi="Times New Roman" w:cs="Times New Roman"/>
          <w:sz w:val="24"/>
          <w:szCs w:val="24"/>
        </w:rPr>
        <w:t xml:space="preserve">- признание Участника закупки, Заявке которого был присвоен второй номер, уклонившимся от </w:t>
      </w:r>
      <w:r w:rsidRPr="00A32CA0">
        <w:rPr>
          <w:rFonts w:ascii="Times New Roman" w:hAnsi="Times New Roman" w:cs="Times New Roman"/>
          <w:sz w:val="24"/>
          <w:szCs w:val="24"/>
        </w:rPr>
        <w:t xml:space="preserve">заключения договора, если заключение договора являлось для такого участника обязательным. </w:t>
      </w:r>
    </w:p>
    <w:p w14:paraId="5006210C" w14:textId="25B0BF3E" w:rsidR="000E19B3" w:rsidRDefault="000E19B3" w:rsidP="00E9453B">
      <w:pPr>
        <w:spacing w:line="240" w:lineRule="auto"/>
        <w:ind w:firstLine="567"/>
        <w:contextualSpacing/>
        <w:jc w:val="both"/>
        <w:rPr>
          <w:rFonts w:ascii="Times New Roman" w:hAnsi="Times New Roman" w:cs="Times New Roman"/>
          <w:sz w:val="24"/>
          <w:szCs w:val="24"/>
        </w:rPr>
      </w:pPr>
      <w:r w:rsidRPr="00A32CA0">
        <w:rPr>
          <w:rFonts w:ascii="Times New Roman" w:hAnsi="Times New Roman" w:cs="Times New Roman"/>
          <w:sz w:val="24"/>
          <w:szCs w:val="24"/>
        </w:rPr>
        <w:t>и) в иных случаях, предусмотренных Положением и Закупочной документацией.</w:t>
      </w:r>
    </w:p>
    <w:p w14:paraId="08A57815" w14:textId="634F1360" w:rsidR="000E19B3" w:rsidRDefault="000E19B3"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9</w:t>
      </w:r>
      <w:r>
        <w:rPr>
          <w:rFonts w:ascii="Times New Roman" w:hAnsi="Times New Roman" w:cs="Times New Roman"/>
          <w:sz w:val="24"/>
          <w:szCs w:val="24"/>
        </w:rPr>
        <w:t xml:space="preserve">.6. </w:t>
      </w:r>
      <w:r w:rsidRPr="000E19B3">
        <w:rPr>
          <w:rFonts w:ascii="Times New Roman" w:hAnsi="Times New Roman" w:cs="Times New Roman"/>
          <w:sz w:val="24"/>
          <w:szCs w:val="24"/>
        </w:rPr>
        <w:t>Комиссия по закупкам вправе продлить срок рассмотрения и оценки Заявок, но не более чем на 10 (десять) рабочих дней, если с учетом принятых к рассмотрению и оценке Заявок Комиссия по закупкам не имеет возможности рассмотреть и оценить их в установленный в Закупочной документации срок. Решение Комиссии по закупкам о продлении срока рассмотрения и оценки Заявок отражается в протоколе заседания Комиссии по закупкам и подлежит размещению на Сайте не позднее Дня, следующего за днем принятия указанного решения.</w:t>
      </w:r>
    </w:p>
    <w:p w14:paraId="06A3946E" w14:textId="0798E391" w:rsidR="000E19B3" w:rsidRDefault="000E19B3"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9</w:t>
      </w:r>
      <w:r>
        <w:rPr>
          <w:rFonts w:ascii="Times New Roman" w:hAnsi="Times New Roman" w:cs="Times New Roman"/>
          <w:sz w:val="24"/>
          <w:szCs w:val="24"/>
        </w:rPr>
        <w:t xml:space="preserve">.7. </w:t>
      </w:r>
      <w:r w:rsidRPr="000E19B3">
        <w:rPr>
          <w:rFonts w:ascii="Times New Roman" w:hAnsi="Times New Roman" w:cs="Times New Roman"/>
          <w:sz w:val="24"/>
          <w:szCs w:val="24"/>
        </w:rPr>
        <w:t>Комиссия по закупкам осуществляет оценку Заявок, которые не были отклонены, для выявления победителя закупки на основе критериев, указанных в Закупочной документации.</w:t>
      </w:r>
    </w:p>
    <w:p w14:paraId="3B838230" w14:textId="7FA0951A" w:rsidR="000E19B3" w:rsidRDefault="000E19B3"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9.</w:t>
      </w:r>
      <w:r>
        <w:rPr>
          <w:rFonts w:ascii="Times New Roman" w:hAnsi="Times New Roman" w:cs="Times New Roman"/>
          <w:sz w:val="24"/>
          <w:szCs w:val="24"/>
        </w:rPr>
        <w:t xml:space="preserve">8. </w:t>
      </w:r>
      <w:r w:rsidRPr="000E19B3">
        <w:rPr>
          <w:rFonts w:ascii="Times New Roman" w:hAnsi="Times New Roman" w:cs="Times New Roman"/>
          <w:sz w:val="24"/>
          <w:szCs w:val="24"/>
        </w:rPr>
        <w:t xml:space="preserve">Победителем признается Участник закупки, чья </w:t>
      </w:r>
      <w:r>
        <w:rPr>
          <w:rFonts w:ascii="Times New Roman" w:hAnsi="Times New Roman" w:cs="Times New Roman"/>
          <w:sz w:val="24"/>
          <w:szCs w:val="24"/>
        </w:rPr>
        <w:t>З</w:t>
      </w:r>
      <w:r w:rsidRPr="000E19B3">
        <w:rPr>
          <w:rFonts w:ascii="Times New Roman" w:hAnsi="Times New Roman" w:cs="Times New Roman"/>
          <w:sz w:val="24"/>
          <w:szCs w:val="24"/>
        </w:rPr>
        <w:t>аявка является лучшей в соответствии с указанными в Закупочной документации критериями</w:t>
      </w:r>
      <w:r>
        <w:rPr>
          <w:rFonts w:ascii="Times New Roman" w:hAnsi="Times New Roman" w:cs="Times New Roman"/>
          <w:sz w:val="24"/>
          <w:szCs w:val="24"/>
        </w:rPr>
        <w:t>.</w:t>
      </w:r>
    </w:p>
    <w:p w14:paraId="4D137796" w14:textId="5E4BF7D9" w:rsidR="000E19B3" w:rsidRDefault="000E19B3"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9</w:t>
      </w:r>
      <w:r>
        <w:rPr>
          <w:rFonts w:ascii="Times New Roman" w:hAnsi="Times New Roman" w:cs="Times New Roman"/>
          <w:sz w:val="24"/>
          <w:szCs w:val="24"/>
        </w:rPr>
        <w:t xml:space="preserve">.9. </w:t>
      </w:r>
      <w:r w:rsidRPr="000E19B3">
        <w:rPr>
          <w:rFonts w:ascii="Times New Roman" w:hAnsi="Times New Roman" w:cs="Times New Roman"/>
          <w:sz w:val="24"/>
          <w:szCs w:val="24"/>
        </w:rPr>
        <w:t>По результатам рассмотрения и оценки Заявок Комиссией по закупкам оформляется протокол рассмотрения и оценки заявок (итоговый протокол), в котором отражается информация о допущенных к участию в Запросе предложений, отклоненных Заявках с указанием причин их отклонения, победителе Запроса предложений</w:t>
      </w:r>
      <w:r>
        <w:rPr>
          <w:rFonts w:ascii="Times New Roman" w:hAnsi="Times New Roman" w:cs="Times New Roman"/>
          <w:sz w:val="24"/>
          <w:szCs w:val="24"/>
        </w:rPr>
        <w:t>.</w:t>
      </w:r>
    </w:p>
    <w:p w14:paraId="0E253E73" w14:textId="1E36D16D" w:rsidR="000E19B3" w:rsidRDefault="000E19B3"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9</w:t>
      </w:r>
      <w:r>
        <w:rPr>
          <w:rFonts w:ascii="Times New Roman" w:hAnsi="Times New Roman" w:cs="Times New Roman"/>
          <w:sz w:val="24"/>
          <w:szCs w:val="24"/>
        </w:rPr>
        <w:t xml:space="preserve">.10. </w:t>
      </w:r>
      <w:r w:rsidRPr="000E19B3">
        <w:rPr>
          <w:rFonts w:ascii="Times New Roman" w:hAnsi="Times New Roman" w:cs="Times New Roman"/>
          <w:sz w:val="24"/>
          <w:szCs w:val="24"/>
        </w:rPr>
        <w:t>Итоговый протокол размещается на Сайте в течение 3 (трех) рабочих дней с даты окончания срока рассмотрения и оценки Заявок.</w:t>
      </w:r>
    </w:p>
    <w:p w14:paraId="5D27DB98" w14:textId="6759C544" w:rsidR="00D86F98" w:rsidRDefault="00D86F98"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9</w:t>
      </w:r>
      <w:r>
        <w:rPr>
          <w:rFonts w:ascii="Times New Roman" w:hAnsi="Times New Roman" w:cs="Times New Roman"/>
          <w:sz w:val="24"/>
          <w:szCs w:val="24"/>
        </w:rPr>
        <w:t xml:space="preserve">.11. </w:t>
      </w:r>
      <w:r w:rsidRPr="00D86F98">
        <w:rPr>
          <w:rFonts w:ascii="Times New Roman" w:hAnsi="Times New Roman" w:cs="Times New Roman"/>
          <w:sz w:val="24"/>
          <w:szCs w:val="24"/>
        </w:rPr>
        <w:t xml:space="preserve">В течение 3 (трех) Дней с даты размещения на Сайте протокола рассмотрения и оценки заявок (итогового протокола), Запроса предложений, Участник закупки вправе запросить у </w:t>
      </w:r>
      <w:r w:rsidRPr="00D86F98">
        <w:rPr>
          <w:rFonts w:ascii="Times New Roman" w:hAnsi="Times New Roman" w:cs="Times New Roman"/>
          <w:sz w:val="24"/>
          <w:szCs w:val="24"/>
        </w:rPr>
        <w:lastRenderedPageBreak/>
        <w:t>Комиссии по закупкам разъяснения по принятым в ходе рассмотрения и оценки его Заявки решениям. Такие разъяснения предоставляются Участнику закупки в течение 3 (трех) Дней со дня получения запроса.</w:t>
      </w:r>
    </w:p>
    <w:p w14:paraId="355A21D5" w14:textId="3F508505" w:rsidR="00D86F98" w:rsidRDefault="00D86F98"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9</w:t>
      </w:r>
      <w:r>
        <w:rPr>
          <w:rFonts w:ascii="Times New Roman" w:hAnsi="Times New Roman" w:cs="Times New Roman"/>
          <w:sz w:val="24"/>
          <w:szCs w:val="24"/>
        </w:rPr>
        <w:t xml:space="preserve">.12. </w:t>
      </w:r>
      <w:r w:rsidRPr="00D86F98">
        <w:rPr>
          <w:rFonts w:ascii="Times New Roman" w:hAnsi="Times New Roman" w:cs="Times New Roman"/>
          <w:sz w:val="24"/>
          <w:szCs w:val="24"/>
        </w:rPr>
        <w:t>В случае если на участие в Закупочной процедуре не поступило ни одной Заявки или к участию в Закупочной процедуре был допущен только один участник, Закупочная процедура признается несостоявшейся. При этом Заказчик вправе заключить договор с единственным участником на условиях, установленных в Закупочной документации и содержащихся в заявке единственного участника, если она соответствует требованиям извещения и Закупочной документации. При отсутствии допущенных к участию в Закупке заявок Заказчик вправе выбрать Поставщика путем осуществления Прямой закупки на условиях, установленных в Закупочной документации, либо назначить проведение повторной Закупочной процедуры.</w:t>
      </w:r>
    </w:p>
    <w:p w14:paraId="0F0BF1ED" w14:textId="77777777" w:rsidR="006B2AE7" w:rsidRDefault="006B2AE7" w:rsidP="00E9453B">
      <w:pPr>
        <w:spacing w:line="240" w:lineRule="auto"/>
        <w:ind w:firstLine="567"/>
        <w:contextualSpacing/>
        <w:jc w:val="both"/>
        <w:rPr>
          <w:rFonts w:ascii="Times New Roman" w:hAnsi="Times New Roman" w:cs="Times New Roman"/>
          <w:sz w:val="24"/>
          <w:szCs w:val="24"/>
        </w:rPr>
      </w:pPr>
    </w:p>
    <w:p w14:paraId="628932BF" w14:textId="4B747E2B" w:rsidR="006E6E29" w:rsidRDefault="006E6E29" w:rsidP="00E9453B">
      <w:pPr>
        <w:spacing w:line="240" w:lineRule="auto"/>
        <w:ind w:firstLine="567"/>
        <w:contextualSpacing/>
        <w:jc w:val="both"/>
        <w:rPr>
          <w:rFonts w:ascii="Times New Roman" w:hAnsi="Times New Roman" w:cs="Times New Roman"/>
          <w:b/>
          <w:bCs/>
          <w:sz w:val="24"/>
          <w:szCs w:val="24"/>
        </w:rPr>
      </w:pPr>
      <w:r w:rsidRPr="006E6E29">
        <w:rPr>
          <w:rFonts w:ascii="Times New Roman" w:hAnsi="Times New Roman" w:cs="Times New Roman"/>
          <w:b/>
          <w:bCs/>
          <w:sz w:val="24"/>
          <w:szCs w:val="24"/>
        </w:rPr>
        <w:t>1.</w:t>
      </w:r>
      <w:r w:rsidR="006B2AE7">
        <w:rPr>
          <w:rFonts w:ascii="Times New Roman" w:hAnsi="Times New Roman" w:cs="Times New Roman"/>
          <w:b/>
          <w:bCs/>
          <w:sz w:val="24"/>
          <w:szCs w:val="24"/>
        </w:rPr>
        <w:t>10</w:t>
      </w:r>
      <w:r w:rsidRPr="006E6E29">
        <w:rPr>
          <w:rFonts w:ascii="Times New Roman" w:hAnsi="Times New Roman" w:cs="Times New Roman"/>
          <w:b/>
          <w:bCs/>
          <w:sz w:val="24"/>
          <w:szCs w:val="24"/>
        </w:rPr>
        <w:t xml:space="preserve">. Срок и порядок заключения </w:t>
      </w:r>
      <w:r w:rsidR="00A32CA0">
        <w:rPr>
          <w:rFonts w:ascii="Times New Roman" w:hAnsi="Times New Roman" w:cs="Times New Roman"/>
          <w:b/>
          <w:bCs/>
          <w:sz w:val="24"/>
          <w:szCs w:val="24"/>
        </w:rPr>
        <w:t>д</w:t>
      </w:r>
      <w:r w:rsidRPr="006E6E29">
        <w:rPr>
          <w:rFonts w:ascii="Times New Roman" w:hAnsi="Times New Roman" w:cs="Times New Roman"/>
          <w:b/>
          <w:bCs/>
          <w:sz w:val="24"/>
          <w:szCs w:val="24"/>
        </w:rPr>
        <w:t>оговора</w:t>
      </w:r>
    </w:p>
    <w:p w14:paraId="3DB88748" w14:textId="3ECA41A2" w:rsidR="006E6E29" w:rsidRDefault="006E6E29" w:rsidP="00E9453B">
      <w:pPr>
        <w:spacing w:line="240" w:lineRule="auto"/>
        <w:ind w:firstLine="567"/>
        <w:contextualSpacing/>
        <w:jc w:val="both"/>
        <w:rPr>
          <w:rFonts w:ascii="Times New Roman" w:hAnsi="Times New Roman" w:cs="Times New Roman"/>
          <w:sz w:val="24"/>
          <w:szCs w:val="24"/>
        </w:rPr>
      </w:pPr>
      <w:r w:rsidRPr="006E6E29">
        <w:rPr>
          <w:rFonts w:ascii="Times New Roman" w:hAnsi="Times New Roman" w:cs="Times New Roman"/>
          <w:sz w:val="24"/>
          <w:szCs w:val="24"/>
        </w:rPr>
        <w:t>1.</w:t>
      </w:r>
      <w:r w:rsidR="006B2AE7">
        <w:rPr>
          <w:rFonts w:ascii="Times New Roman" w:hAnsi="Times New Roman" w:cs="Times New Roman"/>
          <w:sz w:val="24"/>
          <w:szCs w:val="24"/>
        </w:rPr>
        <w:t>10</w:t>
      </w:r>
      <w:r w:rsidRPr="006E6E29">
        <w:rPr>
          <w:rFonts w:ascii="Times New Roman" w:hAnsi="Times New Roman" w:cs="Times New Roman"/>
          <w:sz w:val="24"/>
          <w:szCs w:val="24"/>
        </w:rPr>
        <w:t>.1.</w:t>
      </w:r>
      <w:r w:rsidRPr="006E6E29">
        <w:t xml:space="preserve"> </w:t>
      </w:r>
      <w:r w:rsidRPr="006E6E29">
        <w:rPr>
          <w:rFonts w:ascii="Times New Roman" w:hAnsi="Times New Roman" w:cs="Times New Roman"/>
          <w:sz w:val="24"/>
          <w:szCs w:val="24"/>
        </w:rPr>
        <w:t xml:space="preserve">Заключение договоров осуществляется в соответствии с Гражданским кодексом Российской Федерации с учетом особенностей, установленных подразделом </w:t>
      </w:r>
      <w:r>
        <w:rPr>
          <w:rFonts w:ascii="Times New Roman" w:hAnsi="Times New Roman" w:cs="Times New Roman"/>
          <w:sz w:val="24"/>
          <w:szCs w:val="24"/>
        </w:rPr>
        <w:t xml:space="preserve">7.1. </w:t>
      </w:r>
      <w:r w:rsidRPr="006E6E29">
        <w:rPr>
          <w:rFonts w:ascii="Times New Roman" w:hAnsi="Times New Roman" w:cs="Times New Roman"/>
          <w:sz w:val="24"/>
          <w:szCs w:val="24"/>
        </w:rPr>
        <w:t>Положения.</w:t>
      </w:r>
    </w:p>
    <w:p w14:paraId="0235BE08" w14:textId="4BDA5994" w:rsidR="006E6E29" w:rsidRDefault="006E6E29"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10</w:t>
      </w:r>
      <w:r>
        <w:rPr>
          <w:rFonts w:ascii="Times New Roman" w:hAnsi="Times New Roman" w:cs="Times New Roman"/>
          <w:sz w:val="24"/>
          <w:szCs w:val="24"/>
        </w:rPr>
        <w:t xml:space="preserve">.2. </w:t>
      </w:r>
      <w:r w:rsidRPr="006E6E29">
        <w:rPr>
          <w:rFonts w:ascii="Times New Roman" w:hAnsi="Times New Roman" w:cs="Times New Roman"/>
          <w:sz w:val="24"/>
          <w:szCs w:val="24"/>
        </w:rPr>
        <w:t xml:space="preserve">Не допускается заключение </w:t>
      </w:r>
      <w:r w:rsidR="00A32CA0">
        <w:rPr>
          <w:rFonts w:ascii="Times New Roman" w:hAnsi="Times New Roman" w:cs="Times New Roman"/>
          <w:sz w:val="24"/>
          <w:szCs w:val="24"/>
        </w:rPr>
        <w:t>д</w:t>
      </w:r>
      <w:r w:rsidRPr="006E6E29">
        <w:rPr>
          <w:rFonts w:ascii="Times New Roman" w:hAnsi="Times New Roman" w:cs="Times New Roman"/>
          <w:sz w:val="24"/>
          <w:szCs w:val="24"/>
        </w:rPr>
        <w:t>оговор</w:t>
      </w:r>
      <w:r>
        <w:rPr>
          <w:rFonts w:ascii="Times New Roman" w:hAnsi="Times New Roman" w:cs="Times New Roman"/>
          <w:sz w:val="24"/>
          <w:szCs w:val="24"/>
        </w:rPr>
        <w:t>а</w:t>
      </w:r>
      <w:r w:rsidRPr="006E6E29">
        <w:rPr>
          <w:rFonts w:ascii="Times New Roman" w:hAnsi="Times New Roman" w:cs="Times New Roman"/>
          <w:sz w:val="24"/>
          <w:szCs w:val="24"/>
        </w:rPr>
        <w:t xml:space="preserve"> на Закупку Продукции без соблюдения предусмотренных требований к выбору Поставщика и определению условий заключаемого с ним </w:t>
      </w:r>
      <w:r w:rsidR="00A32CA0">
        <w:rPr>
          <w:rFonts w:ascii="Times New Roman" w:hAnsi="Times New Roman" w:cs="Times New Roman"/>
          <w:sz w:val="24"/>
          <w:szCs w:val="24"/>
        </w:rPr>
        <w:t>д</w:t>
      </w:r>
      <w:r w:rsidRPr="006E6E29">
        <w:rPr>
          <w:rFonts w:ascii="Times New Roman" w:hAnsi="Times New Roman" w:cs="Times New Roman"/>
          <w:sz w:val="24"/>
          <w:szCs w:val="24"/>
        </w:rPr>
        <w:t>оговора.</w:t>
      </w:r>
    </w:p>
    <w:p w14:paraId="68EA19F8" w14:textId="5D1D0796" w:rsidR="006E6E29" w:rsidRDefault="006E6E29"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10</w:t>
      </w:r>
      <w:r>
        <w:rPr>
          <w:rFonts w:ascii="Times New Roman" w:hAnsi="Times New Roman" w:cs="Times New Roman"/>
          <w:sz w:val="24"/>
          <w:szCs w:val="24"/>
        </w:rPr>
        <w:t xml:space="preserve">.3. </w:t>
      </w:r>
      <w:r w:rsidRPr="006E6E29">
        <w:rPr>
          <w:rFonts w:ascii="Times New Roman" w:hAnsi="Times New Roman" w:cs="Times New Roman"/>
          <w:sz w:val="24"/>
          <w:szCs w:val="24"/>
        </w:rPr>
        <w:t>Договор по результатам Конкурентной закупочной процедуры заключается не ранее чем через 3 (три) Дня и не позднее чем через 15 (пятнадцать) Дней с даты размещения на Сайте итогового протокола Закупочной процедуры. Данное требование не распространяется на случаи, когда на участие в Конкурентной закупочной процедуре была подана только одна Заявка или только один Участник закупки был допущен к участию в Закупке.</w:t>
      </w:r>
    </w:p>
    <w:p w14:paraId="4C845960" w14:textId="47A9F8BB" w:rsidR="006E6E29" w:rsidRDefault="006E6E29"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10</w:t>
      </w:r>
      <w:r>
        <w:rPr>
          <w:rFonts w:ascii="Times New Roman" w:hAnsi="Times New Roman" w:cs="Times New Roman"/>
          <w:sz w:val="24"/>
          <w:szCs w:val="24"/>
        </w:rPr>
        <w:t xml:space="preserve">.4. </w:t>
      </w:r>
      <w:r w:rsidRPr="006E6E29">
        <w:rPr>
          <w:rFonts w:ascii="Times New Roman" w:hAnsi="Times New Roman" w:cs="Times New Roman"/>
          <w:sz w:val="24"/>
          <w:szCs w:val="24"/>
        </w:rPr>
        <w:t xml:space="preserve">Договор по результатам Конкурентной закупочной процедуры составляется Заказчиком путем включения в проект </w:t>
      </w:r>
      <w:r w:rsidR="001F6D98">
        <w:rPr>
          <w:rFonts w:ascii="Times New Roman" w:hAnsi="Times New Roman" w:cs="Times New Roman"/>
          <w:sz w:val="24"/>
          <w:szCs w:val="24"/>
        </w:rPr>
        <w:t>д</w:t>
      </w:r>
      <w:r w:rsidRPr="006E6E29">
        <w:rPr>
          <w:rFonts w:ascii="Times New Roman" w:hAnsi="Times New Roman" w:cs="Times New Roman"/>
          <w:sz w:val="24"/>
          <w:szCs w:val="24"/>
        </w:rPr>
        <w:t xml:space="preserve">оговора, прилагаемый к Закупочной документации, условий, предложенных Участником закупки, с которым заключается </w:t>
      </w:r>
      <w:r>
        <w:rPr>
          <w:rFonts w:ascii="Times New Roman" w:hAnsi="Times New Roman" w:cs="Times New Roman"/>
          <w:sz w:val="24"/>
          <w:szCs w:val="24"/>
        </w:rPr>
        <w:t>Д</w:t>
      </w:r>
      <w:r w:rsidRPr="006E6E29">
        <w:rPr>
          <w:rFonts w:ascii="Times New Roman" w:hAnsi="Times New Roman" w:cs="Times New Roman"/>
          <w:sz w:val="24"/>
          <w:szCs w:val="24"/>
        </w:rPr>
        <w:t>оговор.</w:t>
      </w:r>
    </w:p>
    <w:p w14:paraId="2B6CF321" w14:textId="5EB80855" w:rsidR="006E6E29" w:rsidRDefault="006E6E29"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10</w:t>
      </w:r>
      <w:r>
        <w:rPr>
          <w:rFonts w:ascii="Times New Roman" w:hAnsi="Times New Roman" w:cs="Times New Roman"/>
          <w:sz w:val="24"/>
          <w:szCs w:val="24"/>
        </w:rPr>
        <w:t>.</w:t>
      </w:r>
      <w:r w:rsidR="006B2AE7">
        <w:rPr>
          <w:rFonts w:ascii="Times New Roman" w:hAnsi="Times New Roman" w:cs="Times New Roman"/>
          <w:sz w:val="24"/>
          <w:szCs w:val="24"/>
        </w:rPr>
        <w:t>5</w:t>
      </w:r>
      <w:r>
        <w:rPr>
          <w:rFonts w:ascii="Times New Roman" w:hAnsi="Times New Roman" w:cs="Times New Roman"/>
          <w:sz w:val="24"/>
          <w:szCs w:val="24"/>
        </w:rPr>
        <w:t xml:space="preserve">. </w:t>
      </w:r>
      <w:r w:rsidRPr="006E6E29">
        <w:rPr>
          <w:rFonts w:ascii="Times New Roman" w:hAnsi="Times New Roman" w:cs="Times New Roman"/>
          <w:sz w:val="24"/>
          <w:szCs w:val="24"/>
        </w:rPr>
        <w:t xml:space="preserve">Заказчик направляет Победителю Конкурентной закупочной процедуры два экземпляра договора в течение </w:t>
      </w:r>
      <w:r>
        <w:rPr>
          <w:rFonts w:ascii="Times New Roman" w:hAnsi="Times New Roman" w:cs="Times New Roman"/>
          <w:sz w:val="24"/>
          <w:szCs w:val="24"/>
        </w:rPr>
        <w:t>5 (</w:t>
      </w:r>
      <w:r w:rsidRPr="006E6E29">
        <w:rPr>
          <w:rFonts w:ascii="Times New Roman" w:hAnsi="Times New Roman" w:cs="Times New Roman"/>
          <w:sz w:val="24"/>
          <w:szCs w:val="24"/>
        </w:rPr>
        <w:t>пяти</w:t>
      </w:r>
      <w:r>
        <w:rPr>
          <w:rFonts w:ascii="Times New Roman" w:hAnsi="Times New Roman" w:cs="Times New Roman"/>
          <w:sz w:val="24"/>
          <w:szCs w:val="24"/>
        </w:rPr>
        <w:t>)</w:t>
      </w:r>
      <w:r w:rsidRPr="006E6E29">
        <w:rPr>
          <w:rFonts w:ascii="Times New Roman" w:hAnsi="Times New Roman" w:cs="Times New Roman"/>
          <w:sz w:val="24"/>
          <w:szCs w:val="24"/>
        </w:rPr>
        <w:t xml:space="preserve"> рабочих дней со дня их подписания Заказчиком, но не ранее чем через 3 (три) Дня с даты размещения на Сайте итогового протокола Закупочной процедуры. Последнее требование не распространяется на случаи, когда на участие в Конкурентной закупочной процедуре была подана только одна Заявка или только один Участник закупки был допущен к участию в Закупке.</w:t>
      </w:r>
    </w:p>
    <w:p w14:paraId="22B10C4D" w14:textId="430DF690" w:rsidR="006E6E29" w:rsidRDefault="006E6E29"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10</w:t>
      </w:r>
      <w:r>
        <w:rPr>
          <w:rFonts w:ascii="Times New Roman" w:hAnsi="Times New Roman" w:cs="Times New Roman"/>
          <w:sz w:val="24"/>
          <w:szCs w:val="24"/>
        </w:rPr>
        <w:t>.</w:t>
      </w:r>
      <w:r w:rsidR="006B2AE7">
        <w:rPr>
          <w:rFonts w:ascii="Times New Roman" w:hAnsi="Times New Roman" w:cs="Times New Roman"/>
          <w:sz w:val="24"/>
          <w:szCs w:val="24"/>
        </w:rPr>
        <w:t>6</w:t>
      </w:r>
      <w:r>
        <w:rPr>
          <w:rFonts w:ascii="Times New Roman" w:hAnsi="Times New Roman" w:cs="Times New Roman"/>
          <w:sz w:val="24"/>
          <w:szCs w:val="24"/>
        </w:rPr>
        <w:t xml:space="preserve">. </w:t>
      </w:r>
      <w:r w:rsidRPr="006E6E29">
        <w:rPr>
          <w:rFonts w:ascii="Times New Roman" w:hAnsi="Times New Roman" w:cs="Times New Roman"/>
          <w:sz w:val="24"/>
          <w:szCs w:val="24"/>
        </w:rPr>
        <w:t>Победитель Конкурентной закупочной процедуры в течение 5 (пяти) рабочих дней со дня получения им указанных экземпляров договора обязан подписать их и вернуть один подписанный им экземпляр договора Заказчику.</w:t>
      </w:r>
    </w:p>
    <w:p w14:paraId="7241C474" w14:textId="591C8F32" w:rsidR="006E6E29" w:rsidRDefault="006E6E29"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10</w:t>
      </w:r>
      <w:r>
        <w:rPr>
          <w:rFonts w:ascii="Times New Roman" w:hAnsi="Times New Roman" w:cs="Times New Roman"/>
          <w:sz w:val="24"/>
          <w:szCs w:val="24"/>
        </w:rPr>
        <w:t>.</w:t>
      </w:r>
      <w:r w:rsidR="006B2AE7">
        <w:rPr>
          <w:rFonts w:ascii="Times New Roman" w:hAnsi="Times New Roman" w:cs="Times New Roman"/>
          <w:sz w:val="24"/>
          <w:szCs w:val="24"/>
        </w:rPr>
        <w:t>7</w:t>
      </w:r>
      <w:r>
        <w:rPr>
          <w:rFonts w:ascii="Times New Roman" w:hAnsi="Times New Roman" w:cs="Times New Roman"/>
          <w:sz w:val="24"/>
          <w:szCs w:val="24"/>
        </w:rPr>
        <w:t xml:space="preserve">. </w:t>
      </w:r>
      <w:r w:rsidRPr="006E6E29">
        <w:rPr>
          <w:rFonts w:ascii="Times New Roman" w:hAnsi="Times New Roman" w:cs="Times New Roman"/>
          <w:sz w:val="24"/>
          <w:szCs w:val="24"/>
        </w:rPr>
        <w:t xml:space="preserve">Заказчик вправе отказаться от заключения </w:t>
      </w:r>
      <w:r>
        <w:rPr>
          <w:rFonts w:ascii="Times New Roman" w:hAnsi="Times New Roman" w:cs="Times New Roman"/>
          <w:sz w:val="24"/>
          <w:szCs w:val="24"/>
        </w:rPr>
        <w:t>Д</w:t>
      </w:r>
      <w:r w:rsidRPr="006E6E29">
        <w:rPr>
          <w:rFonts w:ascii="Times New Roman" w:hAnsi="Times New Roman" w:cs="Times New Roman"/>
          <w:sz w:val="24"/>
          <w:szCs w:val="24"/>
        </w:rPr>
        <w:t xml:space="preserve">оговора с Поставщиком, выбранным по результатам Конкурентной закупочной процедуры, в следующих случаях: </w:t>
      </w:r>
    </w:p>
    <w:p w14:paraId="7418418B" w14:textId="77777777" w:rsidR="006E6E29" w:rsidRDefault="006E6E29" w:rsidP="00E9453B">
      <w:pPr>
        <w:spacing w:line="240" w:lineRule="auto"/>
        <w:ind w:firstLine="567"/>
        <w:contextualSpacing/>
        <w:jc w:val="both"/>
        <w:rPr>
          <w:rFonts w:ascii="Times New Roman" w:hAnsi="Times New Roman" w:cs="Times New Roman"/>
          <w:sz w:val="24"/>
          <w:szCs w:val="24"/>
        </w:rPr>
      </w:pPr>
      <w:r w:rsidRPr="006E6E29">
        <w:rPr>
          <w:rFonts w:ascii="Times New Roman" w:hAnsi="Times New Roman" w:cs="Times New Roman"/>
          <w:sz w:val="24"/>
          <w:szCs w:val="24"/>
        </w:rPr>
        <w:t xml:space="preserve">а) предоставление Поставщиком недостоверных сведений и (или) документов в Заявке и (или) в иных предоставленных документах; </w:t>
      </w:r>
    </w:p>
    <w:p w14:paraId="066DFA55" w14:textId="77777777" w:rsidR="006E6E29" w:rsidRDefault="006E6E29" w:rsidP="00E9453B">
      <w:pPr>
        <w:spacing w:line="240" w:lineRule="auto"/>
        <w:ind w:firstLine="567"/>
        <w:contextualSpacing/>
        <w:jc w:val="both"/>
        <w:rPr>
          <w:rFonts w:ascii="Times New Roman" w:hAnsi="Times New Roman" w:cs="Times New Roman"/>
          <w:sz w:val="24"/>
          <w:szCs w:val="24"/>
        </w:rPr>
      </w:pPr>
      <w:r w:rsidRPr="006E6E29">
        <w:rPr>
          <w:rFonts w:ascii="Times New Roman" w:hAnsi="Times New Roman" w:cs="Times New Roman"/>
          <w:sz w:val="24"/>
          <w:szCs w:val="24"/>
        </w:rPr>
        <w:t xml:space="preserve">б) изменение потребности Заказчика в Продукции; </w:t>
      </w:r>
    </w:p>
    <w:p w14:paraId="7DBE1069" w14:textId="77777777" w:rsidR="006E6E29" w:rsidRDefault="006E6E29" w:rsidP="00E9453B">
      <w:pPr>
        <w:spacing w:line="240" w:lineRule="auto"/>
        <w:ind w:firstLine="567"/>
        <w:contextualSpacing/>
        <w:jc w:val="both"/>
        <w:rPr>
          <w:rFonts w:ascii="Times New Roman" w:hAnsi="Times New Roman" w:cs="Times New Roman"/>
          <w:sz w:val="24"/>
          <w:szCs w:val="24"/>
        </w:rPr>
      </w:pPr>
      <w:r w:rsidRPr="006E6E29">
        <w:rPr>
          <w:rFonts w:ascii="Times New Roman" w:hAnsi="Times New Roman" w:cs="Times New Roman"/>
          <w:sz w:val="24"/>
          <w:szCs w:val="24"/>
        </w:rPr>
        <w:t xml:space="preserve">в) изменение условий договора с Заказчиком или изменение поручений Президента Российской Федерации, Правительства Российской Федерации, во исполнение которых проводилась Закупка; </w:t>
      </w:r>
    </w:p>
    <w:p w14:paraId="2899D0EC" w14:textId="30F38CBE" w:rsidR="006E6E29" w:rsidRDefault="006E6E29" w:rsidP="00E9453B">
      <w:pPr>
        <w:spacing w:line="240" w:lineRule="auto"/>
        <w:ind w:firstLine="567"/>
        <w:contextualSpacing/>
        <w:jc w:val="both"/>
        <w:rPr>
          <w:rFonts w:ascii="Times New Roman" w:hAnsi="Times New Roman" w:cs="Times New Roman"/>
          <w:sz w:val="24"/>
          <w:szCs w:val="24"/>
        </w:rPr>
      </w:pPr>
      <w:r w:rsidRPr="006E6E29">
        <w:rPr>
          <w:rFonts w:ascii="Times New Roman" w:hAnsi="Times New Roman" w:cs="Times New Roman"/>
          <w:sz w:val="24"/>
          <w:szCs w:val="24"/>
        </w:rPr>
        <w:t>г) необходимость исполнения решения/предписания государственного контролирующего органа и (или) вступившего в законную силу судебного акта</w:t>
      </w:r>
      <w:r>
        <w:rPr>
          <w:rFonts w:ascii="Times New Roman" w:hAnsi="Times New Roman" w:cs="Times New Roman"/>
          <w:sz w:val="24"/>
          <w:szCs w:val="24"/>
        </w:rPr>
        <w:t>.</w:t>
      </w:r>
    </w:p>
    <w:p w14:paraId="0A6B2846" w14:textId="7BE705F3" w:rsidR="006E6E29" w:rsidRDefault="006E6E29" w:rsidP="00E9453B">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6B2AE7">
        <w:rPr>
          <w:rFonts w:ascii="Times New Roman" w:hAnsi="Times New Roman" w:cs="Times New Roman"/>
          <w:sz w:val="24"/>
          <w:szCs w:val="24"/>
        </w:rPr>
        <w:t>10</w:t>
      </w:r>
      <w:r>
        <w:rPr>
          <w:rFonts w:ascii="Times New Roman" w:hAnsi="Times New Roman" w:cs="Times New Roman"/>
          <w:sz w:val="24"/>
          <w:szCs w:val="24"/>
        </w:rPr>
        <w:t>.</w:t>
      </w:r>
      <w:r w:rsidR="006B2AE7">
        <w:rPr>
          <w:rFonts w:ascii="Times New Roman" w:hAnsi="Times New Roman" w:cs="Times New Roman"/>
          <w:sz w:val="24"/>
          <w:szCs w:val="24"/>
        </w:rPr>
        <w:t>8</w:t>
      </w:r>
      <w:r>
        <w:rPr>
          <w:rFonts w:ascii="Times New Roman" w:hAnsi="Times New Roman" w:cs="Times New Roman"/>
          <w:sz w:val="24"/>
          <w:szCs w:val="24"/>
        </w:rPr>
        <w:t xml:space="preserve">. </w:t>
      </w:r>
      <w:r w:rsidRPr="006E6E29">
        <w:rPr>
          <w:rFonts w:ascii="Times New Roman" w:hAnsi="Times New Roman" w:cs="Times New Roman"/>
          <w:sz w:val="24"/>
          <w:szCs w:val="24"/>
        </w:rPr>
        <w:t xml:space="preserve">В случае уклонения или отказа Победителя Закупочной процедуры от заключения договора Заказчик вправе заключить договор с Участником закупки, предложившим условия, признанные Комиссией по закупкам следующими по привлекательности по сравнению с предложением отказавшегося от заключения договора победителя Закупочной процедуры. При отказе такого Участника закупки от заключения договора договор может быть заключен с иными Участниками закупки в порядке убывания привлекательности предложенных им условий. В указанных случаях Заказчик направляет соответствующему Участнику закупки два экземпляра </w:t>
      </w:r>
      <w:r w:rsidR="006010F7">
        <w:rPr>
          <w:rFonts w:ascii="Times New Roman" w:hAnsi="Times New Roman" w:cs="Times New Roman"/>
          <w:sz w:val="24"/>
          <w:szCs w:val="24"/>
        </w:rPr>
        <w:t>Д</w:t>
      </w:r>
      <w:r w:rsidRPr="006E6E29">
        <w:rPr>
          <w:rFonts w:ascii="Times New Roman" w:hAnsi="Times New Roman" w:cs="Times New Roman"/>
          <w:sz w:val="24"/>
          <w:szCs w:val="24"/>
        </w:rPr>
        <w:t xml:space="preserve">оговора в течение 5 (пяти) рабочих дней со дня их подписания Заказчиком, а Участник закупки в </w:t>
      </w:r>
      <w:r w:rsidRPr="006E6E29">
        <w:rPr>
          <w:rFonts w:ascii="Times New Roman" w:hAnsi="Times New Roman" w:cs="Times New Roman"/>
          <w:sz w:val="24"/>
          <w:szCs w:val="24"/>
        </w:rPr>
        <w:lastRenderedPageBreak/>
        <w:t>течение 5 (пяти) рабочих дней со дня получения им указанных экземпляров договора подписывает их и возвращает один подписанный им экземпляр договора Заказчику.</w:t>
      </w:r>
    </w:p>
    <w:p w14:paraId="58CA86F5" w14:textId="68769F2D" w:rsidR="00AD1404" w:rsidRPr="00AD1404" w:rsidRDefault="00AD1404" w:rsidP="00AD1404">
      <w:pPr>
        <w:spacing w:line="240" w:lineRule="auto"/>
        <w:ind w:firstLine="567"/>
        <w:contextualSpacing/>
        <w:jc w:val="both"/>
        <w:rPr>
          <w:rFonts w:ascii="Times New Roman" w:hAnsi="Times New Roman" w:cs="Times New Roman"/>
          <w:sz w:val="24"/>
          <w:szCs w:val="24"/>
        </w:rPr>
      </w:pPr>
      <w:r w:rsidRPr="00AD1404">
        <w:rPr>
          <w:rFonts w:ascii="Times New Roman" w:hAnsi="Times New Roman" w:cs="Times New Roman"/>
          <w:sz w:val="24"/>
          <w:szCs w:val="24"/>
        </w:rPr>
        <w:t>1.</w:t>
      </w:r>
      <w:r w:rsidR="006B2AE7">
        <w:rPr>
          <w:rFonts w:ascii="Times New Roman" w:hAnsi="Times New Roman" w:cs="Times New Roman"/>
          <w:sz w:val="24"/>
          <w:szCs w:val="24"/>
        </w:rPr>
        <w:t>10</w:t>
      </w:r>
      <w:r w:rsidRPr="00AD1404">
        <w:rPr>
          <w:rFonts w:ascii="Times New Roman" w:hAnsi="Times New Roman" w:cs="Times New Roman"/>
          <w:sz w:val="24"/>
          <w:szCs w:val="24"/>
        </w:rPr>
        <w:t>.</w:t>
      </w:r>
      <w:r w:rsidR="006B2AE7">
        <w:rPr>
          <w:rFonts w:ascii="Times New Roman" w:hAnsi="Times New Roman" w:cs="Times New Roman"/>
          <w:sz w:val="24"/>
          <w:szCs w:val="24"/>
        </w:rPr>
        <w:t>9</w:t>
      </w:r>
      <w:r w:rsidRPr="00AD1404">
        <w:rPr>
          <w:rFonts w:ascii="Times New Roman" w:hAnsi="Times New Roman" w:cs="Times New Roman"/>
          <w:sz w:val="24"/>
          <w:szCs w:val="24"/>
        </w:rPr>
        <w:t>. В договор включается обязательное условие об ответственности Заказчика (Страхователя) и исполнителя (Страховщика) за неисполнение или ненадлежащее исполнение обязательств, предусмотренных договором.</w:t>
      </w:r>
    </w:p>
    <w:p w14:paraId="6CA84BE1" w14:textId="5D31E7E1" w:rsidR="00AD1404" w:rsidRPr="00AD1404" w:rsidRDefault="00AD1404" w:rsidP="00AD1404">
      <w:pPr>
        <w:spacing w:line="240" w:lineRule="auto"/>
        <w:ind w:firstLine="567"/>
        <w:contextualSpacing/>
        <w:jc w:val="both"/>
        <w:rPr>
          <w:rFonts w:ascii="Times New Roman" w:hAnsi="Times New Roman" w:cs="Times New Roman"/>
          <w:sz w:val="24"/>
          <w:szCs w:val="24"/>
        </w:rPr>
      </w:pPr>
      <w:r w:rsidRPr="00AD1404">
        <w:rPr>
          <w:rFonts w:ascii="Times New Roman" w:hAnsi="Times New Roman" w:cs="Times New Roman"/>
          <w:sz w:val="24"/>
          <w:szCs w:val="24"/>
        </w:rPr>
        <w:t>1.</w:t>
      </w:r>
      <w:r w:rsidR="006B2AE7">
        <w:rPr>
          <w:rFonts w:ascii="Times New Roman" w:hAnsi="Times New Roman" w:cs="Times New Roman"/>
          <w:sz w:val="24"/>
          <w:szCs w:val="24"/>
        </w:rPr>
        <w:t>10</w:t>
      </w:r>
      <w:r w:rsidRPr="00AD1404">
        <w:rPr>
          <w:rFonts w:ascii="Times New Roman" w:hAnsi="Times New Roman" w:cs="Times New Roman"/>
          <w:sz w:val="24"/>
          <w:szCs w:val="24"/>
        </w:rPr>
        <w:t>.</w:t>
      </w:r>
      <w:r w:rsidR="006B2AE7">
        <w:rPr>
          <w:rFonts w:ascii="Times New Roman" w:hAnsi="Times New Roman" w:cs="Times New Roman"/>
          <w:sz w:val="24"/>
          <w:szCs w:val="24"/>
        </w:rPr>
        <w:t>10</w:t>
      </w:r>
      <w:r w:rsidRPr="00AD1404">
        <w:rPr>
          <w:rFonts w:ascii="Times New Roman" w:hAnsi="Times New Roman" w:cs="Times New Roman"/>
          <w:sz w:val="24"/>
          <w:szCs w:val="24"/>
        </w:rPr>
        <w:t xml:space="preserve">. В договор включается обязательное условие о порядке и сроках оплаты услуг, о порядке и сроках осуществления Заказчиком приемки оказанных услуг в части соответствия их количества, качества и объема требованиям, установленным договором, а также о порядке и сроках оформления результатов такой приемки.   </w:t>
      </w:r>
    </w:p>
    <w:p w14:paraId="0F73DFA4" w14:textId="09F202CD" w:rsidR="00AD1404" w:rsidRPr="00AD1404" w:rsidRDefault="00AD1404" w:rsidP="00AD1404">
      <w:pPr>
        <w:spacing w:line="240" w:lineRule="auto"/>
        <w:ind w:firstLine="567"/>
        <w:contextualSpacing/>
        <w:jc w:val="both"/>
        <w:rPr>
          <w:rFonts w:ascii="Times New Roman" w:hAnsi="Times New Roman" w:cs="Times New Roman"/>
          <w:sz w:val="24"/>
          <w:szCs w:val="24"/>
        </w:rPr>
      </w:pPr>
      <w:r w:rsidRPr="00AD1404">
        <w:rPr>
          <w:rFonts w:ascii="Times New Roman" w:hAnsi="Times New Roman" w:cs="Times New Roman"/>
          <w:sz w:val="24"/>
          <w:szCs w:val="24"/>
        </w:rPr>
        <w:t>1.</w:t>
      </w:r>
      <w:r w:rsidR="006B2AE7">
        <w:rPr>
          <w:rFonts w:ascii="Times New Roman" w:hAnsi="Times New Roman" w:cs="Times New Roman"/>
          <w:sz w:val="24"/>
          <w:szCs w:val="24"/>
        </w:rPr>
        <w:t>10</w:t>
      </w:r>
      <w:r w:rsidRPr="00AD1404">
        <w:rPr>
          <w:rFonts w:ascii="Times New Roman" w:hAnsi="Times New Roman" w:cs="Times New Roman"/>
          <w:sz w:val="24"/>
          <w:szCs w:val="24"/>
        </w:rPr>
        <w:t>.</w:t>
      </w:r>
      <w:r w:rsidR="006B2AE7">
        <w:rPr>
          <w:rFonts w:ascii="Times New Roman" w:hAnsi="Times New Roman" w:cs="Times New Roman"/>
          <w:sz w:val="24"/>
          <w:szCs w:val="24"/>
        </w:rPr>
        <w:t>11</w:t>
      </w:r>
      <w:r w:rsidRPr="00AD1404">
        <w:rPr>
          <w:rFonts w:ascii="Times New Roman" w:hAnsi="Times New Roman" w:cs="Times New Roman"/>
          <w:sz w:val="24"/>
          <w:szCs w:val="24"/>
        </w:rPr>
        <w:t xml:space="preserve">. В договор включается антикоррупционная оговорка. </w:t>
      </w:r>
    </w:p>
    <w:p w14:paraId="6B575571" w14:textId="44BDC6C2" w:rsidR="00AD1404" w:rsidRPr="00AD1404" w:rsidRDefault="00AD1404" w:rsidP="00AD1404">
      <w:pPr>
        <w:spacing w:line="240" w:lineRule="auto"/>
        <w:ind w:firstLine="567"/>
        <w:contextualSpacing/>
        <w:jc w:val="both"/>
        <w:rPr>
          <w:rFonts w:ascii="Times New Roman" w:hAnsi="Times New Roman" w:cs="Times New Roman"/>
          <w:sz w:val="24"/>
          <w:szCs w:val="24"/>
        </w:rPr>
      </w:pPr>
      <w:r w:rsidRPr="00AD1404">
        <w:rPr>
          <w:rFonts w:ascii="Times New Roman" w:hAnsi="Times New Roman" w:cs="Times New Roman"/>
          <w:sz w:val="24"/>
          <w:szCs w:val="24"/>
        </w:rPr>
        <w:t>1.</w:t>
      </w:r>
      <w:r w:rsidR="006B2AE7">
        <w:rPr>
          <w:rFonts w:ascii="Times New Roman" w:hAnsi="Times New Roman" w:cs="Times New Roman"/>
          <w:sz w:val="24"/>
          <w:szCs w:val="24"/>
        </w:rPr>
        <w:t>10</w:t>
      </w:r>
      <w:r w:rsidRPr="00AD1404">
        <w:rPr>
          <w:rFonts w:ascii="Times New Roman" w:hAnsi="Times New Roman" w:cs="Times New Roman"/>
          <w:sz w:val="24"/>
          <w:szCs w:val="24"/>
        </w:rPr>
        <w:t>.</w:t>
      </w:r>
      <w:r w:rsidR="006B2AE7">
        <w:rPr>
          <w:rFonts w:ascii="Times New Roman" w:hAnsi="Times New Roman" w:cs="Times New Roman"/>
          <w:sz w:val="24"/>
          <w:szCs w:val="24"/>
        </w:rPr>
        <w:t>12</w:t>
      </w:r>
      <w:r w:rsidRPr="00AD1404">
        <w:rPr>
          <w:rFonts w:ascii="Times New Roman" w:hAnsi="Times New Roman" w:cs="Times New Roman"/>
          <w:sz w:val="24"/>
          <w:szCs w:val="24"/>
        </w:rPr>
        <w:t>. В договор включается согласие Поставщика (подрядчика, исполнителя) на осуществление главным распорядителем бюджетных средств, предоставившим субсидию, за счет средств которой осуществляется финансирование договора, и органами государственного (муниципального) финансового контроля проверок соблюдения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14:paraId="1075B91A" w14:textId="51B6EA57" w:rsidR="00AD1404" w:rsidRDefault="00AD1404" w:rsidP="00AD1404">
      <w:pPr>
        <w:spacing w:line="240" w:lineRule="auto"/>
        <w:ind w:firstLine="567"/>
        <w:contextualSpacing/>
        <w:jc w:val="both"/>
        <w:rPr>
          <w:rFonts w:ascii="Times New Roman" w:hAnsi="Times New Roman" w:cs="Times New Roman"/>
          <w:sz w:val="24"/>
          <w:szCs w:val="24"/>
        </w:rPr>
      </w:pPr>
      <w:r w:rsidRPr="00AD1404">
        <w:rPr>
          <w:rFonts w:ascii="Times New Roman" w:hAnsi="Times New Roman" w:cs="Times New Roman"/>
          <w:sz w:val="24"/>
          <w:szCs w:val="24"/>
        </w:rPr>
        <w:t>1.</w:t>
      </w:r>
      <w:r w:rsidR="006B2AE7">
        <w:rPr>
          <w:rFonts w:ascii="Times New Roman" w:hAnsi="Times New Roman" w:cs="Times New Roman"/>
          <w:sz w:val="24"/>
          <w:szCs w:val="24"/>
        </w:rPr>
        <w:t>10</w:t>
      </w:r>
      <w:r w:rsidRPr="00AD1404">
        <w:rPr>
          <w:rFonts w:ascii="Times New Roman" w:hAnsi="Times New Roman" w:cs="Times New Roman"/>
          <w:sz w:val="24"/>
          <w:szCs w:val="24"/>
        </w:rPr>
        <w:t>.</w:t>
      </w:r>
      <w:r w:rsidR="006B2AE7">
        <w:rPr>
          <w:rFonts w:ascii="Times New Roman" w:hAnsi="Times New Roman" w:cs="Times New Roman"/>
          <w:sz w:val="24"/>
          <w:szCs w:val="24"/>
        </w:rPr>
        <w:t>13</w:t>
      </w:r>
      <w:r w:rsidRPr="00AD1404">
        <w:rPr>
          <w:rFonts w:ascii="Times New Roman" w:hAnsi="Times New Roman" w:cs="Times New Roman"/>
          <w:sz w:val="24"/>
          <w:szCs w:val="24"/>
        </w:rPr>
        <w:t>. В договор включается обязательное условие о казначейском обеспечении обязательств в порядке, установленном Правительством Российской Федерации.</w:t>
      </w:r>
    </w:p>
    <w:p w14:paraId="7148F1BB" w14:textId="00A9664D" w:rsidR="001F6D98" w:rsidRDefault="001F6D98" w:rsidP="00AD140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1.10.14. </w:t>
      </w:r>
      <w:r w:rsidRPr="001F6D98">
        <w:rPr>
          <w:rFonts w:ascii="Times New Roman" w:hAnsi="Times New Roman" w:cs="Times New Roman"/>
          <w:sz w:val="24"/>
          <w:szCs w:val="24"/>
        </w:rPr>
        <w:t xml:space="preserve">В договор включается обязательное условие </w:t>
      </w:r>
      <w:r>
        <w:rPr>
          <w:rFonts w:ascii="Times New Roman" w:hAnsi="Times New Roman" w:cs="Times New Roman"/>
          <w:sz w:val="24"/>
          <w:szCs w:val="24"/>
        </w:rPr>
        <w:t xml:space="preserve">об </w:t>
      </w:r>
      <w:r w:rsidRPr="001F6D98">
        <w:rPr>
          <w:rFonts w:ascii="Times New Roman" w:hAnsi="Times New Roman" w:cs="Times New Roman"/>
          <w:sz w:val="24"/>
          <w:szCs w:val="24"/>
        </w:rPr>
        <w:t>указ</w:t>
      </w:r>
      <w:r>
        <w:rPr>
          <w:rFonts w:ascii="Times New Roman" w:hAnsi="Times New Roman" w:cs="Times New Roman"/>
          <w:sz w:val="24"/>
          <w:szCs w:val="24"/>
        </w:rPr>
        <w:t>ании</w:t>
      </w:r>
      <w:r w:rsidRPr="001F6D98">
        <w:rPr>
          <w:rFonts w:ascii="Times New Roman" w:hAnsi="Times New Roman" w:cs="Times New Roman"/>
          <w:sz w:val="24"/>
          <w:szCs w:val="24"/>
        </w:rPr>
        <w:t xml:space="preserve"> в </w:t>
      </w:r>
      <w:r>
        <w:rPr>
          <w:rFonts w:ascii="Times New Roman" w:hAnsi="Times New Roman" w:cs="Times New Roman"/>
          <w:sz w:val="24"/>
          <w:szCs w:val="24"/>
        </w:rPr>
        <w:t>д</w:t>
      </w:r>
      <w:r w:rsidRPr="001F6D98">
        <w:rPr>
          <w:rFonts w:ascii="Times New Roman" w:hAnsi="Times New Roman" w:cs="Times New Roman"/>
          <w:sz w:val="24"/>
          <w:szCs w:val="24"/>
        </w:rPr>
        <w:t xml:space="preserve">оговоре, платежных и расчетных документах и документах, подтверждающих возникновение денежных обязательств, идентификатор </w:t>
      </w:r>
      <w:r>
        <w:rPr>
          <w:rFonts w:ascii="Times New Roman" w:hAnsi="Times New Roman" w:cs="Times New Roman"/>
          <w:sz w:val="24"/>
          <w:szCs w:val="24"/>
        </w:rPr>
        <w:t>д</w:t>
      </w:r>
      <w:r w:rsidRPr="001F6D98">
        <w:rPr>
          <w:rFonts w:ascii="Times New Roman" w:hAnsi="Times New Roman" w:cs="Times New Roman"/>
          <w:sz w:val="24"/>
          <w:szCs w:val="24"/>
        </w:rPr>
        <w:t>оговора, установленный Федеральным казначейством.</w:t>
      </w:r>
    </w:p>
    <w:p w14:paraId="0D742815" w14:textId="3B072F6D" w:rsidR="00AD1404" w:rsidRDefault="00766228" w:rsidP="00BE6C0B">
      <w:pPr>
        <w:spacing w:line="240" w:lineRule="auto"/>
        <w:ind w:firstLine="567"/>
        <w:contextualSpacing/>
        <w:jc w:val="both"/>
        <w:rPr>
          <w:rFonts w:ascii="Times New Roman" w:hAnsi="Times New Roman" w:cs="Times New Roman"/>
          <w:sz w:val="24"/>
          <w:szCs w:val="24"/>
        </w:rPr>
      </w:pPr>
      <w:r w:rsidRPr="00766228">
        <w:rPr>
          <w:rFonts w:ascii="Times New Roman" w:hAnsi="Times New Roman" w:cs="Times New Roman"/>
          <w:sz w:val="24"/>
          <w:szCs w:val="24"/>
        </w:rPr>
        <w:t>1.</w:t>
      </w:r>
      <w:r w:rsidR="006B2AE7">
        <w:rPr>
          <w:rFonts w:ascii="Times New Roman" w:hAnsi="Times New Roman" w:cs="Times New Roman"/>
          <w:sz w:val="24"/>
          <w:szCs w:val="24"/>
        </w:rPr>
        <w:t>10</w:t>
      </w:r>
      <w:r w:rsidRPr="00766228">
        <w:rPr>
          <w:rFonts w:ascii="Times New Roman" w:hAnsi="Times New Roman" w:cs="Times New Roman"/>
          <w:sz w:val="24"/>
          <w:szCs w:val="24"/>
        </w:rPr>
        <w:t>.</w:t>
      </w:r>
      <w:r w:rsidR="006B2AE7">
        <w:rPr>
          <w:rFonts w:ascii="Times New Roman" w:hAnsi="Times New Roman" w:cs="Times New Roman"/>
          <w:sz w:val="24"/>
          <w:szCs w:val="24"/>
        </w:rPr>
        <w:t>1</w:t>
      </w:r>
      <w:r w:rsidR="001F6D98">
        <w:rPr>
          <w:rFonts w:ascii="Times New Roman" w:hAnsi="Times New Roman" w:cs="Times New Roman"/>
          <w:sz w:val="24"/>
          <w:szCs w:val="24"/>
        </w:rPr>
        <w:t>5</w:t>
      </w:r>
      <w:r w:rsidRPr="00766228">
        <w:rPr>
          <w:rFonts w:ascii="Times New Roman" w:hAnsi="Times New Roman" w:cs="Times New Roman"/>
          <w:sz w:val="24"/>
          <w:szCs w:val="24"/>
        </w:rPr>
        <w:t>. Заказчик вправе включить в договор любые иные условия, которые не противоречат действующему законодательству.</w:t>
      </w:r>
    </w:p>
    <w:p w14:paraId="26C0420B" w14:textId="38B27351" w:rsidR="006010F7" w:rsidRDefault="006010F7" w:rsidP="00E9453B">
      <w:pPr>
        <w:spacing w:line="240" w:lineRule="auto"/>
        <w:ind w:firstLine="567"/>
        <w:contextualSpacing/>
        <w:jc w:val="both"/>
        <w:rPr>
          <w:rFonts w:ascii="Times New Roman" w:hAnsi="Times New Roman" w:cs="Times New Roman"/>
          <w:sz w:val="24"/>
          <w:szCs w:val="24"/>
        </w:rPr>
      </w:pPr>
    </w:p>
    <w:p w14:paraId="30FEC3AB" w14:textId="67BD4AFD" w:rsidR="006010F7" w:rsidRDefault="006010F7" w:rsidP="003C6871">
      <w:pPr>
        <w:spacing w:line="240" w:lineRule="auto"/>
        <w:ind w:firstLine="567"/>
        <w:contextualSpacing/>
        <w:jc w:val="both"/>
        <w:rPr>
          <w:rFonts w:ascii="Times New Roman" w:hAnsi="Times New Roman" w:cs="Times New Roman"/>
          <w:b/>
          <w:bCs/>
          <w:sz w:val="24"/>
          <w:szCs w:val="24"/>
        </w:rPr>
      </w:pPr>
      <w:r w:rsidRPr="003C6871">
        <w:rPr>
          <w:rFonts w:ascii="Times New Roman" w:hAnsi="Times New Roman" w:cs="Times New Roman"/>
          <w:b/>
          <w:bCs/>
          <w:sz w:val="24"/>
          <w:szCs w:val="24"/>
        </w:rPr>
        <w:t>1.1</w:t>
      </w:r>
      <w:r w:rsidR="006B2AE7">
        <w:rPr>
          <w:rFonts w:ascii="Times New Roman" w:hAnsi="Times New Roman" w:cs="Times New Roman"/>
          <w:b/>
          <w:bCs/>
          <w:sz w:val="24"/>
          <w:szCs w:val="24"/>
        </w:rPr>
        <w:t>1</w:t>
      </w:r>
      <w:r w:rsidRPr="003C6871">
        <w:rPr>
          <w:rFonts w:ascii="Times New Roman" w:hAnsi="Times New Roman" w:cs="Times New Roman"/>
          <w:b/>
          <w:bCs/>
          <w:sz w:val="24"/>
          <w:szCs w:val="24"/>
        </w:rPr>
        <w:t xml:space="preserve">. Порядок изменения и расторжения Договора  </w:t>
      </w:r>
    </w:p>
    <w:p w14:paraId="108B28A1" w14:textId="722EC17E" w:rsidR="003C6871" w:rsidRDefault="003C6871" w:rsidP="003C687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1.1</w:t>
      </w:r>
      <w:r w:rsidR="006B2AE7">
        <w:rPr>
          <w:rFonts w:ascii="Times New Roman" w:hAnsi="Times New Roman" w:cs="Times New Roman"/>
          <w:sz w:val="24"/>
          <w:szCs w:val="24"/>
        </w:rPr>
        <w:t>1</w:t>
      </w:r>
      <w:r>
        <w:rPr>
          <w:rFonts w:ascii="Times New Roman" w:hAnsi="Times New Roman" w:cs="Times New Roman"/>
          <w:sz w:val="24"/>
          <w:szCs w:val="24"/>
        </w:rPr>
        <w:t xml:space="preserve">.1. </w:t>
      </w:r>
      <w:r w:rsidRPr="003C6871">
        <w:rPr>
          <w:rFonts w:ascii="Times New Roman" w:hAnsi="Times New Roman" w:cs="Times New Roman"/>
          <w:sz w:val="24"/>
          <w:szCs w:val="24"/>
        </w:rPr>
        <w:t xml:space="preserve">Изменение и расторжение </w:t>
      </w:r>
      <w:r>
        <w:rPr>
          <w:rFonts w:ascii="Times New Roman" w:hAnsi="Times New Roman" w:cs="Times New Roman"/>
          <w:sz w:val="24"/>
          <w:szCs w:val="24"/>
        </w:rPr>
        <w:t>Д</w:t>
      </w:r>
      <w:r w:rsidRPr="003C6871">
        <w:rPr>
          <w:rFonts w:ascii="Times New Roman" w:hAnsi="Times New Roman" w:cs="Times New Roman"/>
          <w:sz w:val="24"/>
          <w:szCs w:val="24"/>
        </w:rPr>
        <w:t>оговора осуществляется в соответствии с Гражданским кодексом Российской Федерации с учетом особенностей, установленных</w:t>
      </w:r>
      <w:r>
        <w:rPr>
          <w:rFonts w:ascii="Times New Roman" w:hAnsi="Times New Roman" w:cs="Times New Roman"/>
          <w:sz w:val="24"/>
          <w:szCs w:val="24"/>
        </w:rPr>
        <w:t xml:space="preserve"> Положением</w:t>
      </w:r>
      <w:r w:rsidRPr="003C6871">
        <w:rPr>
          <w:rFonts w:ascii="Times New Roman" w:hAnsi="Times New Roman" w:cs="Times New Roman"/>
          <w:sz w:val="24"/>
          <w:szCs w:val="24"/>
        </w:rPr>
        <w:t>,</w:t>
      </w:r>
      <w:r>
        <w:rPr>
          <w:rFonts w:ascii="Times New Roman" w:hAnsi="Times New Roman" w:cs="Times New Roman"/>
          <w:sz w:val="24"/>
          <w:szCs w:val="24"/>
        </w:rPr>
        <w:t xml:space="preserve"> Закупочной документацией.</w:t>
      </w:r>
    </w:p>
    <w:p w14:paraId="525CC0E7" w14:textId="5962C588" w:rsidR="003C6871" w:rsidRDefault="003C6871" w:rsidP="0076622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1.1</w:t>
      </w:r>
      <w:r w:rsidR="006B2AE7">
        <w:rPr>
          <w:rFonts w:ascii="Times New Roman" w:hAnsi="Times New Roman" w:cs="Times New Roman"/>
          <w:sz w:val="24"/>
          <w:szCs w:val="24"/>
        </w:rPr>
        <w:t>1</w:t>
      </w:r>
      <w:r>
        <w:rPr>
          <w:rFonts w:ascii="Times New Roman" w:hAnsi="Times New Roman" w:cs="Times New Roman"/>
          <w:sz w:val="24"/>
          <w:szCs w:val="24"/>
        </w:rPr>
        <w:t xml:space="preserve">.2. </w:t>
      </w:r>
      <w:r w:rsidRPr="003C6871">
        <w:rPr>
          <w:rFonts w:ascii="Times New Roman" w:hAnsi="Times New Roman" w:cs="Times New Roman"/>
          <w:sz w:val="24"/>
          <w:szCs w:val="24"/>
        </w:rPr>
        <w:t xml:space="preserve">Изменение </w:t>
      </w:r>
      <w:r>
        <w:rPr>
          <w:rFonts w:ascii="Times New Roman" w:hAnsi="Times New Roman" w:cs="Times New Roman"/>
          <w:sz w:val="24"/>
          <w:szCs w:val="24"/>
        </w:rPr>
        <w:t>Д</w:t>
      </w:r>
      <w:r w:rsidRPr="003C6871">
        <w:rPr>
          <w:rFonts w:ascii="Times New Roman" w:hAnsi="Times New Roman" w:cs="Times New Roman"/>
          <w:sz w:val="24"/>
          <w:szCs w:val="24"/>
        </w:rPr>
        <w:t>оговор</w:t>
      </w:r>
      <w:r>
        <w:rPr>
          <w:rFonts w:ascii="Times New Roman" w:hAnsi="Times New Roman" w:cs="Times New Roman"/>
          <w:sz w:val="24"/>
          <w:szCs w:val="24"/>
        </w:rPr>
        <w:t>а</w:t>
      </w:r>
      <w:r w:rsidRPr="003C6871">
        <w:rPr>
          <w:rFonts w:ascii="Times New Roman" w:hAnsi="Times New Roman" w:cs="Times New Roman"/>
          <w:sz w:val="24"/>
          <w:szCs w:val="24"/>
        </w:rPr>
        <w:t>, заключенн</w:t>
      </w:r>
      <w:r>
        <w:rPr>
          <w:rFonts w:ascii="Times New Roman" w:hAnsi="Times New Roman" w:cs="Times New Roman"/>
          <w:sz w:val="24"/>
          <w:szCs w:val="24"/>
        </w:rPr>
        <w:t>ого</w:t>
      </w:r>
      <w:r w:rsidRPr="003C6871">
        <w:rPr>
          <w:rFonts w:ascii="Times New Roman" w:hAnsi="Times New Roman" w:cs="Times New Roman"/>
          <w:sz w:val="24"/>
          <w:szCs w:val="24"/>
        </w:rPr>
        <w:t xml:space="preserve"> Заказчиком по результатам Конкурентн</w:t>
      </w:r>
      <w:r>
        <w:rPr>
          <w:rFonts w:ascii="Times New Roman" w:hAnsi="Times New Roman" w:cs="Times New Roman"/>
          <w:sz w:val="24"/>
          <w:szCs w:val="24"/>
        </w:rPr>
        <w:t>ой</w:t>
      </w:r>
      <w:r w:rsidR="00766228">
        <w:rPr>
          <w:rFonts w:ascii="Times New Roman" w:hAnsi="Times New Roman" w:cs="Times New Roman"/>
          <w:sz w:val="24"/>
          <w:szCs w:val="24"/>
        </w:rPr>
        <w:t xml:space="preserve"> </w:t>
      </w:r>
      <w:r w:rsidRPr="003C6871">
        <w:rPr>
          <w:rFonts w:ascii="Times New Roman" w:hAnsi="Times New Roman" w:cs="Times New Roman"/>
          <w:sz w:val="24"/>
          <w:szCs w:val="24"/>
        </w:rPr>
        <w:t>закупочн</w:t>
      </w:r>
      <w:r>
        <w:rPr>
          <w:rFonts w:ascii="Times New Roman" w:hAnsi="Times New Roman" w:cs="Times New Roman"/>
          <w:sz w:val="24"/>
          <w:szCs w:val="24"/>
        </w:rPr>
        <w:t>ой</w:t>
      </w:r>
      <w:r w:rsidRPr="003C6871">
        <w:rPr>
          <w:rFonts w:ascii="Times New Roman" w:hAnsi="Times New Roman" w:cs="Times New Roman"/>
          <w:sz w:val="24"/>
          <w:szCs w:val="24"/>
        </w:rPr>
        <w:t xml:space="preserve"> процедур</w:t>
      </w:r>
      <w:r>
        <w:rPr>
          <w:rFonts w:ascii="Times New Roman" w:hAnsi="Times New Roman" w:cs="Times New Roman"/>
          <w:sz w:val="24"/>
          <w:szCs w:val="24"/>
        </w:rPr>
        <w:t>ы</w:t>
      </w:r>
      <w:r w:rsidRPr="003C6871">
        <w:rPr>
          <w:rFonts w:ascii="Times New Roman" w:hAnsi="Times New Roman" w:cs="Times New Roman"/>
          <w:sz w:val="24"/>
          <w:szCs w:val="24"/>
        </w:rPr>
        <w:t>, при его исполнении не допускается, за исключением их изменения по</w:t>
      </w:r>
      <w:r>
        <w:rPr>
          <w:rFonts w:ascii="Times New Roman" w:hAnsi="Times New Roman" w:cs="Times New Roman"/>
          <w:sz w:val="24"/>
          <w:szCs w:val="24"/>
        </w:rPr>
        <w:t xml:space="preserve"> </w:t>
      </w:r>
      <w:r w:rsidRPr="003C6871">
        <w:rPr>
          <w:rFonts w:ascii="Times New Roman" w:hAnsi="Times New Roman" w:cs="Times New Roman"/>
          <w:sz w:val="24"/>
          <w:szCs w:val="24"/>
        </w:rPr>
        <w:t>соглашению сторон в следующих случаях:</w:t>
      </w:r>
    </w:p>
    <w:p w14:paraId="05061674" w14:textId="286F1A1B" w:rsidR="003C6871" w:rsidRDefault="003C6871" w:rsidP="003C6871">
      <w:pPr>
        <w:spacing w:line="240" w:lineRule="auto"/>
        <w:ind w:firstLine="567"/>
        <w:contextualSpacing/>
        <w:jc w:val="both"/>
        <w:rPr>
          <w:rFonts w:ascii="Times New Roman" w:hAnsi="Times New Roman" w:cs="Times New Roman"/>
          <w:sz w:val="24"/>
          <w:szCs w:val="24"/>
        </w:rPr>
      </w:pPr>
      <w:r w:rsidRPr="003C6871">
        <w:rPr>
          <w:rFonts w:ascii="Times New Roman" w:hAnsi="Times New Roman" w:cs="Times New Roman"/>
          <w:sz w:val="24"/>
          <w:szCs w:val="24"/>
        </w:rPr>
        <w:t>1) возможность изменения условий договора предусмотрена Закупочной документацией и договором, а в случае осуществления закупки у единственного поставщика (подрядчика, исполнителя) договором</w:t>
      </w:r>
      <w:r>
        <w:rPr>
          <w:rFonts w:ascii="Times New Roman" w:hAnsi="Times New Roman" w:cs="Times New Roman"/>
          <w:sz w:val="24"/>
          <w:szCs w:val="24"/>
        </w:rPr>
        <w:t>;</w:t>
      </w:r>
    </w:p>
    <w:p w14:paraId="1A9810CD" w14:textId="77777777" w:rsidR="003C6871" w:rsidRDefault="003C6871" w:rsidP="003C6871">
      <w:pPr>
        <w:spacing w:line="240" w:lineRule="auto"/>
        <w:ind w:firstLine="567"/>
        <w:contextualSpacing/>
        <w:jc w:val="both"/>
        <w:rPr>
          <w:rFonts w:ascii="Times New Roman" w:hAnsi="Times New Roman" w:cs="Times New Roman"/>
          <w:sz w:val="24"/>
          <w:szCs w:val="24"/>
        </w:rPr>
      </w:pPr>
      <w:r w:rsidRPr="003C6871">
        <w:rPr>
          <w:rFonts w:ascii="Times New Roman" w:hAnsi="Times New Roman" w:cs="Times New Roman"/>
          <w:sz w:val="24"/>
          <w:szCs w:val="24"/>
        </w:rPr>
        <w:t xml:space="preserve">а) выгодное Заказчику добровольное улучшение Поставщиком одного или нескольких условий договора без изменения других условий договора (снижение цены договора, цены единицы продукции, сокращение сроков поставки Продукции, улучшение характеристик поставляемой Продукции, осуществляемое, в том числе, в связи с изменением потребности Заказчика в Продукции или в связи с невозможностью осуществить поставку предусмотренной договором Продукции); </w:t>
      </w:r>
    </w:p>
    <w:p w14:paraId="0554D9AE" w14:textId="77777777" w:rsidR="003C6871" w:rsidRDefault="003C6871" w:rsidP="003C6871">
      <w:pPr>
        <w:spacing w:line="240" w:lineRule="auto"/>
        <w:ind w:firstLine="567"/>
        <w:contextualSpacing/>
        <w:jc w:val="both"/>
        <w:rPr>
          <w:rFonts w:ascii="Times New Roman" w:hAnsi="Times New Roman" w:cs="Times New Roman"/>
          <w:sz w:val="24"/>
          <w:szCs w:val="24"/>
        </w:rPr>
      </w:pPr>
      <w:r w:rsidRPr="003C6871">
        <w:rPr>
          <w:rFonts w:ascii="Times New Roman" w:hAnsi="Times New Roman" w:cs="Times New Roman"/>
          <w:sz w:val="24"/>
          <w:szCs w:val="24"/>
        </w:rPr>
        <w:t xml:space="preserve">б) уменьшение предусмотренного договором количества (объема) закупаемой по договору Продукции, исключение одной или нескольких закупаемых позиций Продукции из договора в случае уменьшения потребности Заказчика в такой Продукции или невозможности продолжения исполнения договора на первоначальных условиях. При таком изменении договора должно быть произведено пропорциональное уменьшение цены договора; </w:t>
      </w:r>
    </w:p>
    <w:p w14:paraId="4363FCA0" w14:textId="77777777" w:rsidR="003C6871" w:rsidRDefault="003C6871" w:rsidP="003C6871">
      <w:pPr>
        <w:spacing w:line="240" w:lineRule="auto"/>
        <w:ind w:firstLine="567"/>
        <w:contextualSpacing/>
        <w:jc w:val="both"/>
        <w:rPr>
          <w:rFonts w:ascii="Times New Roman" w:hAnsi="Times New Roman" w:cs="Times New Roman"/>
          <w:sz w:val="24"/>
          <w:szCs w:val="24"/>
        </w:rPr>
      </w:pPr>
      <w:r w:rsidRPr="003C6871">
        <w:rPr>
          <w:rFonts w:ascii="Times New Roman" w:hAnsi="Times New Roman" w:cs="Times New Roman"/>
          <w:sz w:val="24"/>
          <w:szCs w:val="24"/>
        </w:rPr>
        <w:t xml:space="preserve">в) по предложению Заказчика увеличение предусмотренного договором количества (объема) Продукции и пропорциональное такому изменению увеличение цены договора (без увеличения </w:t>
      </w:r>
      <w:r w:rsidRPr="003C6871">
        <w:rPr>
          <w:rFonts w:ascii="Times New Roman" w:hAnsi="Times New Roman" w:cs="Times New Roman"/>
          <w:sz w:val="24"/>
          <w:szCs w:val="24"/>
        </w:rPr>
        <w:lastRenderedPageBreak/>
        <w:t xml:space="preserve">цены единицы Продукции) в случае, если в период действия договора у Заказчика возникла потребность в закупке дополнительного количества (объема) закупаемой по договору Продукции, и (или) закупка дополнительной Продукции, не предусмотренной договором, но связанной с Продукцией, предусмотренной договором, и без которой создание по такому договору Продукции, соответствующей целям ее использования Заказчиком, стало невозможным, с соответствующим количеству (объему) такой дополнительной Продукции увеличением цены договора в случае, если в период действия договора у Заказчика возникла потребность в закупке такой дополнительной Продукции. В ценовом выражении суммарный объем дополнительно закупаемой по одному договору на основании настоящего подпункта Продукции не должен превышать 10 (десяти) процентов первоначальной цены договора; </w:t>
      </w:r>
    </w:p>
    <w:p w14:paraId="1CFB9C5A" w14:textId="7BA9FD36" w:rsidR="003C6871" w:rsidRDefault="003C6871" w:rsidP="003C6871">
      <w:pPr>
        <w:spacing w:line="240" w:lineRule="auto"/>
        <w:ind w:firstLine="567"/>
        <w:contextualSpacing/>
        <w:jc w:val="both"/>
        <w:rPr>
          <w:rFonts w:ascii="Times New Roman" w:hAnsi="Times New Roman" w:cs="Times New Roman"/>
          <w:sz w:val="24"/>
          <w:szCs w:val="24"/>
        </w:rPr>
      </w:pPr>
      <w:r w:rsidRPr="003C6871">
        <w:rPr>
          <w:rFonts w:ascii="Times New Roman" w:hAnsi="Times New Roman" w:cs="Times New Roman"/>
          <w:sz w:val="24"/>
          <w:szCs w:val="24"/>
        </w:rPr>
        <w:t xml:space="preserve">2) изменение в соответствии с законодательством Российской Федерации регулируемых цен (тарифов) на товары, работы, услуги; </w:t>
      </w:r>
    </w:p>
    <w:p w14:paraId="74CD9C99" w14:textId="1DC801D9" w:rsidR="003C6871" w:rsidRDefault="003C6871" w:rsidP="003C6871">
      <w:pPr>
        <w:spacing w:line="240" w:lineRule="auto"/>
        <w:ind w:firstLine="567"/>
        <w:contextualSpacing/>
        <w:jc w:val="both"/>
        <w:rPr>
          <w:rFonts w:ascii="Times New Roman" w:hAnsi="Times New Roman" w:cs="Times New Roman"/>
          <w:sz w:val="24"/>
          <w:szCs w:val="24"/>
        </w:rPr>
      </w:pPr>
      <w:r w:rsidRPr="003C6871">
        <w:rPr>
          <w:rFonts w:ascii="Times New Roman" w:hAnsi="Times New Roman" w:cs="Times New Roman"/>
          <w:sz w:val="24"/>
          <w:szCs w:val="24"/>
        </w:rPr>
        <w:t xml:space="preserve">3) уменьшение ранее доведенных до Заказчика бюджетных средств в форме субсидии; </w:t>
      </w:r>
    </w:p>
    <w:p w14:paraId="2CC6710B" w14:textId="2B3DF1C0" w:rsidR="003C6871" w:rsidRDefault="003C6871" w:rsidP="003C687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Pr="003C6871">
        <w:rPr>
          <w:rFonts w:ascii="Times New Roman" w:hAnsi="Times New Roman" w:cs="Times New Roman"/>
          <w:sz w:val="24"/>
          <w:szCs w:val="24"/>
        </w:rPr>
        <w:t xml:space="preserve">) изменение контактных данных и банковских реквизитов сторон; </w:t>
      </w:r>
    </w:p>
    <w:p w14:paraId="0CC93377" w14:textId="24B06B6D" w:rsidR="003C6871" w:rsidRDefault="003C6871" w:rsidP="003C687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Pr="003C6871">
        <w:rPr>
          <w:rFonts w:ascii="Times New Roman" w:hAnsi="Times New Roman" w:cs="Times New Roman"/>
          <w:sz w:val="24"/>
          <w:szCs w:val="24"/>
        </w:rPr>
        <w:t xml:space="preserve">) изменение Поставщика по договору в случае, если такое изменение происходит в результате предусмотренного законодательством Российской Федерации универсального правопреемства; </w:t>
      </w:r>
    </w:p>
    <w:p w14:paraId="50A0BF97" w14:textId="09EB44F4" w:rsidR="003C6871" w:rsidRDefault="003C6871" w:rsidP="003C687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w:t>
      </w:r>
      <w:r w:rsidRPr="003C6871">
        <w:rPr>
          <w:rFonts w:ascii="Times New Roman" w:hAnsi="Times New Roman" w:cs="Times New Roman"/>
          <w:sz w:val="24"/>
          <w:szCs w:val="24"/>
        </w:rPr>
        <w:t>) необходимость исполнения предписания государственного контролирующего органа и (или) вступившего в законную силу судебного акта</w:t>
      </w:r>
      <w:r>
        <w:rPr>
          <w:rFonts w:ascii="Times New Roman" w:hAnsi="Times New Roman" w:cs="Times New Roman"/>
          <w:sz w:val="24"/>
          <w:szCs w:val="24"/>
        </w:rPr>
        <w:t>.</w:t>
      </w:r>
    </w:p>
    <w:p w14:paraId="21C0EB3B" w14:textId="7C01E65F" w:rsidR="003C6871" w:rsidRDefault="003C6871" w:rsidP="003C687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1.1</w:t>
      </w:r>
      <w:r w:rsidR="006B2AE7">
        <w:rPr>
          <w:rFonts w:ascii="Times New Roman" w:hAnsi="Times New Roman" w:cs="Times New Roman"/>
          <w:sz w:val="24"/>
          <w:szCs w:val="24"/>
        </w:rPr>
        <w:t>1</w:t>
      </w:r>
      <w:r>
        <w:rPr>
          <w:rFonts w:ascii="Times New Roman" w:hAnsi="Times New Roman" w:cs="Times New Roman"/>
          <w:sz w:val="24"/>
          <w:szCs w:val="24"/>
        </w:rPr>
        <w:t xml:space="preserve">.3. </w:t>
      </w:r>
      <w:r w:rsidRPr="003C6871">
        <w:rPr>
          <w:rFonts w:ascii="Times New Roman" w:hAnsi="Times New Roman" w:cs="Times New Roman"/>
          <w:sz w:val="24"/>
          <w:szCs w:val="24"/>
        </w:rPr>
        <w:t>Не допускается изменение заключенных по результатам Конкурентных закупочных процедур договоров, если такое изменение направлено исключительно на предоставление более благоприятных Поставщику условий исполнения договора, например, увеличение цены договора без увеличения количества (объема) закупаемой Продукции, увеличение цены единицы Продукции, увеличение размера аванса, увеличение сроков поставки Продукции и др.</w:t>
      </w:r>
    </w:p>
    <w:p w14:paraId="79804B2C" w14:textId="5CAE06BF" w:rsidR="003C6871" w:rsidRDefault="003C6871" w:rsidP="003C687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1.1</w:t>
      </w:r>
      <w:r w:rsidR="006B2AE7">
        <w:rPr>
          <w:rFonts w:ascii="Times New Roman" w:hAnsi="Times New Roman" w:cs="Times New Roman"/>
          <w:sz w:val="24"/>
          <w:szCs w:val="24"/>
        </w:rPr>
        <w:t>1</w:t>
      </w:r>
      <w:r>
        <w:rPr>
          <w:rFonts w:ascii="Times New Roman" w:hAnsi="Times New Roman" w:cs="Times New Roman"/>
          <w:sz w:val="24"/>
          <w:szCs w:val="24"/>
        </w:rPr>
        <w:t xml:space="preserve">.4 </w:t>
      </w:r>
      <w:r w:rsidRPr="003C6871">
        <w:rPr>
          <w:rFonts w:ascii="Times New Roman" w:hAnsi="Times New Roman" w:cs="Times New Roman"/>
          <w:sz w:val="24"/>
          <w:szCs w:val="24"/>
        </w:rPr>
        <w:t xml:space="preserve">Договор может быть расторгнут в случаях и в порядке, предусмотренном Гражданским кодексом Российской Федерации. Стороны договора вправе осуществить односторонний отказ от исполнения </w:t>
      </w:r>
      <w:r>
        <w:rPr>
          <w:rFonts w:ascii="Times New Roman" w:hAnsi="Times New Roman" w:cs="Times New Roman"/>
          <w:sz w:val="24"/>
          <w:szCs w:val="24"/>
        </w:rPr>
        <w:t>Д</w:t>
      </w:r>
      <w:r w:rsidRPr="003C6871">
        <w:rPr>
          <w:rFonts w:ascii="Times New Roman" w:hAnsi="Times New Roman" w:cs="Times New Roman"/>
          <w:sz w:val="24"/>
          <w:szCs w:val="24"/>
        </w:rPr>
        <w:t xml:space="preserve">оговора в случаях, предусмотренных законодательством Российской Федерации и условиями </w:t>
      </w:r>
      <w:r>
        <w:rPr>
          <w:rFonts w:ascii="Times New Roman" w:hAnsi="Times New Roman" w:cs="Times New Roman"/>
          <w:sz w:val="24"/>
          <w:szCs w:val="24"/>
        </w:rPr>
        <w:t>Д</w:t>
      </w:r>
      <w:r w:rsidRPr="003C6871">
        <w:rPr>
          <w:rFonts w:ascii="Times New Roman" w:hAnsi="Times New Roman" w:cs="Times New Roman"/>
          <w:sz w:val="24"/>
          <w:szCs w:val="24"/>
        </w:rPr>
        <w:t xml:space="preserve">оговора, если иное не предусмотрено положениями самого </w:t>
      </w:r>
      <w:r>
        <w:rPr>
          <w:rFonts w:ascii="Times New Roman" w:hAnsi="Times New Roman" w:cs="Times New Roman"/>
          <w:sz w:val="24"/>
          <w:szCs w:val="24"/>
        </w:rPr>
        <w:t>Д</w:t>
      </w:r>
      <w:r w:rsidRPr="003C6871">
        <w:rPr>
          <w:rFonts w:ascii="Times New Roman" w:hAnsi="Times New Roman" w:cs="Times New Roman"/>
          <w:sz w:val="24"/>
          <w:szCs w:val="24"/>
        </w:rPr>
        <w:t>оговора.</w:t>
      </w:r>
    </w:p>
    <w:p w14:paraId="749C18CE" w14:textId="5CDF0EB4" w:rsidR="00AD1404" w:rsidRDefault="003C6871" w:rsidP="003C687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1.1</w:t>
      </w:r>
      <w:r w:rsidR="006B2AE7">
        <w:rPr>
          <w:rFonts w:ascii="Times New Roman" w:hAnsi="Times New Roman" w:cs="Times New Roman"/>
          <w:sz w:val="24"/>
          <w:szCs w:val="24"/>
        </w:rPr>
        <w:t>1</w:t>
      </w:r>
      <w:r>
        <w:rPr>
          <w:rFonts w:ascii="Times New Roman" w:hAnsi="Times New Roman" w:cs="Times New Roman"/>
          <w:sz w:val="24"/>
          <w:szCs w:val="24"/>
        </w:rPr>
        <w:t>.5.</w:t>
      </w:r>
      <w:r w:rsidRPr="003C6871">
        <w:t xml:space="preserve"> </w:t>
      </w:r>
      <w:r w:rsidRPr="003C6871">
        <w:rPr>
          <w:rFonts w:ascii="Times New Roman" w:hAnsi="Times New Roman" w:cs="Times New Roman"/>
          <w:sz w:val="24"/>
          <w:szCs w:val="24"/>
        </w:rPr>
        <w:t xml:space="preserve">Заказчик вправе расторгнуть заключенный договор с Участником закупки в случаях: </w:t>
      </w:r>
    </w:p>
    <w:p w14:paraId="3045790E" w14:textId="77777777" w:rsidR="00AD1404" w:rsidRDefault="003C6871" w:rsidP="003C6871">
      <w:pPr>
        <w:spacing w:line="240" w:lineRule="auto"/>
        <w:ind w:firstLine="567"/>
        <w:contextualSpacing/>
        <w:jc w:val="both"/>
        <w:rPr>
          <w:rFonts w:ascii="Times New Roman" w:hAnsi="Times New Roman" w:cs="Times New Roman"/>
          <w:sz w:val="24"/>
          <w:szCs w:val="24"/>
        </w:rPr>
      </w:pPr>
      <w:r w:rsidRPr="003C6871">
        <w:rPr>
          <w:rFonts w:ascii="Times New Roman" w:hAnsi="Times New Roman" w:cs="Times New Roman"/>
          <w:sz w:val="24"/>
          <w:szCs w:val="24"/>
        </w:rPr>
        <w:t xml:space="preserve">- несоответствия такого Участника закупки требованиям, установленным в Закупочной документации; </w:t>
      </w:r>
    </w:p>
    <w:p w14:paraId="68349435" w14:textId="23708FB3" w:rsidR="003C6871" w:rsidRDefault="003C6871" w:rsidP="003C6871">
      <w:pPr>
        <w:spacing w:line="240" w:lineRule="auto"/>
        <w:ind w:firstLine="567"/>
        <w:contextualSpacing/>
        <w:jc w:val="both"/>
        <w:rPr>
          <w:rFonts w:ascii="Times New Roman" w:hAnsi="Times New Roman" w:cs="Times New Roman"/>
          <w:sz w:val="24"/>
          <w:szCs w:val="24"/>
        </w:rPr>
      </w:pPr>
      <w:r w:rsidRPr="003C6871">
        <w:rPr>
          <w:rFonts w:ascii="Times New Roman" w:hAnsi="Times New Roman" w:cs="Times New Roman"/>
          <w:sz w:val="24"/>
          <w:szCs w:val="24"/>
        </w:rPr>
        <w:t>- предоставления таким Участником закупочной процедуры недостоверных сведений в Заявке на участие в Закупке</w:t>
      </w:r>
      <w:r>
        <w:rPr>
          <w:rFonts w:ascii="Times New Roman" w:hAnsi="Times New Roman" w:cs="Times New Roman"/>
          <w:sz w:val="24"/>
          <w:szCs w:val="24"/>
        </w:rPr>
        <w:t>.</w:t>
      </w:r>
    </w:p>
    <w:p w14:paraId="525B440B" w14:textId="6D880065" w:rsidR="003C6871" w:rsidRDefault="003C6871" w:rsidP="003C687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1.1</w:t>
      </w:r>
      <w:r w:rsidR="006B2AE7">
        <w:rPr>
          <w:rFonts w:ascii="Times New Roman" w:hAnsi="Times New Roman" w:cs="Times New Roman"/>
          <w:sz w:val="24"/>
          <w:szCs w:val="24"/>
        </w:rPr>
        <w:t>1</w:t>
      </w:r>
      <w:r>
        <w:rPr>
          <w:rFonts w:ascii="Times New Roman" w:hAnsi="Times New Roman" w:cs="Times New Roman"/>
          <w:sz w:val="24"/>
          <w:szCs w:val="24"/>
        </w:rPr>
        <w:t xml:space="preserve">.6. </w:t>
      </w:r>
      <w:r w:rsidRPr="003C6871">
        <w:rPr>
          <w:rFonts w:ascii="Times New Roman" w:hAnsi="Times New Roman" w:cs="Times New Roman"/>
          <w:sz w:val="24"/>
          <w:szCs w:val="24"/>
        </w:rPr>
        <w:t>В случае если основанием для расторжения, заключенного по результатам Конкурентной закупочной процедуры</w:t>
      </w:r>
      <w:r w:rsidR="00D50208">
        <w:rPr>
          <w:rFonts w:ascii="Times New Roman" w:hAnsi="Times New Roman" w:cs="Times New Roman"/>
          <w:sz w:val="24"/>
          <w:szCs w:val="24"/>
        </w:rPr>
        <w:t xml:space="preserve"> Д</w:t>
      </w:r>
      <w:r w:rsidRPr="003C6871">
        <w:rPr>
          <w:rFonts w:ascii="Times New Roman" w:hAnsi="Times New Roman" w:cs="Times New Roman"/>
          <w:sz w:val="24"/>
          <w:szCs w:val="24"/>
        </w:rPr>
        <w:t>оговора</w:t>
      </w:r>
      <w:r w:rsidR="00D50208">
        <w:rPr>
          <w:rFonts w:ascii="Times New Roman" w:hAnsi="Times New Roman" w:cs="Times New Roman"/>
          <w:sz w:val="24"/>
          <w:szCs w:val="24"/>
        </w:rPr>
        <w:t>.</w:t>
      </w:r>
      <w:r w:rsidRPr="003C6871">
        <w:rPr>
          <w:rFonts w:ascii="Times New Roman" w:hAnsi="Times New Roman" w:cs="Times New Roman"/>
          <w:sz w:val="24"/>
          <w:szCs w:val="24"/>
        </w:rPr>
        <w:t xml:space="preserve"> послужило неисполнение или ненадлежащее исполнение Поставщиком своих обязательств по договору, Заказчик вправе заключить договор с Участником закупки, предложившим условия, следующие по привлекательности по сравнению с таким Поставщиком (с согласия такого участника).</w:t>
      </w:r>
    </w:p>
    <w:p w14:paraId="0090BC96" w14:textId="4B9F6BBB" w:rsidR="00D50208" w:rsidRDefault="00D50208" w:rsidP="003C6871">
      <w:pPr>
        <w:spacing w:line="240" w:lineRule="auto"/>
        <w:ind w:firstLine="567"/>
        <w:contextualSpacing/>
        <w:jc w:val="both"/>
        <w:rPr>
          <w:rFonts w:ascii="Times New Roman" w:hAnsi="Times New Roman" w:cs="Times New Roman"/>
          <w:sz w:val="24"/>
          <w:szCs w:val="24"/>
        </w:rPr>
      </w:pPr>
    </w:p>
    <w:p w14:paraId="3E7E9886" w14:textId="77777777" w:rsidR="00D50208" w:rsidRPr="002048E7" w:rsidRDefault="00D50208" w:rsidP="00D50208">
      <w:pPr>
        <w:spacing w:line="240" w:lineRule="auto"/>
        <w:ind w:firstLine="567"/>
        <w:contextualSpacing/>
        <w:jc w:val="both"/>
        <w:rPr>
          <w:rFonts w:ascii="Times New Roman" w:hAnsi="Times New Roman" w:cs="Times New Roman"/>
          <w:sz w:val="24"/>
          <w:szCs w:val="24"/>
        </w:rPr>
      </w:pPr>
    </w:p>
    <w:p w14:paraId="1E10A322" w14:textId="652BD9EA" w:rsidR="00D50208" w:rsidRDefault="00D50208" w:rsidP="003C6871">
      <w:pPr>
        <w:spacing w:line="240" w:lineRule="auto"/>
        <w:ind w:firstLine="567"/>
        <w:contextualSpacing/>
        <w:jc w:val="both"/>
        <w:rPr>
          <w:rFonts w:ascii="Times New Roman" w:hAnsi="Times New Roman" w:cs="Times New Roman"/>
          <w:sz w:val="24"/>
          <w:szCs w:val="24"/>
        </w:rPr>
      </w:pPr>
    </w:p>
    <w:p w14:paraId="5E53DC65" w14:textId="523AE83B" w:rsidR="00D50208" w:rsidRDefault="00D50208" w:rsidP="003C6871">
      <w:pPr>
        <w:spacing w:line="240" w:lineRule="auto"/>
        <w:ind w:firstLine="567"/>
        <w:contextualSpacing/>
        <w:jc w:val="both"/>
        <w:rPr>
          <w:rFonts w:ascii="Times New Roman" w:hAnsi="Times New Roman" w:cs="Times New Roman"/>
          <w:sz w:val="24"/>
          <w:szCs w:val="24"/>
        </w:rPr>
      </w:pPr>
    </w:p>
    <w:p w14:paraId="38EBFB99" w14:textId="501FE017" w:rsidR="00D50208" w:rsidRDefault="00D50208" w:rsidP="003C6871">
      <w:pPr>
        <w:spacing w:line="240" w:lineRule="auto"/>
        <w:ind w:firstLine="567"/>
        <w:contextualSpacing/>
        <w:jc w:val="both"/>
        <w:rPr>
          <w:rFonts w:ascii="Times New Roman" w:hAnsi="Times New Roman" w:cs="Times New Roman"/>
          <w:sz w:val="24"/>
          <w:szCs w:val="24"/>
        </w:rPr>
      </w:pPr>
    </w:p>
    <w:p w14:paraId="71E4C571" w14:textId="2F8DB32D" w:rsidR="00D50208" w:rsidRDefault="00D50208" w:rsidP="003C6871">
      <w:pPr>
        <w:spacing w:line="240" w:lineRule="auto"/>
        <w:ind w:firstLine="567"/>
        <w:contextualSpacing/>
        <w:jc w:val="both"/>
        <w:rPr>
          <w:rFonts w:ascii="Times New Roman" w:hAnsi="Times New Roman" w:cs="Times New Roman"/>
          <w:sz w:val="24"/>
          <w:szCs w:val="24"/>
        </w:rPr>
      </w:pPr>
    </w:p>
    <w:p w14:paraId="6A1FA268" w14:textId="5AA6608C" w:rsidR="00CB385C" w:rsidRDefault="00CB385C" w:rsidP="003C6871">
      <w:pPr>
        <w:spacing w:line="240" w:lineRule="auto"/>
        <w:ind w:firstLine="567"/>
        <w:contextualSpacing/>
        <w:jc w:val="both"/>
        <w:rPr>
          <w:rFonts w:ascii="Times New Roman" w:hAnsi="Times New Roman" w:cs="Times New Roman"/>
          <w:sz w:val="24"/>
          <w:szCs w:val="24"/>
        </w:rPr>
      </w:pPr>
    </w:p>
    <w:p w14:paraId="3BD2C2DC" w14:textId="1F8A5042" w:rsidR="00CB385C" w:rsidRDefault="00CB385C" w:rsidP="003C6871">
      <w:pPr>
        <w:spacing w:line="240" w:lineRule="auto"/>
        <w:ind w:firstLine="567"/>
        <w:contextualSpacing/>
        <w:jc w:val="both"/>
        <w:rPr>
          <w:rFonts w:ascii="Times New Roman" w:hAnsi="Times New Roman" w:cs="Times New Roman"/>
          <w:sz w:val="24"/>
          <w:szCs w:val="24"/>
        </w:rPr>
      </w:pPr>
    </w:p>
    <w:p w14:paraId="1835C1C1" w14:textId="6156D16B" w:rsidR="00CB385C" w:rsidRDefault="00CB385C" w:rsidP="003C6871">
      <w:pPr>
        <w:spacing w:line="240" w:lineRule="auto"/>
        <w:ind w:firstLine="567"/>
        <w:contextualSpacing/>
        <w:jc w:val="both"/>
        <w:rPr>
          <w:rFonts w:ascii="Times New Roman" w:hAnsi="Times New Roman" w:cs="Times New Roman"/>
          <w:sz w:val="24"/>
          <w:szCs w:val="24"/>
        </w:rPr>
      </w:pPr>
    </w:p>
    <w:p w14:paraId="5AACDA93" w14:textId="77777777" w:rsidR="00CB385C" w:rsidRDefault="00CB385C" w:rsidP="003C6871">
      <w:pPr>
        <w:spacing w:line="240" w:lineRule="auto"/>
        <w:ind w:firstLine="567"/>
        <w:contextualSpacing/>
        <w:jc w:val="both"/>
        <w:rPr>
          <w:rFonts w:ascii="Times New Roman" w:hAnsi="Times New Roman" w:cs="Times New Roman"/>
          <w:sz w:val="24"/>
          <w:szCs w:val="24"/>
        </w:rPr>
      </w:pPr>
    </w:p>
    <w:p w14:paraId="33800F5C" w14:textId="52DA1CDB" w:rsidR="00D50208" w:rsidRDefault="00D50208" w:rsidP="003C6871">
      <w:pPr>
        <w:spacing w:line="240" w:lineRule="auto"/>
        <w:ind w:firstLine="567"/>
        <w:contextualSpacing/>
        <w:jc w:val="both"/>
        <w:rPr>
          <w:rFonts w:ascii="Times New Roman" w:hAnsi="Times New Roman" w:cs="Times New Roman"/>
          <w:sz w:val="24"/>
          <w:szCs w:val="24"/>
        </w:rPr>
      </w:pPr>
    </w:p>
    <w:p w14:paraId="414CC4E0" w14:textId="1DB3394C" w:rsidR="00D50208" w:rsidRDefault="00D50208" w:rsidP="006B2AE7">
      <w:pPr>
        <w:spacing w:line="240" w:lineRule="auto"/>
        <w:contextualSpacing/>
        <w:jc w:val="both"/>
        <w:rPr>
          <w:rFonts w:ascii="Times New Roman" w:hAnsi="Times New Roman" w:cs="Times New Roman"/>
          <w:sz w:val="24"/>
          <w:szCs w:val="24"/>
        </w:rPr>
      </w:pPr>
    </w:p>
    <w:p w14:paraId="7FA9E422" w14:textId="33A1F027" w:rsidR="001F6D98" w:rsidRDefault="001F6D98" w:rsidP="006B2AE7">
      <w:pPr>
        <w:spacing w:line="240" w:lineRule="auto"/>
        <w:contextualSpacing/>
        <w:jc w:val="both"/>
        <w:rPr>
          <w:rFonts w:ascii="Times New Roman" w:hAnsi="Times New Roman" w:cs="Times New Roman"/>
          <w:sz w:val="24"/>
          <w:szCs w:val="24"/>
        </w:rPr>
      </w:pPr>
    </w:p>
    <w:p w14:paraId="6686CF1F" w14:textId="77777777" w:rsidR="001F6D98" w:rsidRDefault="001F6D98" w:rsidP="006B2AE7">
      <w:pPr>
        <w:spacing w:line="240" w:lineRule="auto"/>
        <w:contextualSpacing/>
        <w:jc w:val="both"/>
        <w:rPr>
          <w:rFonts w:ascii="Times New Roman" w:hAnsi="Times New Roman" w:cs="Times New Roman"/>
          <w:sz w:val="24"/>
          <w:szCs w:val="24"/>
        </w:rPr>
      </w:pPr>
    </w:p>
    <w:p w14:paraId="784AF7B5" w14:textId="11EF040D" w:rsidR="003937B9" w:rsidRDefault="003937B9" w:rsidP="0076622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br w:type="page"/>
      </w:r>
    </w:p>
    <w:p w14:paraId="197B2644" w14:textId="77777777" w:rsidR="00D50208" w:rsidRDefault="00D50208" w:rsidP="00766228">
      <w:pPr>
        <w:spacing w:line="240" w:lineRule="auto"/>
        <w:contextualSpacing/>
        <w:jc w:val="both"/>
        <w:rPr>
          <w:rFonts w:ascii="Times New Roman" w:hAnsi="Times New Roman" w:cs="Times New Roman"/>
          <w:sz w:val="24"/>
          <w:szCs w:val="24"/>
        </w:rPr>
      </w:pPr>
    </w:p>
    <w:p w14:paraId="25CA2F1D" w14:textId="2BB26390" w:rsidR="00D50208" w:rsidRPr="00D50208" w:rsidRDefault="00D50208" w:rsidP="00D50208">
      <w:pPr>
        <w:pStyle w:val="a7"/>
        <w:keepNext/>
        <w:widowControl w:val="0"/>
        <w:numPr>
          <w:ilvl w:val="0"/>
          <w:numId w:val="1"/>
        </w:numPr>
        <w:suppressAutoHyphens/>
        <w:spacing w:after="0" w:line="25" w:lineRule="atLeast"/>
        <w:jc w:val="center"/>
        <w:outlineLvl w:val="0"/>
        <w:rPr>
          <w:rFonts w:ascii="Times New Roman" w:eastAsia="Times New Roman" w:hAnsi="Times New Roman" w:cs="Times New Roman"/>
          <w:b/>
          <w:bCs/>
          <w:sz w:val="24"/>
          <w:szCs w:val="24"/>
          <w:lang w:val="x-none" w:eastAsia="hi-IN" w:bidi="hi-IN"/>
        </w:rPr>
      </w:pPr>
      <w:r w:rsidRPr="00D50208">
        <w:rPr>
          <w:rFonts w:ascii="Times New Roman" w:eastAsia="Times New Roman" w:hAnsi="Times New Roman" w:cs="Times New Roman"/>
          <w:b/>
          <w:bCs/>
          <w:sz w:val="24"/>
          <w:szCs w:val="24"/>
          <w:lang w:val="x-none" w:eastAsia="hi-IN" w:bidi="hi-IN"/>
        </w:rPr>
        <w:t>Информация  о проведении закупки</w:t>
      </w:r>
    </w:p>
    <w:p w14:paraId="587E375D" w14:textId="77777777" w:rsidR="00D50208" w:rsidRPr="00D50208" w:rsidRDefault="00D50208" w:rsidP="00D50208">
      <w:pPr>
        <w:spacing w:after="0" w:line="240" w:lineRule="auto"/>
        <w:jc w:val="center"/>
        <w:rPr>
          <w:rFonts w:ascii="Times New Roman" w:eastAsia="Calibri" w:hAnsi="Times New Roman" w:cs="Times New Roman"/>
          <w:b/>
          <w:sz w:val="24"/>
          <w:szCs w:val="24"/>
          <w:lang w:eastAsia="ru-RU"/>
        </w:rPr>
      </w:pPr>
      <w:r w:rsidRPr="00D50208">
        <w:rPr>
          <w:rFonts w:ascii="Times New Roman" w:eastAsia="Calibri" w:hAnsi="Times New Roman" w:cs="Times New Roman"/>
          <w:b/>
          <w:bCs/>
          <w:sz w:val="24"/>
          <w:szCs w:val="24"/>
        </w:rPr>
        <w:t>«Запрос предложений</w:t>
      </w:r>
      <w:r w:rsidRPr="00D50208">
        <w:rPr>
          <w:rFonts w:ascii="Times New Roman" w:eastAsia="Calibri" w:hAnsi="Times New Roman" w:cs="Times New Roman"/>
          <w:b/>
          <w:spacing w:val="-2"/>
          <w:sz w:val="24"/>
          <w:szCs w:val="24"/>
        </w:rPr>
        <w:t xml:space="preserve"> на оказание услуг по добровольному медицинскому страхованию работников</w:t>
      </w:r>
      <w:r w:rsidRPr="00D50208">
        <w:rPr>
          <w:rFonts w:ascii="Times New Roman" w:eastAsia="Times New Roman" w:hAnsi="Times New Roman" w:cs="Times New Roman"/>
          <w:b/>
          <w:kern w:val="2"/>
          <w:sz w:val="24"/>
          <w:szCs w:val="24"/>
          <w:lang w:eastAsia="ar-SA"/>
        </w:rPr>
        <w:t xml:space="preserve"> автономной некоммерческой организации </w:t>
      </w:r>
      <w:r w:rsidRPr="00D50208">
        <w:rPr>
          <w:rFonts w:ascii="Times New Roman" w:eastAsia="Calibri" w:hAnsi="Times New Roman" w:cs="Times New Roman"/>
          <w:b/>
          <w:sz w:val="24"/>
          <w:szCs w:val="24"/>
          <w:lang w:eastAsia="ru-RU"/>
        </w:rPr>
        <w:t>«Дирекция по информационно – аналитическому сопровождению государственной программы Российской Федерации</w:t>
      </w:r>
    </w:p>
    <w:p w14:paraId="7D1EBDBA" w14:textId="77777777" w:rsidR="00D50208" w:rsidRPr="00D50208" w:rsidRDefault="00D50208" w:rsidP="00D50208">
      <w:pPr>
        <w:spacing w:after="0" w:line="240" w:lineRule="auto"/>
        <w:jc w:val="center"/>
        <w:rPr>
          <w:rFonts w:ascii="Calibri" w:eastAsia="Calibri" w:hAnsi="Calibri" w:cs="Times New Roman"/>
          <w:b/>
          <w:bCs/>
        </w:rPr>
      </w:pPr>
      <w:r w:rsidRPr="00D50208">
        <w:rPr>
          <w:rFonts w:ascii="Times New Roman" w:eastAsia="Calibri" w:hAnsi="Times New Roman" w:cs="Times New Roman"/>
          <w:b/>
          <w:sz w:val="24"/>
          <w:szCs w:val="24"/>
          <w:lang w:eastAsia="ru-RU"/>
        </w:rPr>
        <w:t>«Социально-экономическое развитие Республики Крым и г. Севастополя»</w:t>
      </w:r>
      <w:r w:rsidRPr="00D50208">
        <w:rPr>
          <w:rFonts w:ascii="Times New Roman" w:eastAsia="Calibri" w:hAnsi="Times New Roman" w:cs="Times New Roman"/>
          <w:b/>
          <w:sz w:val="24"/>
          <w:szCs w:val="24"/>
          <w:lang w:eastAsia="ru-RU"/>
        </w:rPr>
        <w:cr/>
      </w:r>
    </w:p>
    <w:p w14:paraId="1F618BB2"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bCs/>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37"/>
        <w:gridCol w:w="5088"/>
      </w:tblGrid>
      <w:tr w:rsidR="001F6D98" w:rsidRPr="00D50208" w14:paraId="11DBD1E3" w14:textId="77777777" w:rsidTr="00457BAC">
        <w:tc>
          <w:tcPr>
            <w:tcW w:w="675" w:type="dxa"/>
            <w:shd w:val="clear" w:color="auto" w:fill="auto"/>
          </w:tcPr>
          <w:p w14:paraId="7C3900B4"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1.</w:t>
            </w:r>
          </w:p>
        </w:tc>
        <w:tc>
          <w:tcPr>
            <w:tcW w:w="4537" w:type="dxa"/>
            <w:shd w:val="clear" w:color="auto" w:fill="auto"/>
          </w:tcPr>
          <w:p w14:paraId="31DCFFD0"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sz w:val="24"/>
                <w:szCs w:val="24"/>
                <w:lang w:eastAsia="hi-IN" w:bidi="hi-IN"/>
              </w:rPr>
              <w:t xml:space="preserve">Способ закупки в </w:t>
            </w:r>
            <w:r w:rsidRPr="006B2AE7">
              <w:rPr>
                <w:rFonts w:ascii="Times New Roman" w:eastAsia="Times New Roman" w:hAnsi="Times New Roman" w:cs="Times New Roman"/>
                <w:sz w:val="24"/>
                <w:szCs w:val="24"/>
                <w:lang w:eastAsia="hi-IN" w:bidi="hi-IN"/>
              </w:rPr>
              <w:t>соответствии с п. 3.1.4 Положения Заказчика</w:t>
            </w:r>
          </w:p>
        </w:tc>
        <w:tc>
          <w:tcPr>
            <w:tcW w:w="5210" w:type="dxa"/>
            <w:shd w:val="clear" w:color="auto" w:fill="auto"/>
          </w:tcPr>
          <w:p w14:paraId="064EA34F"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sz w:val="24"/>
                <w:szCs w:val="24"/>
                <w:lang w:eastAsia="hi-IN" w:bidi="hi-IN"/>
              </w:rPr>
              <w:t>Запрос предложений</w:t>
            </w:r>
          </w:p>
        </w:tc>
      </w:tr>
      <w:tr w:rsidR="00D50208" w:rsidRPr="00D50208" w14:paraId="11F406B3" w14:textId="77777777" w:rsidTr="00457BAC">
        <w:tc>
          <w:tcPr>
            <w:tcW w:w="675" w:type="dxa"/>
            <w:shd w:val="clear" w:color="auto" w:fill="auto"/>
          </w:tcPr>
          <w:p w14:paraId="390FB02E"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2.</w:t>
            </w:r>
          </w:p>
        </w:tc>
        <w:tc>
          <w:tcPr>
            <w:tcW w:w="9747" w:type="dxa"/>
            <w:gridSpan w:val="2"/>
            <w:shd w:val="clear" w:color="auto" w:fill="auto"/>
          </w:tcPr>
          <w:p w14:paraId="29E6AFD3"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sz w:val="24"/>
                <w:szCs w:val="24"/>
                <w:lang w:eastAsia="hi-IN" w:bidi="hi-IN"/>
              </w:rPr>
              <w:t>Наименование, место нахождения, почтовый адрес, адрес электронной почты, номер контактного телефона Заказчика</w:t>
            </w:r>
          </w:p>
        </w:tc>
      </w:tr>
      <w:tr w:rsidR="001F6D98" w:rsidRPr="00D50208" w14:paraId="4FBB8AF3" w14:textId="77777777" w:rsidTr="00457BAC">
        <w:tc>
          <w:tcPr>
            <w:tcW w:w="675" w:type="dxa"/>
            <w:shd w:val="clear" w:color="auto" w:fill="auto"/>
          </w:tcPr>
          <w:p w14:paraId="59B1BAB9"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2.1.</w:t>
            </w:r>
          </w:p>
        </w:tc>
        <w:tc>
          <w:tcPr>
            <w:tcW w:w="4537" w:type="dxa"/>
            <w:shd w:val="clear" w:color="auto" w:fill="auto"/>
          </w:tcPr>
          <w:p w14:paraId="12551FCE"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sz w:val="24"/>
                <w:szCs w:val="24"/>
                <w:lang w:eastAsia="hi-IN" w:bidi="hi-IN"/>
              </w:rPr>
              <w:t>Наименование Заказчика</w:t>
            </w:r>
          </w:p>
        </w:tc>
        <w:tc>
          <w:tcPr>
            <w:tcW w:w="5210" w:type="dxa"/>
            <w:shd w:val="clear" w:color="auto" w:fill="auto"/>
          </w:tcPr>
          <w:p w14:paraId="66B1D815"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color w:val="FF0000"/>
                <w:sz w:val="24"/>
                <w:szCs w:val="24"/>
                <w:lang w:eastAsia="ru-RU" w:bidi="hi-IN"/>
              </w:rPr>
            </w:pPr>
            <w:r w:rsidRPr="00D50208">
              <w:rPr>
                <w:rFonts w:ascii="Times New Roman" w:eastAsia="Times New Roman" w:hAnsi="Times New Roman" w:cs="Times New Roman"/>
                <w:sz w:val="24"/>
                <w:szCs w:val="24"/>
                <w:lang w:eastAsia="ru-RU" w:bidi="hi-IN"/>
              </w:rPr>
              <w:t>автономная некоммерческая организация «Дирекция по информационно – аналитическому сопровождению государственной программы Российской Федерации «Социально-экономическое развитие Республики Крым и г. Севастополя» (АНО «ДИАС ГП»)</w:t>
            </w:r>
          </w:p>
        </w:tc>
      </w:tr>
      <w:tr w:rsidR="001F6D98" w:rsidRPr="00D50208" w14:paraId="4BCCDB9B" w14:textId="77777777" w:rsidTr="00457BAC">
        <w:tc>
          <w:tcPr>
            <w:tcW w:w="675" w:type="dxa"/>
            <w:shd w:val="clear" w:color="auto" w:fill="auto"/>
          </w:tcPr>
          <w:p w14:paraId="68CE66A4"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2.2.</w:t>
            </w:r>
          </w:p>
        </w:tc>
        <w:tc>
          <w:tcPr>
            <w:tcW w:w="4537" w:type="dxa"/>
            <w:shd w:val="clear" w:color="auto" w:fill="auto"/>
          </w:tcPr>
          <w:p w14:paraId="06C53E00" w14:textId="639FB26C" w:rsidR="001F6D98" w:rsidRDefault="001F6D98" w:rsidP="00D50208">
            <w:pPr>
              <w:widowControl w:val="0"/>
              <w:suppressAutoHyphens/>
              <w:spacing w:after="0" w:line="25" w:lineRule="atLeast"/>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Юридический адрес,</w:t>
            </w:r>
          </w:p>
          <w:p w14:paraId="51447DAA" w14:textId="5CC4D8FD" w:rsidR="00D50208" w:rsidRPr="00D50208"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sz w:val="24"/>
                <w:szCs w:val="24"/>
                <w:lang w:eastAsia="hi-IN" w:bidi="hi-IN"/>
              </w:rPr>
              <w:t>Место нахождения Заказчика</w:t>
            </w:r>
          </w:p>
        </w:tc>
        <w:tc>
          <w:tcPr>
            <w:tcW w:w="5210" w:type="dxa"/>
            <w:shd w:val="clear" w:color="auto" w:fill="auto"/>
          </w:tcPr>
          <w:p w14:paraId="4B95C5AA"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z w:val="24"/>
                <w:szCs w:val="24"/>
                <w:lang w:eastAsia="ru-RU" w:bidi="hi-IN"/>
              </w:rPr>
            </w:pPr>
            <w:bookmarkStart w:id="6" w:name="_Hlk121733539"/>
            <w:r w:rsidRPr="00D50208">
              <w:rPr>
                <w:rFonts w:ascii="Times New Roman" w:eastAsia="Calibri" w:hAnsi="Times New Roman" w:cs="Times New Roman"/>
                <w:sz w:val="24"/>
                <w:szCs w:val="24"/>
                <w:lang w:eastAsia="hi-IN" w:bidi="hi-IN"/>
              </w:rPr>
              <w:t xml:space="preserve">295000, Республика Крым, г. Симферополь, </w:t>
            </w:r>
            <w:r w:rsidRPr="00D50208">
              <w:rPr>
                <w:rFonts w:ascii="Times New Roman" w:eastAsia="Calibri" w:hAnsi="Times New Roman" w:cs="Times New Roman"/>
                <w:sz w:val="24"/>
                <w:szCs w:val="24"/>
                <w:lang w:eastAsia="hi-IN" w:bidi="hi-IN"/>
              </w:rPr>
              <w:br/>
              <w:t>ул. Екатерининская, д. 28/10</w:t>
            </w:r>
            <w:bookmarkEnd w:id="6"/>
          </w:p>
        </w:tc>
      </w:tr>
      <w:tr w:rsidR="001F6D98" w:rsidRPr="00D50208" w14:paraId="4AFA95F3" w14:textId="77777777" w:rsidTr="00457BAC">
        <w:tc>
          <w:tcPr>
            <w:tcW w:w="675" w:type="dxa"/>
            <w:shd w:val="clear" w:color="auto" w:fill="auto"/>
          </w:tcPr>
          <w:p w14:paraId="0D11A2C7"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2.3.</w:t>
            </w:r>
          </w:p>
        </w:tc>
        <w:tc>
          <w:tcPr>
            <w:tcW w:w="4537" w:type="dxa"/>
            <w:shd w:val="clear" w:color="auto" w:fill="auto"/>
          </w:tcPr>
          <w:p w14:paraId="789E5B1F"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z w:val="24"/>
                <w:szCs w:val="24"/>
                <w:lang w:eastAsia="hi-IN" w:bidi="hi-IN"/>
              </w:rPr>
            </w:pPr>
            <w:r w:rsidRPr="00D50208">
              <w:rPr>
                <w:rFonts w:ascii="Times New Roman" w:eastAsia="Times New Roman" w:hAnsi="Times New Roman" w:cs="Times New Roman"/>
                <w:sz w:val="24"/>
                <w:szCs w:val="24"/>
                <w:lang w:eastAsia="hi-IN" w:bidi="hi-IN"/>
              </w:rPr>
              <w:t>Почтовый адрес Заказчика</w:t>
            </w:r>
          </w:p>
        </w:tc>
        <w:tc>
          <w:tcPr>
            <w:tcW w:w="5210" w:type="dxa"/>
            <w:shd w:val="clear" w:color="auto" w:fill="auto"/>
          </w:tcPr>
          <w:p w14:paraId="6E1AA241" w14:textId="77777777" w:rsidR="00D50208" w:rsidRPr="00D50208" w:rsidRDefault="00D50208" w:rsidP="00D50208">
            <w:pPr>
              <w:widowControl w:val="0"/>
              <w:suppressAutoHyphens/>
              <w:spacing w:after="0" w:line="25" w:lineRule="atLeast"/>
              <w:jc w:val="both"/>
              <w:rPr>
                <w:rFonts w:ascii="Times New Roman" w:eastAsia="Calibri" w:hAnsi="Times New Roman" w:cs="Times New Roman"/>
                <w:sz w:val="24"/>
                <w:szCs w:val="24"/>
                <w:lang w:eastAsia="hi-IN" w:bidi="hi-IN"/>
              </w:rPr>
            </w:pPr>
            <w:r w:rsidRPr="00D50208">
              <w:rPr>
                <w:rFonts w:ascii="Times New Roman" w:eastAsia="Calibri" w:hAnsi="Times New Roman" w:cs="Times New Roman"/>
                <w:sz w:val="24"/>
                <w:szCs w:val="24"/>
                <w:lang w:eastAsia="hi-IN" w:bidi="hi-IN"/>
              </w:rPr>
              <w:t xml:space="preserve">295000, Республика Крым, г. Симферополь, </w:t>
            </w:r>
          </w:p>
          <w:p w14:paraId="0ECF8A55"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z w:val="24"/>
                <w:szCs w:val="24"/>
                <w:lang w:eastAsia="ru-RU" w:bidi="hi-IN"/>
              </w:rPr>
            </w:pPr>
            <w:r w:rsidRPr="00D50208">
              <w:rPr>
                <w:rFonts w:ascii="Times New Roman" w:eastAsia="Calibri" w:hAnsi="Times New Roman" w:cs="Times New Roman"/>
                <w:sz w:val="24"/>
                <w:szCs w:val="24"/>
                <w:lang w:eastAsia="hi-IN" w:bidi="hi-IN"/>
              </w:rPr>
              <w:t>ул. Екатерининская, д. 28/10</w:t>
            </w:r>
          </w:p>
        </w:tc>
      </w:tr>
      <w:tr w:rsidR="001F6D98" w:rsidRPr="00D50208" w14:paraId="66D0C9B3" w14:textId="77777777" w:rsidTr="00457BAC">
        <w:tc>
          <w:tcPr>
            <w:tcW w:w="675" w:type="dxa"/>
            <w:shd w:val="clear" w:color="auto" w:fill="auto"/>
          </w:tcPr>
          <w:p w14:paraId="0A577887"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2.4.</w:t>
            </w:r>
          </w:p>
        </w:tc>
        <w:tc>
          <w:tcPr>
            <w:tcW w:w="4537" w:type="dxa"/>
            <w:shd w:val="clear" w:color="auto" w:fill="auto"/>
          </w:tcPr>
          <w:p w14:paraId="58B78013"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z w:val="24"/>
                <w:szCs w:val="24"/>
                <w:lang w:eastAsia="hi-IN" w:bidi="hi-IN"/>
              </w:rPr>
            </w:pPr>
            <w:r w:rsidRPr="00D50208">
              <w:rPr>
                <w:rFonts w:ascii="Times New Roman" w:eastAsia="Times New Roman" w:hAnsi="Times New Roman" w:cs="Times New Roman"/>
                <w:sz w:val="24"/>
                <w:szCs w:val="24"/>
                <w:lang w:eastAsia="hi-IN" w:bidi="hi-IN"/>
              </w:rPr>
              <w:t>Адрес электронной почты Заказчика</w:t>
            </w:r>
          </w:p>
        </w:tc>
        <w:tc>
          <w:tcPr>
            <w:tcW w:w="5210" w:type="dxa"/>
            <w:shd w:val="clear" w:color="auto" w:fill="auto"/>
          </w:tcPr>
          <w:p w14:paraId="12B9391D" w14:textId="77777777" w:rsidR="00D50208" w:rsidRPr="00D50208" w:rsidRDefault="00000000" w:rsidP="00D50208">
            <w:pPr>
              <w:widowControl w:val="0"/>
              <w:suppressAutoHyphens/>
              <w:spacing w:after="0" w:line="25" w:lineRule="atLeast"/>
              <w:jc w:val="both"/>
              <w:rPr>
                <w:rFonts w:ascii="Times New Roman" w:eastAsia="Calibri" w:hAnsi="Times New Roman" w:cs="Times New Roman"/>
                <w:color w:val="000000"/>
                <w:sz w:val="24"/>
                <w:szCs w:val="24"/>
                <w:lang w:val="en-US" w:eastAsia="hi-IN" w:bidi="hi-IN"/>
              </w:rPr>
            </w:pPr>
            <w:hyperlink r:id="rId11" w:history="1">
              <w:r w:rsidR="00D50208" w:rsidRPr="00D50208">
                <w:rPr>
                  <w:rFonts w:ascii="Times New Roman" w:eastAsia="Calibri" w:hAnsi="Times New Roman" w:cs="Times New Roman"/>
                  <w:color w:val="000000"/>
                  <w:sz w:val="24"/>
                  <w:szCs w:val="24"/>
                  <w:u w:val="single"/>
                  <w:lang w:val="en-US" w:eastAsia="hi-IN" w:bidi="hi-IN"/>
                </w:rPr>
                <w:t>info@fcp2020.ru</w:t>
              </w:r>
            </w:hyperlink>
          </w:p>
        </w:tc>
      </w:tr>
      <w:tr w:rsidR="001F6D98" w:rsidRPr="00D50208" w14:paraId="792E8DD1" w14:textId="77777777" w:rsidTr="00457BAC">
        <w:tc>
          <w:tcPr>
            <w:tcW w:w="675" w:type="dxa"/>
            <w:shd w:val="clear" w:color="auto" w:fill="auto"/>
          </w:tcPr>
          <w:p w14:paraId="72D6D2C2"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2.5.</w:t>
            </w:r>
          </w:p>
        </w:tc>
        <w:tc>
          <w:tcPr>
            <w:tcW w:w="4537" w:type="dxa"/>
            <w:shd w:val="clear" w:color="auto" w:fill="auto"/>
          </w:tcPr>
          <w:p w14:paraId="36604A8C"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z w:val="24"/>
                <w:szCs w:val="24"/>
                <w:lang w:eastAsia="hi-IN" w:bidi="hi-IN"/>
              </w:rPr>
            </w:pPr>
            <w:r w:rsidRPr="00D50208">
              <w:rPr>
                <w:rFonts w:ascii="Times New Roman" w:eastAsia="Times New Roman" w:hAnsi="Times New Roman" w:cs="Times New Roman"/>
                <w:sz w:val="24"/>
                <w:szCs w:val="24"/>
                <w:lang w:eastAsia="hi-IN" w:bidi="hi-IN"/>
              </w:rPr>
              <w:t>Номер контактного телефона Заказчика</w:t>
            </w:r>
          </w:p>
        </w:tc>
        <w:tc>
          <w:tcPr>
            <w:tcW w:w="5210" w:type="dxa"/>
            <w:shd w:val="clear" w:color="auto" w:fill="auto"/>
          </w:tcPr>
          <w:p w14:paraId="2718B042" w14:textId="77777777" w:rsidR="00D50208" w:rsidRPr="00D50208" w:rsidRDefault="00D50208" w:rsidP="00D50208">
            <w:pPr>
              <w:widowControl w:val="0"/>
              <w:suppressAutoHyphens/>
              <w:spacing w:after="0" w:line="25" w:lineRule="atLeast"/>
              <w:jc w:val="both"/>
              <w:rPr>
                <w:rFonts w:ascii="Times New Roman" w:eastAsia="Calibri" w:hAnsi="Times New Roman" w:cs="Times New Roman"/>
                <w:color w:val="000000"/>
                <w:sz w:val="24"/>
                <w:szCs w:val="24"/>
                <w:lang w:val="en-US" w:eastAsia="hi-IN" w:bidi="hi-IN"/>
              </w:rPr>
            </w:pPr>
            <w:r w:rsidRPr="00D50208">
              <w:rPr>
                <w:rFonts w:ascii="Times New Roman" w:eastAsia="Calibri" w:hAnsi="Times New Roman" w:cs="Times New Roman"/>
                <w:color w:val="000000"/>
                <w:sz w:val="24"/>
                <w:szCs w:val="24"/>
                <w:lang w:val="en-US" w:eastAsia="hi-IN" w:bidi="hi-IN"/>
              </w:rPr>
              <w:t>+7 (3652) 77-23-70</w:t>
            </w:r>
          </w:p>
        </w:tc>
      </w:tr>
      <w:tr w:rsidR="00D50208" w:rsidRPr="00D50208" w14:paraId="3ADE01F9" w14:textId="77777777" w:rsidTr="00457BAC">
        <w:tc>
          <w:tcPr>
            <w:tcW w:w="675" w:type="dxa"/>
            <w:shd w:val="clear" w:color="auto" w:fill="auto"/>
          </w:tcPr>
          <w:p w14:paraId="0A0393D3"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3.</w:t>
            </w:r>
          </w:p>
        </w:tc>
        <w:tc>
          <w:tcPr>
            <w:tcW w:w="9747" w:type="dxa"/>
            <w:gridSpan w:val="2"/>
            <w:shd w:val="clear" w:color="auto" w:fill="auto"/>
          </w:tcPr>
          <w:p w14:paraId="464AB3BC" w14:textId="00152C1E" w:rsidR="00D50208" w:rsidRPr="00D50208" w:rsidRDefault="00D50208"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D50208">
              <w:rPr>
                <w:rFonts w:ascii="Times New Roman" w:eastAsia="Times New Roman" w:hAnsi="Times New Roman" w:cs="Times New Roman"/>
                <w:sz w:val="24"/>
                <w:szCs w:val="24"/>
                <w:lang w:eastAsia="hi-IN" w:bidi="hi-IN"/>
              </w:rPr>
              <w:t xml:space="preserve">Предмет договора с указанием количества </w:t>
            </w:r>
            <w:r w:rsidR="001F6D98">
              <w:rPr>
                <w:rFonts w:ascii="Times New Roman" w:eastAsia="Times New Roman" w:hAnsi="Times New Roman" w:cs="Times New Roman"/>
                <w:sz w:val="24"/>
                <w:szCs w:val="24"/>
                <w:lang w:eastAsia="hi-IN" w:bidi="hi-IN"/>
              </w:rPr>
              <w:t>приобретаемой Продукции</w:t>
            </w:r>
            <w:r w:rsidRPr="00D50208">
              <w:rPr>
                <w:rFonts w:ascii="Times New Roman" w:eastAsia="Times New Roman" w:hAnsi="Times New Roman" w:cs="Times New Roman"/>
                <w:sz w:val="24"/>
                <w:szCs w:val="24"/>
                <w:lang w:eastAsia="hi-IN" w:bidi="hi-IN"/>
              </w:rPr>
              <w:t>, объема выполняемых работ, оказываемых услуг</w:t>
            </w:r>
          </w:p>
        </w:tc>
      </w:tr>
      <w:tr w:rsidR="001F6D98" w:rsidRPr="00D50208" w14:paraId="2928C34B" w14:textId="77777777" w:rsidTr="00457BAC">
        <w:tc>
          <w:tcPr>
            <w:tcW w:w="675" w:type="dxa"/>
            <w:shd w:val="clear" w:color="auto" w:fill="auto"/>
          </w:tcPr>
          <w:p w14:paraId="71FE7CA7"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3.1.</w:t>
            </w:r>
          </w:p>
        </w:tc>
        <w:tc>
          <w:tcPr>
            <w:tcW w:w="4537" w:type="dxa"/>
            <w:shd w:val="clear" w:color="auto" w:fill="auto"/>
          </w:tcPr>
          <w:p w14:paraId="4B0112A5"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z w:val="24"/>
                <w:szCs w:val="24"/>
                <w:lang w:eastAsia="hi-IN" w:bidi="hi-IN"/>
              </w:rPr>
            </w:pPr>
            <w:r w:rsidRPr="00D50208">
              <w:rPr>
                <w:rFonts w:ascii="Times New Roman" w:eastAsia="Times New Roman" w:hAnsi="Times New Roman" w:cs="Times New Roman"/>
                <w:sz w:val="24"/>
                <w:szCs w:val="24"/>
                <w:lang w:eastAsia="hi-IN" w:bidi="hi-IN"/>
              </w:rPr>
              <w:t>Предмет договора</w:t>
            </w:r>
          </w:p>
        </w:tc>
        <w:tc>
          <w:tcPr>
            <w:tcW w:w="5210" w:type="dxa"/>
            <w:shd w:val="clear" w:color="auto" w:fill="auto"/>
          </w:tcPr>
          <w:p w14:paraId="03352713"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D50208">
              <w:rPr>
                <w:rFonts w:ascii="Times New Roman" w:eastAsia="Times New Roman" w:hAnsi="Times New Roman" w:cs="Times New Roman"/>
                <w:kern w:val="2"/>
                <w:sz w:val="24"/>
                <w:szCs w:val="24"/>
                <w:lang w:eastAsia="hi-IN" w:bidi="hi-IN"/>
              </w:rPr>
              <w:t>Оказание услуг по добровольному медицинскому страхованию работников а</w:t>
            </w:r>
            <w:r w:rsidRPr="00D50208">
              <w:rPr>
                <w:rFonts w:ascii="Times New Roman" w:eastAsia="Times New Roman" w:hAnsi="Times New Roman" w:cs="Times New Roman"/>
                <w:bCs/>
                <w:sz w:val="24"/>
                <w:szCs w:val="24"/>
                <w:lang w:eastAsia="hi-IN" w:bidi="hi-IN"/>
              </w:rPr>
              <w:t>втономной некоммерческой организации «Дирекция по информационно – аналитическому сопровождению государственной программы Российской Федерации «Социально-экономическое развитие Республики Крым и г. Севастополя» (АНО «ДИАС ГП»)</w:t>
            </w:r>
          </w:p>
        </w:tc>
      </w:tr>
      <w:tr w:rsidR="001F6D98" w:rsidRPr="00D50208" w14:paraId="2D50CBFF" w14:textId="77777777" w:rsidTr="00457BAC">
        <w:trPr>
          <w:trHeight w:val="828"/>
        </w:trPr>
        <w:tc>
          <w:tcPr>
            <w:tcW w:w="675" w:type="dxa"/>
            <w:shd w:val="clear" w:color="auto" w:fill="auto"/>
          </w:tcPr>
          <w:p w14:paraId="1BD8E15A"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3.2.</w:t>
            </w:r>
          </w:p>
        </w:tc>
        <w:tc>
          <w:tcPr>
            <w:tcW w:w="4537" w:type="dxa"/>
            <w:shd w:val="clear" w:color="auto" w:fill="auto"/>
          </w:tcPr>
          <w:p w14:paraId="6A4A00A6" w14:textId="44F08103" w:rsidR="00D50208" w:rsidRPr="00D50208" w:rsidRDefault="00D50208" w:rsidP="00D50208">
            <w:pPr>
              <w:widowControl w:val="0"/>
              <w:suppressAutoHyphens/>
              <w:spacing w:after="0" w:line="25" w:lineRule="atLeast"/>
              <w:jc w:val="both"/>
              <w:rPr>
                <w:rFonts w:ascii="Times New Roman" w:eastAsia="Times New Roman" w:hAnsi="Times New Roman" w:cs="Times New Roman"/>
                <w:sz w:val="24"/>
                <w:szCs w:val="24"/>
                <w:lang w:eastAsia="hi-IN" w:bidi="hi-IN"/>
              </w:rPr>
            </w:pPr>
            <w:r w:rsidRPr="00D50208">
              <w:rPr>
                <w:rFonts w:ascii="Times New Roman" w:eastAsia="Times New Roman" w:hAnsi="Times New Roman" w:cs="Times New Roman"/>
                <w:sz w:val="24"/>
                <w:szCs w:val="24"/>
                <w:lang w:eastAsia="hi-IN" w:bidi="hi-IN"/>
              </w:rPr>
              <w:t xml:space="preserve">Количество </w:t>
            </w:r>
            <w:r w:rsidR="001F6D98" w:rsidRPr="001F6D98">
              <w:rPr>
                <w:rFonts w:ascii="Times New Roman" w:eastAsia="Times New Roman" w:hAnsi="Times New Roman" w:cs="Times New Roman"/>
                <w:sz w:val="24"/>
                <w:szCs w:val="24"/>
                <w:lang w:eastAsia="hi-IN" w:bidi="hi-IN"/>
              </w:rPr>
              <w:t>приобретаемой Продукции</w:t>
            </w:r>
            <w:r w:rsidRPr="00D50208">
              <w:rPr>
                <w:rFonts w:ascii="Times New Roman" w:eastAsia="Times New Roman" w:hAnsi="Times New Roman" w:cs="Times New Roman"/>
                <w:sz w:val="24"/>
                <w:szCs w:val="24"/>
                <w:lang w:eastAsia="hi-IN" w:bidi="hi-IN"/>
              </w:rPr>
              <w:t>, объем выполняемых работ, оказываемых услуг</w:t>
            </w:r>
          </w:p>
        </w:tc>
        <w:tc>
          <w:tcPr>
            <w:tcW w:w="5210" w:type="dxa"/>
            <w:shd w:val="clear" w:color="auto" w:fill="auto"/>
            <w:vAlign w:val="center"/>
          </w:tcPr>
          <w:p w14:paraId="3407E108" w14:textId="42DE91A0" w:rsidR="00D50208" w:rsidRPr="00D50208" w:rsidRDefault="00D50208" w:rsidP="00D50208">
            <w:pPr>
              <w:spacing w:after="0" w:line="240" w:lineRule="auto"/>
              <w:jc w:val="both"/>
              <w:rPr>
                <w:rFonts w:ascii="Times New Roman" w:eastAsia="Times New Roman" w:hAnsi="Times New Roman" w:cs="Times New Roman"/>
                <w:sz w:val="24"/>
                <w:szCs w:val="24"/>
                <w:highlight w:val="yellow"/>
                <w:lang w:eastAsia="ru-RU"/>
              </w:rPr>
            </w:pPr>
            <w:r w:rsidRPr="00D50208">
              <w:rPr>
                <w:rFonts w:ascii="Times New Roman" w:eastAsia="Times New Roman" w:hAnsi="Times New Roman" w:cs="Times New Roman"/>
                <w:sz w:val="24"/>
                <w:szCs w:val="24"/>
                <w:lang w:eastAsia="ru-RU"/>
              </w:rPr>
              <w:t xml:space="preserve">Объем оказываемых услуг установлен </w:t>
            </w:r>
            <w:r w:rsidRPr="00D50208">
              <w:rPr>
                <w:rFonts w:ascii="Times New Roman" w:eastAsia="Times New Roman" w:hAnsi="Times New Roman" w:cs="Times New Roman"/>
                <w:sz w:val="24"/>
                <w:szCs w:val="24"/>
                <w:lang w:eastAsia="ru-RU"/>
              </w:rPr>
              <w:br/>
              <w:t xml:space="preserve">в технической части </w:t>
            </w:r>
            <w:r w:rsidR="001F6D98">
              <w:rPr>
                <w:rFonts w:ascii="Times New Roman" w:eastAsia="Times New Roman" w:hAnsi="Times New Roman" w:cs="Times New Roman"/>
                <w:sz w:val="24"/>
                <w:szCs w:val="24"/>
                <w:lang w:eastAsia="ru-RU"/>
              </w:rPr>
              <w:t xml:space="preserve">Закупочной </w:t>
            </w:r>
            <w:r w:rsidRPr="00D50208">
              <w:rPr>
                <w:rFonts w:ascii="Times New Roman" w:eastAsia="Times New Roman" w:hAnsi="Times New Roman" w:cs="Times New Roman"/>
                <w:sz w:val="24"/>
                <w:szCs w:val="24"/>
                <w:lang w:eastAsia="ru-RU"/>
              </w:rPr>
              <w:t xml:space="preserve">документации запроса предложений </w:t>
            </w:r>
            <w:r w:rsidRPr="006B2AE7">
              <w:rPr>
                <w:rFonts w:ascii="Times New Roman" w:eastAsia="Times New Roman" w:hAnsi="Times New Roman" w:cs="Times New Roman"/>
                <w:sz w:val="24"/>
                <w:szCs w:val="24"/>
                <w:lang w:eastAsia="ru-RU"/>
              </w:rPr>
              <w:t xml:space="preserve">(Раздел </w:t>
            </w:r>
            <w:r w:rsidRPr="006B2AE7">
              <w:rPr>
                <w:rFonts w:ascii="Times New Roman" w:eastAsia="Times New Roman" w:hAnsi="Times New Roman" w:cs="Times New Roman"/>
                <w:sz w:val="24"/>
                <w:szCs w:val="24"/>
                <w:lang w:val="en-US" w:eastAsia="ru-RU"/>
              </w:rPr>
              <w:t>IV</w:t>
            </w:r>
            <w:r w:rsidRPr="006B2AE7">
              <w:rPr>
                <w:rFonts w:ascii="Times New Roman" w:eastAsia="Times New Roman" w:hAnsi="Times New Roman" w:cs="Times New Roman"/>
                <w:sz w:val="24"/>
                <w:szCs w:val="24"/>
                <w:lang w:eastAsia="ru-RU"/>
              </w:rPr>
              <w:t xml:space="preserve"> </w:t>
            </w:r>
            <w:r w:rsidR="001F6D98">
              <w:rPr>
                <w:rFonts w:ascii="Times New Roman" w:eastAsia="Times New Roman" w:hAnsi="Times New Roman" w:cs="Times New Roman"/>
                <w:sz w:val="24"/>
                <w:szCs w:val="24"/>
                <w:lang w:eastAsia="ru-RU"/>
              </w:rPr>
              <w:t xml:space="preserve">Закупочной </w:t>
            </w:r>
            <w:r w:rsidRPr="006B2AE7">
              <w:rPr>
                <w:rFonts w:ascii="Times New Roman" w:eastAsia="Times New Roman" w:hAnsi="Times New Roman" w:cs="Times New Roman"/>
                <w:sz w:val="24"/>
                <w:szCs w:val="24"/>
                <w:lang w:eastAsia="ru-RU"/>
              </w:rPr>
              <w:t>документации запроса предложений)</w:t>
            </w:r>
          </w:p>
        </w:tc>
      </w:tr>
      <w:tr w:rsidR="001F6D98" w:rsidRPr="00D50208" w14:paraId="401CD619" w14:textId="77777777" w:rsidTr="00457BAC">
        <w:tc>
          <w:tcPr>
            <w:tcW w:w="675" w:type="dxa"/>
            <w:shd w:val="clear" w:color="auto" w:fill="auto"/>
          </w:tcPr>
          <w:p w14:paraId="0FAEB22F"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4.</w:t>
            </w:r>
          </w:p>
        </w:tc>
        <w:tc>
          <w:tcPr>
            <w:tcW w:w="4537" w:type="dxa"/>
            <w:shd w:val="clear" w:color="auto" w:fill="auto"/>
          </w:tcPr>
          <w:p w14:paraId="3BF65F8F" w14:textId="32F9A457" w:rsidR="00D50208" w:rsidRPr="00D50208"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sz w:val="24"/>
                <w:szCs w:val="24"/>
                <w:lang w:eastAsia="hi-IN" w:bidi="hi-IN"/>
              </w:rPr>
              <w:t xml:space="preserve">Место </w:t>
            </w:r>
            <w:r w:rsidR="001F6D98" w:rsidRPr="001F6D98">
              <w:rPr>
                <w:rFonts w:ascii="Times New Roman" w:eastAsia="Times New Roman" w:hAnsi="Times New Roman" w:cs="Times New Roman"/>
                <w:sz w:val="24"/>
                <w:szCs w:val="24"/>
                <w:lang w:eastAsia="hi-IN" w:bidi="hi-IN"/>
              </w:rPr>
              <w:t>приобретаемой Продукции</w:t>
            </w:r>
            <w:r w:rsidRPr="00D50208">
              <w:rPr>
                <w:rFonts w:ascii="Times New Roman" w:eastAsia="Times New Roman" w:hAnsi="Times New Roman" w:cs="Times New Roman"/>
                <w:sz w:val="24"/>
                <w:szCs w:val="24"/>
                <w:lang w:eastAsia="hi-IN" w:bidi="hi-IN"/>
              </w:rPr>
              <w:t>, выполнения работ, оказания услуг</w:t>
            </w:r>
          </w:p>
        </w:tc>
        <w:tc>
          <w:tcPr>
            <w:tcW w:w="5210" w:type="dxa"/>
            <w:shd w:val="clear" w:color="auto" w:fill="auto"/>
          </w:tcPr>
          <w:p w14:paraId="75BCCA69"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D50208">
              <w:rPr>
                <w:rFonts w:ascii="Times New Roman" w:eastAsia="Times New Roman" w:hAnsi="Times New Roman" w:cs="Times New Roman"/>
                <w:spacing w:val="-2"/>
                <w:sz w:val="24"/>
                <w:szCs w:val="24"/>
                <w:lang w:eastAsia="hi-IN" w:bidi="hi-IN"/>
              </w:rPr>
              <w:t>Республика Крым, г. Симферополь</w:t>
            </w:r>
          </w:p>
          <w:p w14:paraId="66AE19B3"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p>
        </w:tc>
      </w:tr>
      <w:tr w:rsidR="001F6D98" w:rsidRPr="00D50208" w14:paraId="02320C93" w14:textId="77777777" w:rsidTr="00457BAC">
        <w:tc>
          <w:tcPr>
            <w:tcW w:w="675" w:type="dxa"/>
            <w:shd w:val="clear" w:color="auto" w:fill="auto"/>
          </w:tcPr>
          <w:p w14:paraId="2D4E5067"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5.</w:t>
            </w:r>
          </w:p>
        </w:tc>
        <w:tc>
          <w:tcPr>
            <w:tcW w:w="4537" w:type="dxa"/>
            <w:shd w:val="clear" w:color="auto" w:fill="auto"/>
          </w:tcPr>
          <w:p w14:paraId="306F58A9"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sz w:val="24"/>
                <w:szCs w:val="24"/>
                <w:lang w:eastAsia="hi-IN" w:bidi="hi-IN"/>
              </w:rPr>
              <w:t>Сведения о начальной (максимальной) цене договора (предполагаемой цене договора) или сведения о том, что начальная (максимальная) цена договора не установлена</w:t>
            </w:r>
          </w:p>
        </w:tc>
        <w:tc>
          <w:tcPr>
            <w:tcW w:w="5210" w:type="dxa"/>
            <w:shd w:val="clear" w:color="auto" w:fill="auto"/>
          </w:tcPr>
          <w:p w14:paraId="3AA90BAF" w14:textId="307DE45A" w:rsidR="00D50208" w:rsidRPr="00D50208" w:rsidRDefault="00D50208"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6B2AE7">
              <w:rPr>
                <w:rFonts w:ascii="Times New Roman" w:eastAsia="Times New Roman" w:hAnsi="Times New Roman" w:cs="Times New Roman"/>
                <w:sz w:val="24"/>
                <w:szCs w:val="24"/>
                <w:lang w:eastAsia="ru-RU"/>
              </w:rPr>
              <w:t>1 </w:t>
            </w:r>
            <w:r w:rsidR="006B2AE7" w:rsidRPr="006B2AE7">
              <w:rPr>
                <w:rFonts w:ascii="Times New Roman" w:eastAsia="Times New Roman" w:hAnsi="Times New Roman" w:cs="Times New Roman"/>
                <w:sz w:val="24"/>
                <w:szCs w:val="24"/>
                <w:lang w:eastAsia="ru-RU"/>
              </w:rPr>
              <w:t>400</w:t>
            </w:r>
            <w:r w:rsidRPr="006B2AE7">
              <w:rPr>
                <w:rFonts w:ascii="Times New Roman" w:eastAsia="Times New Roman" w:hAnsi="Times New Roman" w:cs="Times New Roman"/>
                <w:sz w:val="24"/>
                <w:szCs w:val="24"/>
                <w:lang w:eastAsia="ru-RU"/>
              </w:rPr>
              <w:t xml:space="preserve"> 000 (Один миллион </w:t>
            </w:r>
            <w:r w:rsidR="006B2AE7" w:rsidRPr="006B2AE7">
              <w:rPr>
                <w:rFonts w:ascii="Times New Roman" w:eastAsia="Times New Roman" w:hAnsi="Times New Roman" w:cs="Times New Roman"/>
                <w:sz w:val="24"/>
                <w:szCs w:val="24"/>
                <w:lang w:eastAsia="ru-RU"/>
              </w:rPr>
              <w:t xml:space="preserve">четыреста </w:t>
            </w:r>
            <w:r w:rsidRPr="006B2AE7">
              <w:rPr>
                <w:rFonts w:ascii="Times New Roman" w:eastAsia="Times New Roman" w:hAnsi="Times New Roman" w:cs="Times New Roman"/>
                <w:sz w:val="24"/>
                <w:szCs w:val="24"/>
                <w:lang w:eastAsia="ru-RU"/>
              </w:rPr>
              <w:t>тысяч)</w:t>
            </w:r>
            <w:r w:rsidRPr="006B2AE7">
              <w:rPr>
                <w:rFonts w:ascii="Times New Roman" w:eastAsia="Times New Roman" w:hAnsi="Times New Roman" w:cs="Times New Roman"/>
                <w:spacing w:val="-2"/>
                <w:sz w:val="24"/>
                <w:szCs w:val="24"/>
                <w:lang w:eastAsia="hi-IN" w:bidi="hi-IN"/>
              </w:rPr>
              <w:t xml:space="preserve"> рублей 00 копеек</w:t>
            </w:r>
            <w:r w:rsidRPr="006B2AE7">
              <w:rPr>
                <w:rFonts w:ascii="Times New Roman" w:eastAsia="Times New Roman" w:hAnsi="Times New Roman" w:cs="Times New Roman"/>
                <w:spacing w:val="-2"/>
                <w:sz w:val="24"/>
                <w:szCs w:val="24"/>
                <w:vertAlign w:val="superscript"/>
                <w:lang w:eastAsia="hi-IN" w:bidi="hi-IN"/>
              </w:rPr>
              <w:footnoteReference w:id="1"/>
            </w:r>
          </w:p>
        </w:tc>
      </w:tr>
      <w:tr w:rsidR="001F6D98" w:rsidRPr="00D50208" w14:paraId="014ED6C2" w14:textId="77777777" w:rsidTr="00457BAC">
        <w:tc>
          <w:tcPr>
            <w:tcW w:w="675" w:type="dxa"/>
            <w:shd w:val="clear" w:color="auto" w:fill="auto"/>
          </w:tcPr>
          <w:p w14:paraId="55190844"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6.</w:t>
            </w:r>
          </w:p>
        </w:tc>
        <w:tc>
          <w:tcPr>
            <w:tcW w:w="4537" w:type="dxa"/>
            <w:shd w:val="clear" w:color="auto" w:fill="auto"/>
          </w:tcPr>
          <w:p w14:paraId="3C5F00A2"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z w:val="24"/>
                <w:szCs w:val="24"/>
                <w:lang w:eastAsia="hi-IN" w:bidi="hi-IN"/>
              </w:rPr>
            </w:pPr>
            <w:r w:rsidRPr="00D50208">
              <w:rPr>
                <w:rFonts w:ascii="Times New Roman" w:eastAsia="Times New Roman" w:hAnsi="Times New Roman" w:cs="Times New Roman"/>
                <w:sz w:val="24"/>
                <w:szCs w:val="24"/>
                <w:lang w:eastAsia="hi-IN" w:bidi="hi-IN"/>
              </w:rPr>
              <w:t xml:space="preserve">Порядок формирования цены договора (с </w:t>
            </w:r>
            <w:r w:rsidRPr="00D50208">
              <w:rPr>
                <w:rFonts w:ascii="Times New Roman" w:eastAsia="Times New Roman" w:hAnsi="Times New Roman" w:cs="Times New Roman"/>
                <w:sz w:val="24"/>
                <w:szCs w:val="24"/>
                <w:lang w:eastAsia="hi-IN" w:bidi="hi-IN"/>
              </w:rPr>
              <w:lastRenderedPageBreak/>
              <w:t>учетом или без учета расходов на перевозку, страхование, уплату таможенных пошлин, налогов и других обязательных платежей</w:t>
            </w:r>
          </w:p>
        </w:tc>
        <w:tc>
          <w:tcPr>
            <w:tcW w:w="5210" w:type="dxa"/>
            <w:shd w:val="clear" w:color="auto" w:fill="auto"/>
          </w:tcPr>
          <w:p w14:paraId="23A80EDC"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sz w:val="24"/>
                <w:szCs w:val="24"/>
                <w:lang w:eastAsia="hi-IN" w:bidi="hi-IN"/>
              </w:rPr>
              <w:lastRenderedPageBreak/>
              <w:t xml:space="preserve">С учетом расходов на перевозку, страхование, </w:t>
            </w:r>
            <w:r w:rsidRPr="00D50208">
              <w:rPr>
                <w:rFonts w:ascii="Times New Roman" w:eastAsia="Times New Roman" w:hAnsi="Times New Roman" w:cs="Times New Roman"/>
                <w:sz w:val="24"/>
                <w:szCs w:val="24"/>
                <w:lang w:eastAsia="hi-IN" w:bidi="hi-IN"/>
              </w:rPr>
              <w:lastRenderedPageBreak/>
              <w:t>уплату таможенных пошлин, налогов и других обязательных платежей</w:t>
            </w:r>
          </w:p>
        </w:tc>
      </w:tr>
      <w:tr w:rsidR="001F6D98" w:rsidRPr="00D50208" w14:paraId="33F7CD59" w14:textId="77777777" w:rsidTr="00457BAC">
        <w:tc>
          <w:tcPr>
            <w:tcW w:w="675" w:type="dxa"/>
            <w:shd w:val="clear" w:color="auto" w:fill="auto"/>
          </w:tcPr>
          <w:p w14:paraId="489172DE"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lastRenderedPageBreak/>
              <w:t>7.</w:t>
            </w:r>
          </w:p>
        </w:tc>
        <w:tc>
          <w:tcPr>
            <w:tcW w:w="4537" w:type="dxa"/>
            <w:shd w:val="clear" w:color="auto" w:fill="auto"/>
          </w:tcPr>
          <w:p w14:paraId="0EF096CE" w14:textId="2CCD52E4" w:rsidR="00D50208" w:rsidRPr="00D50208" w:rsidRDefault="00D50208" w:rsidP="00D50208">
            <w:pPr>
              <w:widowControl w:val="0"/>
              <w:suppressAutoHyphens/>
              <w:spacing w:after="0" w:line="25" w:lineRule="atLeast"/>
              <w:jc w:val="both"/>
              <w:rPr>
                <w:rFonts w:ascii="Times New Roman" w:eastAsia="Times New Roman" w:hAnsi="Times New Roman" w:cs="Times New Roman"/>
                <w:sz w:val="24"/>
                <w:szCs w:val="24"/>
                <w:lang w:eastAsia="hi-IN" w:bidi="hi-IN"/>
              </w:rPr>
            </w:pPr>
            <w:r w:rsidRPr="00D50208">
              <w:rPr>
                <w:rFonts w:ascii="Times New Roman" w:eastAsia="Times New Roman" w:hAnsi="Times New Roman" w:cs="Times New Roman"/>
                <w:sz w:val="24"/>
                <w:szCs w:val="24"/>
                <w:lang w:eastAsia="hi-IN" w:bidi="hi-IN"/>
              </w:rPr>
              <w:t xml:space="preserve">Форма, сроки и порядок оплаты </w:t>
            </w:r>
            <w:r w:rsidR="001F6D98">
              <w:rPr>
                <w:rFonts w:ascii="Times New Roman" w:eastAsia="Times New Roman" w:hAnsi="Times New Roman" w:cs="Times New Roman"/>
                <w:sz w:val="24"/>
                <w:szCs w:val="24"/>
                <w:lang w:eastAsia="hi-IN" w:bidi="hi-IN"/>
              </w:rPr>
              <w:t>Продукции</w:t>
            </w:r>
            <w:r w:rsidRPr="00D50208">
              <w:rPr>
                <w:rFonts w:ascii="Times New Roman" w:eastAsia="Times New Roman" w:hAnsi="Times New Roman" w:cs="Times New Roman"/>
                <w:sz w:val="24"/>
                <w:szCs w:val="24"/>
                <w:lang w:eastAsia="hi-IN" w:bidi="hi-IN"/>
              </w:rPr>
              <w:t>, работы, услуги</w:t>
            </w:r>
          </w:p>
        </w:tc>
        <w:tc>
          <w:tcPr>
            <w:tcW w:w="5210" w:type="dxa"/>
            <w:shd w:val="clear" w:color="auto" w:fill="auto"/>
          </w:tcPr>
          <w:p w14:paraId="3ED607D8" w14:textId="786B31CD" w:rsidR="00D50208" w:rsidRPr="00D50208" w:rsidRDefault="00D50208" w:rsidP="00D50208">
            <w:pPr>
              <w:widowControl w:val="0"/>
              <w:suppressAutoHyphens/>
              <w:spacing w:after="0" w:line="25" w:lineRule="atLeast"/>
              <w:jc w:val="both"/>
              <w:rPr>
                <w:rFonts w:ascii="Times New Roman" w:eastAsia="Times New Roman" w:hAnsi="Times New Roman" w:cs="Times New Roman"/>
                <w:bCs/>
                <w:color w:val="FF0000"/>
                <w:spacing w:val="-2"/>
                <w:sz w:val="24"/>
                <w:szCs w:val="24"/>
                <w:lang w:eastAsia="hi-IN" w:bidi="hi-IN"/>
              </w:rPr>
            </w:pPr>
            <w:r w:rsidRPr="00D50208">
              <w:rPr>
                <w:rFonts w:ascii="Times New Roman" w:eastAsia="Times New Roman" w:hAnsi="Times New Roman" w:cs="Times New Roman"/>
                <w:bCs/>
                <w:spacing w:val="-2"/>
                <w:sz w:val="24"/>
                <w:szCs w:val="24"/>
                <w:lang w:eastAsia="hi-IN" w:bidi="hi-IN"/>
              </w:rPr>
              <w:t>Страховая премия уплачивается единовременно. Уплата страховой премии производится Страхователем на основании счета Страховщика и акта о заключении договора на оказание услуг по добровольному медицинскому страхованию в срок</w:t>
            </w:r>
            <w:r w:rsidR="00BE6C0B">
              <w:rPr>
                <w:rFonts w:ascii="Times New Roman" w:eastAsia="Times New Roman" w:hAnsi="Times New Roman" w:cs="Times New Roman"/>
                <w:bCs/>
                <w:spacing w:val="-2"/>
                <w:sz w:val="24"/>
                <w:szCs w:val="24"/>
                <w:lang w:eastAsia="hi-IN" w:bidi="hi-IN"/>
              </w:rPr>
              <w:br/>
            </w:r>
            <w:r w:rsidRPr="004A453F">
              <w:rPr>
                <w:rFonts w:ascii="Times New Roman" w:eastAsia="Times New Roman" w:hAnsi="Times New Roman" w:cs="Times New Roman"/>
                <w:bCs/>
                <w:spacing w:val="-2"/>
                <w:sz w:val="24"/>
                <w:szCs w:val="24"/>
                <w:lang w:eastAsia="hi-IN" w:bidi="hi-IN"/>
              </w:rPr>
              <w:t>до 30 декабря 2022 г</w:t>
            </w:r>
            <w:r w:rsidR="001F6D98" w:rsidRPr="004A453F">
              <w:rPr>
                <w:rFonts w:ascii="Times New Roman" w:eastAsia="Times New Roman" w:hAnsi="Times New Roman" w:cs="Times New Roman"/>
                <w:bCs/>
                <w:spacing w:val="-2"/>
                <w:sz w:val="24"/>
                <w:szCs w:val="24"/>
                <w:lang w:eastAsia="hi-IN" w:bidi="hi-IN"/>
              </w:rPr>
              <w:t>ода.</w:t>
            </w:r>
          </w:p>
        </w:tc>
      </w:tr>
      <w:tr w:rsidR="001F6D98" w:rsidRPr="00D50208" w14:paraId="669CDFA8" w14:textId="77777777" w:rsidTr="00457BAC">
        <w:tc>
          <w:tcPr>
            <w:tcW w:w="675" w:type="dxa"/>
            <w:shd w:val="clear" w:color="auto" w:fill="auto"/>
          </w:tcPr>
          <w:p w14:paraId="448DAE0B"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8.</w:t>
            </w:r>
          </w:p>
        </w:tc>
        <w:tc>
          <w:tcPr>
            <w:tcW w:w="4537" w:type="dxa"/>
            <w:shd w:val="clear" w:color="auto" w:fill="auto"/>
          </w:tcPr>
          <w:p w14:paraId="0A5AA641" w14:textId="66165EE3" w:rsidR="00D50208" w:rsidRPr="00D50208"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sz w:val="24"/>
                <w:szCs w:val="24"/>
                <w:lang w:eastAsia="hi-IN" w:bidi="hi-IN"/>
              </w:rPr>
              <w:t xml:space="preserve">Срок, место и порядок предоставления </w:t>
            </w:r>
            <w:r w:rsidR="001F6D98">
              <w:rPr>
                <w:rFonts w:ascii="Times New Roman" w:eastAsia="Times New Roman" w:hAnsi="Times New Roman" w:cs="Times New Roman"/>
                <w:sz w:val="24"/>
                <w:szCs w:val="24"/>
                <w:lang w:eastAsia="hi-IN" w:bidi="hi-IN"/>
              </w:rPr>
              <w:t xml:space="preserve">Закупочной </w:t>
            </w:r>
            <w:r w:rsidRPr="00D50208">
              <w:rPr>
                <w:rFonts w:ascii="Times New Roman" w:eastAsia="Times New Roman" w:hAnsi="Times New Roman" w:cs="Times New Roman"/>
                <w:sz w:val="24"/>
                <w:szCs w:val="24"/>
                <w:lang w:eastAsia="hi-IN" w:bidi="hi-IN"/>
              </w:rPr>
              <w:t>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5210" w:type="dxa"/>
            <w:shd w:val="clear" w:color="auto" w:fill="auto"/>
          </w:tcPr>
          <w:p w14:paraId="52A8BF50" w14:textId="77777777" w:rsidR="00D50208" w:rsidRPr="00D50208" w:rsidRDefault="00D50208" w:rsidP="00D50208">
            <w:pPr>
              <w:widowControl w:val="0"/>
              <w:tabs>
                <w:tab w:val="left" w:pos="-426"/>
                <w:tab w:val="left" w:pos="426"/>
              </w:tabs>
              <w:suppressAutoHyphens/>
              <w:spacing w:after="0" w:line="240" w:lineRule="auto"/>
              <w:jc w:val="both"/>
              <w:rPr>
                <w:rFonts w:ascii="Times New Roman" w:eastAsia="Times New Roman" w:hAnsi="Times New Roman" w:cs="Times New Roman"/>
                <w:sz w:val="24"/>
                <w:szCs w:val="24"/>
                <w:lang w:eastAsia="hi-IN" w:bidi="hi-IN"/>
              </w:rPr>
            </w:pPr>
            <w:r w:rsidRPr="00D50208">
              <w:rPr>
                <w:rFonts w:ascii="Times New Roman" w:eastAsia="Times New Roman" w:hAnsi="Times New Roman" w:cs="Times New Roman"/>
                <w:sz w:val="24"/>
                <w:szCs w:val="24"/>
                <w:lang w:eastAsia="hi-IN" w:bidi="hi-IN"/>
              </w:rPr>
              <w:t xml:space="preserve">На сайте Заказчика </w:t>
            </w:r>
            <w:hyperlink r:id="rId12" w:history="1">
              <w:r w:rsidRPr="00D50208">
                <w:rPr>
                  <w:rFonts w:ascii="Times New Roman" w:eastAsia="Times New Roman" w:hAnsi="Times New Roman" w:cs="Times New Roman"/>
                  <w:color w:val="000080"/>
                  <w:sz w:val="24"/>
                  <w:szCs w:val="24"/>
                  <w:u w:val="single"/>
                  <w:lang w:val="en-US" w:eastAsia="ru-RU"/>
                </w:rPr>
                <w:t>www</w:t>
              </w:r>
              <w:r w:rsidRPr="00D50208">
                <w:rPr>
                  <w:rFonts w:ascii="Times New Roman" w:eastAsia="Times New Roman" w:hAnsi="Times New Roman" w:cs="Times New Roman"/>
                  <w:color w:val="000080"/>
                  <w:sz w:val="24"/>
                  <w:szCs w:val="24"/>
                  <w:u w:val="single"/>
                  <w:lang w:eastAsia="ru-RU"/>
                </w:rPr>
                <w:t>.</w:t>
              </w:r>
              <w:proofErr w:type="spellStart"/>
              <w:r w:rsidRPr="00D50208">
                <w:rPr>
                  <w:rFonts w:ascii="Times New Roman" w:eastAsia="Times New Roman" w:hAnsi="Times New Roman" w:cs="Times New Roman"/>
                  <w:color w:val="000080"/>
                  <w:sz w:val="24"/>
                  <w:szCs w:val="24"/>
                  <w:u w:val="single"/>
                  <w:lang w:val="en-US" w:eastAsia="ru-RU"/>
                </w:rPr>
                <w:t>fcp</w:t>
              </w:r>
              <w:proofErr w:type="spellEnd"/>
              <w:r w:rsidRPr="00D50208">
                <w:rPr>
                  <w:rFonts w:ascii="Times New Roman" w:eastAsia="Times New Roman" w:hAnsi="Times New Roman" w:cs="Times New Roman"/>
                  <w:color w:val="000080"/>
                  <w:sz w:val="24"/>
                  <w:szCs w:val="24"/>
                  <w:u w:val="single"/>
                  <w:lang w:eastAsia="ru-RU"/>
                </w:rPr>
                <w:t>2020.</w:t>
              </w:r>
              <w:proofErr w:type="spellStart"/>
              <w:r w:rsidRPr="00D50208">
                <w:rPr>
                  <w:rFonts w:ascii="Times New Roman" w:eastAsia="Times New Roman" w:hAnsi="Times New Roman" w:cs="Times New Roman"/>
                  <w:color w:val="000080"/>
                  <w:sz w:val="24"/>
                  <w:szCs w:val="24"/>
                  <w:u w:val="single"/>
                  <w:lang w:val="en-US" w:eastAsia="ru-RU"/>
                </w:rPr>
                <w:t>ru</w:t>
              </w:r>
              <w:proofErr w:type="spellEnd"/>
            </w:hyperlink>
            <w:r w:rsidRPr="00D50208">
              <w:rPr>
                <w:rFonts w:ascii="Times New Roman" w:eastAsia="Times New Roman" w:hAnsi="Times New Roman" w:cs="Times New Roman"/>
                <w:sz w:val="24"/>
                <w:szCs w:val="24"/>
                <w:lang w:eastAsia="hi-IN" w:bidi="hi-IN"/>
              </w:rPr>
              <w:t xml:space="preserve"> .</w:t>
            </w:r>
          </w:p>
          <w:p w14:paraId="2EC046A4" w14:textId="75A51FE6" w:rsidR="00D50208" w:rsidRPr="00D50208" w:rsidRDefault="006B2AE7" w:rsidP="00D50208">
            <w:pPr>
              <w:widowControl w:val="0"/>
              <w:tabs>
                <w:tab w:val="left" w:pos="-426"/>
                <w:tab w:val="left" w:pos="426"/>
              </w:tabs>
              <w:suppressAutoHyphens/>
              <w:spacing w:after="0" w:line="240" w:lineRule="auto"/>
              <w:jc w:val="both"/>
              <w:rPr>
                <w:rFonts w:ascii="Times New Roman" w:eastAsia="Times New Roman" w:hAnsi="Times New Roman" w:cs="Times New Roman"/>
                <w:spacing w:val="-6"/>
                <w:sz w:val="24"/>
                <w:szCs w:val="24"/>
                <w:lang w:eastAsia="hi-IN" w:bidi="hi-IN"/>
              </w:rPr>
            </w:pPr>
            <w:r>
              <w:rPr>
                <w:rFonts w:ascii="Times New Roman" w:eastAsia="Times New Roman" w:hAnsi="Times New Roman" w:cs="Times New Roman"/>
                <w:spacing w:val="-6"/>
                <w:sz w:val="24"/>
                <w:szCs w:val="24"/>
                <w:lang w:eastAsia="hi-IN" w:bidi="hi-IN"/>
              </w:rPr>
              <w:t>Закупочная д</w:t>
            </w:r>
            <w:r w:rsidR="00D50208" w:rsidRPr="00D50208">
              <w:rPr>
                <w:rFonts w:ascii="Times New Roman" w:eastAsia="Times New Roman" w:hAnsi="Times New Roman" w:cs="Times New Roman"/>
                <w:spacing w:val="-6"/>
                <w:sz w:val="24"/>
                <w:szCs w:val="24"/>
                <w:lang w:eastAsia="hi-IN" w:bidi="hi-IN"/>
              </w:rPr>
              <w:t xml:space="preserve">окументация находится в открытом доступе, начиная </w:t>
            </w:r>
            <w:r w:rsidR="00D50208" w:rsidRPr="00D50208">
              <w:rPr>
                <w:rFonts w:ascii="Times New Roman" w:eastAsia="Times New Roman" w:hAnsi="Times New Roman" w:cs="Times New Roman"/>
                <w:sz w:val="24"/>
                <w:szCs w:val="24"/>
                <w:lang w:eastAsia="hi-IN" w:bidi="hi-IN"/>
              </w:rPr>
              <w:t>с момента ее размещения</w:t>
            </w:r>
            <w:r w:rsidR="00D50208" w:rsidRPr="00D50208">
              <w:rPr>
                <w:rFonts w:ascii="Times New Roman" w:eastAsia="Times New Roman" w:hAnsi="Times New Roman" w:cs="Times New Roman"/>
                <w:spacing w:val="-6"/>
                <w:sz w:val="24"/>
                <w:szCs w:val="24"/>
                <w:lang w:eastAsia="hi-IN" w:bidi="hi-IN"/>
              </w:rPr>
              <w:t>.</w:t>
            </w:r>
          </w:p>
          <w:p w14:paraId="2162CE9B" w14:textId="77777777" w:rsidR="00D50208" w:rsidRPr="00D50208" w:rsidRDefault="00D50208" w:rsidP="00D50208">
            <w:pPr>
              <w:tabs>
                <w:tab w:val="left" w:pos="-426"/>
                <w:tab w:val="left" w:pos="426"/>
              </w:tabs>
              <w:suppressAutoHyphens/>
              <w:spacing w:after="0" w:line="240" w:lineRule="auto"/>
              <w:jc w:val="both"/>
              <w:rPr>
                <w:rFonts w:ascii="Times New Roman" w:eastAsia="Times New Roman" w:hAnsi="Times New Roman" w:cs="Times New Roman"/>
                <w:b/>
                <w:spacing w:val="-2"/>
                <w:sz w:val="24"/>
                <w:szCs w:val="24"/>
                <w:lang w:eastAsia="hi-IN" w:bidi="hi-IN"/>
              </w:rPr>
            </w:pPr>
          </w:p>
        </w:tc>
      </w:tr>
      <w:tr w:rsidR="001F6D98" w:rsidRPr="00D50208" w14:paraId="4C7C0B48" w14:textId="77777777" w:rsidTr="00457BAC">
        <w:tc>
          <w:tcPr>
            <w:tcW w:w="675" w:type="dxa"/>
            <w:shd w:val="clear" w:color="auto" w:fill="auto"/>
          </w:tcPr>
          <w:p w14:paraId="2B3D1795"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9.</w:t>
            </w:r>
          </w:p>
        </w:tc>
        <w:tc>
          <w:tcPr>
            <w:tcW w:w="4537" w:type="dxa"/>
            <w:shd w:val="clear" w:color="auto" w:fill="auto"/>
          </w:tcPr>
          <w:p w14:paraId="61BE8A04"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highlight w:val="yellow"/>
                <w:lang w:eastAsia="hi-IN" w:bidi="hi-IN"/>
              </w:rPr>
            </w:pPr>
            <w:r w:rsidRPr="001F6D98">
              <w:rPr>
                <w:rFonts w:ascii="Times New Roman" w:eastAsia="Times New Roman" w:hAnsi="Times New Roman" w:cs="Times New Roman"/>
                <w:sz w:val="24"/>
                <w:szCs w:val="24"/>
                <w:lang w:eastAsia="hi-IN" w:bidi="hi-IN"/>
              </w:rPr>
              <w:t>Место и дата рассмотрения заявок участников закупки и подведения итогов закупки</w:t>
            </w:r>
          </w:p>
        </w:tc>
        <w:tc>
          <w:tcPr>
            <w:tcW w:w="5210" w:type="dxa"/>
            <w:shd w:val="clear" w:color="auto" w:fill="auto"/>
          </w:tcPr>
          <w:p w14:paraId="65C1A1F4" w14:textId="77777777" w:rsidR="00D50208" w:rsidRPr="006B2AE7" w:rsidRDefault="00D50208" w:rsidP="00D50208">
            <w:pPr>
              <w:widowControl w:val="0"/>
              <w:suppressAutoHyphens/>
              <w:spacing w:after="0" w:line="25" w:lineRule="atLeast"/>
              <w:jc w:val="both"/>
              <w:rPr>
                <w:rFonts w:ascii="Times New Roman" w:eastAsia="Times New Roman" w:hAnsi="Times New Roman" w:cs="Times New Roman"/>
                <w:color w:val="000000"/>
                <w:spacing w:val="-2"/>
                <w:sz w:val="24"/>
                <w:szCs w:val="24"/>
                <w:lang w:eastAsia="hi-IN" w:bidi="hi-IN"/>
              </w:rPr>
            </w:pPr>
            <w:r w:rsidRPr="006B2AE7">
              <w:rPr>
                <w:rFonts w:ascii="Times New Roman" w:eastAsia="Times New Roman" w:hAnsi="Times New Roman" w:cs="Times New Roman"/>
                <w:color w:val="000000"/>
                <w:spacing w:val="-2"/>
                <w:sz w:val="24"/>
                <w:szCs w:val="24"/>
                <w:lang w:eastAsia="hi-IN" w:bidi="hi-IN"/>
              </w:rPr>
              <w:t xml:space="preserve">Республика Крым, г. Симферополь, </w:t>
            </w:r>
            <w:r w:rsidRPr="006B2AE7">
              <w:rPr>
                <w:rFonts w:ascii="Times New Roman" w:eastAsia="Times New Roman" w:hAnsi="Times New Roman" w:cs="Times New Roman"/>
                <w:color w:val="000000"/>
                <w:spacing w:val="-2"/>
                <w:sz w:val="24"/>
                <w:szCs w:val="24"/>
                <w:lang w:eastAsia="hi-IN" w:bidi="hi-IN"/>
              </w:rPr>
              <w:br/>
              <w:t xml:space="preserve">ул. Екатерининская, д. 28/10 </w:t>
            </w:r>
          </w:p>
          <w:p w14:paraId="506EFA10" w14:textId="035440AD" w:rsidR="00D50208" w:rsidRPr="00E30F12" w:rsidRDefault="006B2AE7" w:rsidP="00D50208">
            <w:pPr>
              <w:widowControl w:val="0"/>
              <w:suppressAutoHyphens/>
              <w:spacing w:after="0" w:line="25" w:lineRule="atLeast"/>
              <w:jc w:val="both"/>
              <w:rPr>
                <w:rFonts w:ascii="Times New Roman" w:eastAsia="Times New Roman" w:hAnsi="Times New Roman" w:cs="Times New Roman"/>
                <w:color w:val="FF0000"/>
                <w:spacing w:val="-2"/>
                <w:sz w:val="24"/>
                <w:szCs w:val="24"/>
                <w:highlight w:val="yellow"/>
                <w:lang w:eastAsia="hi-IN" w:bidi="hi-IN"/>
              </w:rPr>
            </w:pPr>
            <w:r w:rsidRPr="00E30F12">
              <w:rPr>
                <w:rFonts w:ascii="Times New Roman" w:eastAsia="Times New Roman" w:hAnsi="Times New Roman" w:cs="Times New Roman"/>
                <w:spacing w:val="-2"/>
                <w:sz w:val="24"/>
                <w:szCs w:val="24"/>
                <w:lang w:eastAsia="hi-IN" w:bidi="hi-IN"/>
              </w:rPr>
              <w:t>22</w:t>
            </w:r>
            <w:r w:rsidR="00D50208" w:rsidRPr="00E30F12">
              <w:rPr>
                <w:rFonts w:ascii="Times New Roman" w:eastAsia="Times New Roman" w:hAnsi="Times New Roman" w:cs="Times New Roman"/>
                <w:spacing w:val="-2"/>
                <w:sz w:val="24"/>
                <w:szCs w:val="24"/>
                <w:lang w:eastAsia="hi-IN" w:bidi="hi-IN"/>
              </w:rPr>
              <w:t xml:space="preserve"> декабря 2022</w:t>
            </w:r>
            <w:r w:rsidR="001F6D98" w:rsidRPr="00E30F12">
              <w:rPr>
                <w:rFonts w:ascii="Times New Roman" w:eastAsia="Times New Roman" w:hAnsi="Times New Roman" w:cs="Times New Roman"/>
                <w:spacing w:val="-2"/>
                <w:sz w:val="24"/>
                <w:szCs w:val="24"/>
                <w:lang w:eastAsia="hi-IN" w:bidi="hi-IN"/>
              </w:rPr>
              <w:t xml:space="preserve"> года</w:t>
            </w:r>
            <w:r w:rsidR="00D50208" w:rsidRPr="00E30F12">
              <w:rPr>
                <w:rFonts w:ascii="Times New Roman" w:eastAsia="Times New Roman" w:hAnsi="Times New Roman" w:cs="Times New Roman"/>
                <w:spacing w:val="-2"/>
                <w:sz w:val="24"/>
                <w:szCs w:val="24"/>
                <w:lang w:eastAsia="hi-IN" w:bidi="hi-IN"/>
              </w:rPr>
              <w:t xml:space="preserve"> в 1</w:t>
            </w:r>
            <w:r w:rsidR="00C61C0F" w:rsidRPr="00E30F12">
              <w:rPr>
                <w:rFonts w:ascii="Times New Roman" w:eastAsia="Times New Roman" w:hAnsi="Times New Roman" w:cs="Times New Roman"/>
                <w:spacing w:val="-2"/>
                <w:sz w:val="24"/>
                <w:szCs w:val="24"/>
                <w:lang w:eastAsia="hi-IN" w:bidi="hi-IN"/>
              </w:rPr>
              <w:t>5</w:t>
            </w:r>
            <w:r w:rsidR="001F6D98" w:rsidRPr="00E30F12">
              <w:rPr>
                <w:rFonts w:ascii="Times New Roman" w:eastAsia="Times New Roman" w:hAnsi="Times New Roman" w:cs="Times New Roman"/>
                <w:spacing w:val="-2"/>
                <w:sz w:val="24"/>
                <w:szCs w:val="24"/>
                <w:lang w:eastAsia="hi-IN" w:bidi="hi-IN"/>
              </w:rPr>
              <w:t xml:space="preserve"> часов </w:t>
            </w:r>
            <w:r w:rsidR="00D50208" w:rsidRPr="00E30F12">
              <w:rPr>
                <w:rFonts w:ascii="Times New Roman" w:eastAsia="Times New Roman" w:hAnsi="Times New Roman" w:cs="Times New Roman"/>
                <w:spacing w:val="-2"/>
                <w:sz w:val="24"/>
                <w:szCs w:val="24"/>
                <w:lang w:eastAsia="hi-IN" w:bidi="hi-IN"/>
              </w:rPr>
              <w:t>00</w:t>
            </w:r>
            <w:r w:rsidR="001F6D98" w:rsidRPr="00E30F12">
              <w:rPr>
                <w:rFonts w:ascii="Times New Roman" w:eastAsia="Times New Roman" w:hAnsi="Times New Roman" w:cs="Times New Roman"/>
                <w:spacing w:val="-2"/>
                <w:sz w:val="24"/>
                <w:szCs w:val="24"/>
                <w:lang w:eastAsia="hi-IN" w:bidi="hi-IN"/>
              </w:rPr>
              <w:t xml:space="preserve"> минут.</w:t>
            </w:r>
          </w:p>
        </w:tc>
      </w:tr>
      <w:tr w:rsidR="001F6D98" w:rsidRPr="00D50208" w14:paraId="79B166AB" w14:textId="77777777" w:rsidTr="00457BAC">
        <w:tc>
          <w:tcPr>
            <w:tcW w:w="675" w:type="dxa"/>
            <w:shd w:val="clear" w:color="auto" w:fill="auto"/>
          </w:tcPr>
          <w:p w14:paraId="4DC9B055"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10.</w:t>
            </w:r>
          </w:p>
        </w:tc>
        <w:tc>
          <w:tcPr>
            <w:tcW w:w="4537" w:type="dxa"/>
            <w:shd w:val="clear" w:color="auto" w:fill="auto"/>
          </w:tcPr>
          <w:p w14:paraId="4D7E8B4A"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sz w:val="24"/>
                <w:szCs w:val="24"/>
                <w:lang w:eastAsia="hi-IN" w:bidi="hi-IN"/>
              </w:rPr>
              <w:t>Адрес интернет-сайта, на котором размещается документация о закупке</w:t>
            </w:r>
          </w:p>
        </w:tc>
        <w:tc>
          <w:tcPr>
            <w:tcW w:w="5210" w:type="dxa"/>
            <w:shd w:val="clear" w:color="auto" w:fill="auto"/>
          </w:tcPr>
          <w:p w14:paraId="0AB26AA1" w14:textId="77777777" w:rsidR="00D50208" w:rsidRPr="00D50208" w:rsidRDefault="00000000"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hyperlink r:id="rId13" w:history="1">
              <w:r w:rsidR="00D50208" w:rsidRPr="00D50208">
                <w:rPr>
                  <w:rFonts w:ascii="Times New Roman" w:eastAsia="Times New Roman" w:hAnsi="Times New Roman" w:cs="Times New Roman"/>
                  <w:color w:val="000080"/>
                  <w:sz w:val="24"/>
                  <w:szCs w:val="24"/>
                  <w:u w:val="single"/>
                  <w:lang w:val="en-US" w:eastAsia="ru-RU"/>
                </w:rPr>
                <w:t>www</w:t>
              </w:r>
              <w:r w:rsidR="00D50208" w:rsidRPr="00D50208">
                <w:rPr>
                  <w:rFonts w:ascii="Times New Roman" w:eastAsia="Times New Roman" w:hAnsi="Times New Roman" w:cs="Times New Roman"/>
                  <w:color w:val="000080"/>
                  <w:sz w:val="24"/>
                  <w:szCs w:val="24"/>
                  <w:u w:val="single"/>
                  <w:lang w:eastAsia="ru-RU"/>
                </w:rPr>
                <w:t>.</w:t>
              </w:r>
              <w:proofErr w:type="spellStart"/>
              <w:r w:rsidR="00D50208" w:rsidRPr="00D50208">
                <w:rPr>
                  <w:rFonts w:ascii="Times New Roman" w:eastAsia="Times New Roman" w:hAnsi="Times New Roman" w:cs="Times New Roman"/>
                  <w:color w:val="000080"/>
                  <w:sz w:val="24"/>
                  <w:szCs w:val="24"/>
                  <w:u w:val="single"/>
                  <w:lang w:val="en-US" w:eastAsia="ru-RU"/>
                </w:rPr>
                <w:t>fcp</w:t>
              </w:r>
              <w:proofErr w:type="spellEnd"/>
              <w:r w:rsidR="00D50208" w:rsidRPr="00D50208">
                <w:rPr>
                  <w:rFonts w:ascii="Times New Roman" w:eastAsia="Times New Roman" w:hAnsi="Times New Roman" w:cs="Times New Roman"/>
                  <w:color w:val="000080"/>
                  <w:sz w:val="24"/>
                  <w:szCs w:val="24"/>
                  <w:u w:val="single"/>
                  <w:lang w:eastAsia="ru-RU"/>
                </w:rPr>
                <w:t>2020.</w:t>
              </w:r>
              <w:proofErr w:type="spellStart"/>
              <w:r w:rsidR="00D50208" w:rsidRPr="00D50208">
                <w:rPr>
                  <w:rFonts w:ascii="Times New Roman" w:eastAsia="Times New Roman" w:hAnsi="Times New Roman" w:cs="Times New Roman"/>
                  <w:color w:val="000080"/>
                  <w:sz w:val="24"/>
                  <w:szCs w:val="24"/>
                  <w:u w:val="single"/>
                  <w:lang w:val="en-US" w:eastAsia="ru-RU"/>
                </w:rPr>
                <w:t>ru</w:t>
              </w:r>
              <w:proofErr w:type="spellEnd"/>
            </w:hyperlink>
          </w:p>
        </w:tc>
      </w:tr>
      <w:tr w:rsidR="001F6D98" w:rsidRPr="00D50208" w14:paraId="6A73E386" w14:textId="77777777" w:rsidTr="00457BAC">
        <w:tc>
          <w:tcPr>
            <w:tcW w:w="675" w:type="dxa"/>
            <w:shd w:val="clear" w:color="auto" w:fill="auto"/>
          </w:tcPr>
          <w:p w14:paraId="25BCB991"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11.</w:t>
            </w:r>
          </w:p>
        </w:tc>
        <w:tc>
          <w:tcPr>
            <w:tcW w:w="4537" w:type="dxa"/>
            <w:shd w:val="clear" w:color="auto" w:fill="auto"/>
          </w:tcPr>
          <w:p w14:paraId="5427A480" w14:textId="77777777" w:rsidR="00D50208" w:rsidRPr="00CE14D5"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r w:rsidRPr="00CE14D5">
              <w:rPr>
                <w:rFonts w:ascii="Times New Roman" w:eastAsia="Times New Roman" w:hAnsi="Times New Roman" w:cs="Times New Roman"/>
                <w:sz w:val="24"/>
                <w:szCs w:val="24"/>
                <w:lang w:eastAsia="hi-IN" w:bidi="hi-IN"/>
              </w:rPr>
              <w:t>Срок действия заявок</w:t>
            </w:r>
          </w:p>
        </w:tc>
        <w:tc>
          <w:tcPr>
            <w:tcW w:w="5210" w:type="dxa"/>
            <w:shd w:val="clear" w:color="auto" w:fill="auto"/>
          </w:tcPr>
          <w:p w14:paraId="0FDE9E84" w14:textId="5238EDCF" w:rsidR="00D50208" w:rsidRPr="00CE14D5" w:rsidRDefault="00CE14D5" w:rsidP="00D50208">
            <w:pPr>
              <w:widowControl w:val="0"/>
              <w:suppressAutoHyphens/>
              <w:spacing w:after="0" w:line="25" w:lineRule="atLeast"/>
              <w:jc w:val="both"/>
              <w:rPr>
                <w:rFonts w:ascii="Times New Roman" w:eastAsia="Times New Roman" w:hAnsi="Times New Roman" w:cs="Times New Roman"/>
                <w:color w:val="000000"/>
                <w:spacing w:val="-2"/>
                <w:sz w:val="24"/>
                <w:szCs w:val="24"/>
                <w:lang w:eastAsia="hi-IN" w:bidi="hi-IN"/>
              </w:rPr>
            </w:pPr>
            <w:r>
              <w:rPr>
                <w:rFonts w:ascii="Times New Roman" w:eastAsia="Times New Roman" w:hAnsi="Times New Roman" w:cs="Times New Roman"/>
                <w:color w:val="000000"/>
                <w:spacing w:val="-2"/>
                <w:sz w:val="24"/>
                <w:szCs w:val="24"/>
                <w:lang w:eastAsia="hi-IN" w:bidi="hi-IN"/>
              </w:rPr>
              <w:t>п</w:t>
            </w:r>
            <w:r w:rsidR="00D50208" w:rsidRPr="00CE14D5">
              <w:rPr>
                <w:rFonts w:ascii="Times New Roman" w:eastAsia="Times New Roman" w:hAnsi="Times New Roman" w:cs="Times New Roman"/>
                <w:color w:val="000000"/>
                <w:spacing w:val="-2"/>
                <w:sz w:val="24"/>
                <w:szCs w:val="24"/>
                <w:lang w:eastAsia="hi-IN" w:bidi="hi-IN"/>
              </w:rPr>
              <w:t xml:space="preserve">о </w:t>
            </w:r>
            <w:r w:rsidRPr="00CE14D5">
              <w:rPr>
                <w:rFonts w:ascii="Times New Roman" w:eastAsia="Times New Roman" w:hAnsi="Times New Roman" w:cs="Times New Roman"/>
                <w:color w:val="000000"/>
                <w:spacing w:val="-2"/>
                <w:sz w:val="24"/>
                <w:szCs w:val="24"/>
                <w:lang w:eastAsia="hi-IN" w:bidi="hi-IN"/>
              </w:rPr>
              <w:t>30</w:t>
            </w:r>
            <w:r w:rsidR="00D50208" w:rsidRPr="00CE14D5">
              <w:rPr>
                <w:rFonts w:ascii="Times New Roman" w:eastAsia="Times New Roman" w:hAnsi="Times New Roman" w:cs="Times New Roman"/>
                <w:color w:val="000000"/>
                <w:spacing w:val="-2"/>
                <w:sz w:val="24"/>
                <w:szCs w:val="24"/>
                <w:lang w:eastAsia="hi-IN" w:bidi="hi-IN"/>
              </w:rPr>
              <w:t xml:space="preserve"> декабря 2022 г</w:t>
            </w:r>
            <w:r w:rsidR="001F6D98">
              <w:rPr>
                <w:rFonts w:ascii="Times New Roman" w:eastAsia="Times New Roman" w:hAnsi="Times New Roman" w:cs="Times New Roman"/>
                <w:color w:val="000000"/>
                <w:spacing w:val="-2"/>
                <w:sz w:val="24"/>
                <w:szCs w:val="24"/>
                <w:lang w:eastAsia="hi-IN" w:bidi="hi-IN"/>
              </w:rPr>
              <w:t xml:space="preserve">ода </w:t>
            </w:r>
            <w:r>
              <w:rPr>
                <w:rFonts w:ascii="Times New Roman" w:eastAsia="Times New Roman" w:hAnsi="Times New Roman" w:cs="Times New Roman"/>
                <w:color w:val="000000"/>
                <w:spacing w:val="-2"/>
                <w:sz w:val="24"/>
                <w:szCs w:val="24"/>
                <w:lang w:eastAsia="hi-IN" w:bidi="hi-IN"/>
              </w:rPr>
              <w:t>включительно</w:t>
            </w:r>
          </w:p>
        </w:tc>
      </w:tr>
      <w:tr w:rsidR="001F6D98" w:rsidRPr="00D50208" w14:paraId="4AEDBFED" w14:textId="77777777" w:rsidTr="00457BAC">
        <w:tc>
          <w:tcPr>
            <w:tcW w:w="675" w:type="dxa"/>
            <w:shd w:val="clear" w:color="auto" w:fill="auto"/>
          </w:tcPr>
          <w:p w14:paraId="7AEC8702"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12.</w:t>
            </w:r>
          </w:p>
        </w:tc>
        <w:tc>
          <w:tcPr>
            <w:tcW w:w="4537" w:type="dxa"/>
            <w:shd w:val="clear" w:color="auto" w:fill="auto"/>
          </w:tcPr>
          <w:p w14:paraId="5F04572E"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sz w:val="24"/>
                <w:szCs w:val="24"/>
                <w:lang w:eastAsia="hi-IN" w:bidi="hi-IN"/>
              </w:rPr>
              <w:t>Порядок, место, дата начала и дата окончания срока подачи заявок на участие в закупке</w:t>
            </w:r>
          </w:p>
        </w:tc>
        <w:tc>
          <w:tcPr>
            <w:tcW w:w="5210" w:type="dxa"/>
            <w:shd w:val="clear" w:color="auto" w:fill="auto"/>
          </w:tcPr>
          <w:p w14:paraId="44915880"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D50208">
              <w:rPr>
                <w:rFonts w:ascii="Times New Roman" w:eastAsia="Times New Roman" w:hAnsi="Times New Roman" w:cs="Times New Roman"/>
                <w:spacing w:val="-2"/>
                <w:sz w:val="24"/>
                <w:szCs w:val="24"/>
                <w:lang w:eastAsia="hi-IN" w:bidi="hi-IN"/>
              </w:rPr>
              <w:t xml:space="preserve">Порядок подачи заявок: в бумажной форме Место: 295000, Республика Крым, </w:t>
            </w:r>
            <w:r w:rsidRPr="00D50208">
              <w:rPr>
                <w:rFonts w:ascii="Times New Roman" w:eastAsia="Times New Roman" w:hAnsi="Times New Roman" w:cs="Times New Roman"/>
                <w:spacing w:val="-2"/>
                <w:sz w:val="24"/>
                <w:szCs w:val="24"/>
                <w:lang w:eastAsia="hi-IN" w:bidi="hi-IN"/>
              </w:rPr>
              <w:br/>
              <w:t>г. Симферополь, ул. Екатерининская, д. 28/10</w:t>
            </w:r>
          </w:p>
          <w:p w14:paraId="16FD09B5" w14:textId="4E792162" w:rsidR="00D50208" w:rsidRPr="004A453F" w:rsidRDefault="00D50208"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4A453F">
              <w:rPr>
                <w:rFonts w:ascii="Times New Roman" w:eastAsia="Times New Roman" w:hAnsi="Times New Roman" w:cs="Times New Roman"/>
                <w:spacing w:val="-2"/>
                <w:sz w:val="24"/>
                <w:szCs w:val="24"/>
                <w:lang w:eastAsia="hi-IN" w:bidi="hi-IN"/>
              </w:rPr>
              <w:t xml:space="preserve">Дата начала подачи заявок: </w:t>
            </w:r>
            <w:r w:rsidRPr="004A453F">
              <w:rPr>
                <w:rFonts w:ascii="Times New Roman" w:eastAsia="Times New Roman" w:hAnsi="Times New Roman" w:cs="Times New Roman"/>
                <w:spacing w:val="-2"/>
                <w:sz w:val="24"/>
                <w:szCs w:val="24"/>
                <w:lang w:eastAsia="hi-IN" w:bidi="hi-IN"/>
              </w:rPr>
              <w:br/>
              <w:t>13 декабря 2022 г</w:t>
            </w:r>
            <w:r w:rsidR="001F6D98" w:rsidRPr="004A453F">
              <w:rPr>
                <w:rFonts w:ascii="Times New Roman" w:eastAsia="Times New Roman" w:hAnsi="Times New Roman" w:cs="Times New Roman"/>
                <w:spacing w:val="-2"/>
                <w:sz w:val="24"/>
                <w:szCs w:val="24"/>
                <w:lang w:eastAsia="hi-IN" w:bidi="hi-IN"/>
              </w:rPr>
              <w:t>ода</w:t>
            </w:r>
            <w:r w:rsidRPr="004A453F">
              <w:rPr>
                <w:rFonts w:ascii="Times New Roman" w:eastAsia="Times New Roman" w:hAnsi="Times New Roman" w:cs="Times New Roman"/>
                <w:spacing w:val="-2"/>
                <w:sz w:val="24"/>
                <w:szCs w:val="24"/>
                <w:lang w:eastAsia="hi-IN" w:bidi="hi-IN"/>
              </w:rPr>
              <w:t xml:space="preserve"> 09</w:t>
            </w:r>
            <w:r w:rsidR="001F6D98" w:rsidRPr="004A453F">
              <w:rPr>
                <w:rFonts w:ascii="Times New Roman" w:eastAsia="Times New Roman" w:hAnsi="Times New Roman" w:cs="Times New Roman"/>
                <w:spacing w:val="-2"/>
                <w:sz w:val="24"/>
                <w:szCs w:val="24"/>
                <w:lang w:eastAsia="hi-IN" w:bidi="hi-IN"/>
              </w:rPr>
              <w:t xml:space="preserve"> часов </w:t>
            </w:r>
            <w:r w:rsidRPr="004A453F">
              <w:rPr>
                <w:rFonts w:ascii="Times New Roman" w:eastAsia="Times New Roman" w:hAnsi="Times New Roman" w:cs="Times New Roman"/>
                <w:spacing w:val="-2"/>
                <w:sz w:val="24"/>
                <w:szCs w:val="24"/>
                <w:lang w:eastAsia="hi-IN" w:bidi="hi-IN"/>
              </w:rPr>
              <w:t>00</w:t>
            </w:r>
            <w:r w:rsidR="001F6D98" w:rsidRPr="004A453F">
              <w:rPr>
                <w:rFonts w:ascii="Times New Roman" w:eastAsia="Times New Roman" w:hAnsi="Times New Roman" w:cs="Times New Roman"/>
                <w:spacing w:val="-2"/>
                <w:sz w:val="24"/>
                <w:szCs w:val="24"/>
                <w:lang w:eastAsia="hi-IN" w:bidi="hi-IN"/>
              </w:rPr>
              <w:t xml:space="preserve"> минут</w:t>
            </w:r>
            <w:r w:rsidRPr="004A453F">
              <w:rPr>
                <w:rFonts w:ascii="Times New Roman" w:eastAsia="Times New Roman" w:hAnsi="Times New Roman" w:cs="Times New Roman"/>
                <w:spacing w:val="-2"/>
                <w:sz w:val="24"/>
                <w:szCs w:val="24"/>
                <w:lang w:eastAsia="hi-IN" w:bidi="hi-IN"/>
              </w:rPr>
              <w:t xml:space="preserve"> </w:t>
            </w:r>
          </w:p>
          <w:p w14:paraId="046A2B1E" w14:textId="77777777" w:rsidR="00D50208" w:rsidRPr="004A453F" w:rsidRDefault="00D50208"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4A453F">
              <w:rPr>
                <w:rFonts w:ascii="Times New Roman" w:eastAsia="Times New Roman" w:hAnsi="Times New Roman" w:cs="Times New Roman"/>
                <w:spacing w:val="-2"/>
                <w:sz w:val="24"/>
                <w:szCs w:val="24"/>
                <w:lang w:eastAsia="hi-IN" w:bidi="hi-IN"/>
              </w:rPr>
              <w:t xml:space="preserve">Дата окончания подачи заявок: </w:t>
            </w:r>
          </w:p>
          <w:p w14:paraId="7804C083" w14:textId="2ADF96FE" w:rsidR="00D50208" w:rsidRPr="004A453F" w:rsidRDefault="006B2AE7"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4A453F">
              <w:rPr>
                <w:rFonts w:ascii="Times New Roman" w:eastAsia="Times New Roman" w:hAnsi="Times New Roman" w:cs="Times New Roman"/>
                <w:spacing w:val="-2"/>
                <w:sz w:val="24"/>
                <w:szCs w:val="24"/>
                <w:lang w:eastAsia="hi-IN" w:bidi="hi-IN"/>
              </w:rPr>
              <w:t>2</w:t>
            </w:r>
            <w:r w:rsidR="00C61C0F">
              <w:rPr>
                <w:rFonts w:ascii="Times New Roman" w:eastAsia="Times New Roman" w:hAnsi="Times New Roman" w:cs="Times New Roman"/>
                <w:spacing w:val="-2"/>
                <w:sz w:val="24"/>
                <w:szCs w:val="24"/>
                <w:lang w:eastAsia="hi-IN" w:bidi="hi-IN"/>
              </w:rPr>
              <w:t>2</w:t>
            </w:r>
            <w:r w:rsidR="00D50208" w:rsidRPr="004A453F">
              <w:rPr>
                <w:rFonts w:ascii="Times New Roman" w:eastAsia="Times New Roman" w:hAnsi="Times New Roman" w:cs="Times New Roman"/>
                <w:spacing w:val="-2"/>
                <w:sz w:val="24"/>
                <w:szCs w:val="24"/>
                <w:lang w:eastAsia="hi-IN" w:bidi="hi-IN"/>
              </w:rPr>
              <w:t xml:space="preserve"> декабря 2022 г</w:t>
            </w:r>
            <w:r w:rsidR="001F6D98" w:rsidRPr="004A453F">
              <w:rPr>
                <w:rFonts w:ascii="Times New Roman" w:eastAsia="Times New Roman" w:hAnsi="Times New Roman" w:cs="Times New Roman"/>
                <w:spacing w:val="-2"/>
                <w:sz w:val="24"/>
                <w:szCs w:val="24"/>
                <w:lang w:eastAsia="hi-IN" w:bidi="hi-IN"/>
              </w:rPr>
              <w:t>ода</w:t>
            </w:r>
            <w:r w:rsidR="00D50208" w:rsidRPr="004A453F">
              <w:rPr>
                <w:rFonts w:ascii="Times New Roman" w:eastAsia="Times New Roman" w:hAnsi="Times New Roman" w:cs="Times New Roman"/>
                <w:spacing w:val="-2"/>
                <w:sz w:val="24"/>
                <w:szCs w:val="24"/>
                <w:lang w:eastAsia="hi-IN" w:bidi="hi-IN"/>
              </w:rPr>
              <w:t xml:space="preserve"> </w:t>
            </w:r>
            <w:r w:rsidR="00C61C0F">
              <w:rPr>
                <w:rFonts w:ascii="Times New Roman" w:eastAsia="Times New Roman" w:hAnsi="Times New Roman" w:cs="Times New Roman"/>
                <w:spacing w:val="-2"/>
                <w:sz w:val="24"/>
                <w:szCs w:val="24"/>
                <w:lang w:eastAsia="hi-IN" w:bidi="hi-IN"/>
              </w:rPr>
              <w:t>09</w:t>
            </w:r>
            <w:r w:rsidR="001F6D98" w:rsidRPr="004A453F">
              <w:rPr>
                <w:rFonts w:ascii="Times New Roman" w:eastAsia="Times New Roman" w:hAnsi="Times New Roman" w:cs="Times New Roman"/>
                <w:spacing w:val="-2"/>
                <w:sz w:val="24"/>
                <w:szCs w:val="24"/>
                <w:lang w:eastAsia="hi-IN" w:bidi="hi-IN"/>
              </w:rPr>
              <w:t xml:space="preserve"> часов </w:t>
            </w:r>
            <w:r w:rsidR="00E30F12">
              <w:rPr>
                <w:rFonts w:ascii="Times New Roman" w:eastAsia="Times New Roman" w:hAnsi="Times New Roman" w:cs="Times New Roman"/>
                <w:spacing w:val="-2"/>
                <w:sz w:val="24"/>
                <w:szCs w:val="24"/>
                <w:lang w:eastAsia="hi-IN" w:bidi="hi-IN"/>
              </w:rPr>
              <w:t>30</w:t>
            </w:r>
            <w:r w:rsidR="001F6D98" w:rsidRPr="004A453F">
              <w:rPr>
                <w:rFonts w:ascii="Times New Roman" w:eastAsia="Times New Roman" w:hAnsi="Times New Roman" w:cs="Times New Roman"/>
                <w:spacing w:val="-2"/>
                <w:sz w:val="24"/>
                <w:szCs w:val="24"/>
                <w:lang w:eastAsia="hi-IN" w:bidi="hi-IN"/>
              </w:rPr>
              <w:t xml:space="preserve"> минут</w:t>
            </w:r>
          </w:p>
          <w:p w14:paraId="695A5EA5"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4A453F">
              <w:rPr>
                <w:rFonts w:ascii="Times New Roman" w:eastAsia="Times New Roman" w:hAnsi="Times New Roman" w:cs="Times New Roman"/>
                <w:spacing w:val="-2"/>
                <w:sz w:val="24"/>
                <w:szCs w:val="24"/>
                <w:lang w:eastAsia="hi-IN" w:bidi="hi-IN"/>
              </w:rPr>
              <w:t xml:space="preserve">Прием заявок осуществляется по рабочим </w:t>
            </w:r>
            <w:r w:rsidRPr="00D50208">
              <w:rPr>
                <w:rFonts w:ascii="Times New Roman" w:eastAsia="Times New Roman" w:hAnsi="Times New Roman" w:cs="Times New Roman"/>
                <w:spacing w:val="-2"/>
                <w:sz w:val="24"/>
                <w:szCs w:val="24"/>
                <w:lang w:eastAsia="hi-IN" w:bidi="hi-IN"/>
              </w:rPr>
              <w:t>дням с 09.00 до 18.00 за исключением времени обеда с 13.00 до 14.00.</w:t>
            </w:r>
          </w:p>
        </w:tc>
      </w:tr>
      <w:tr w:rsidR="001F6D98" w:rsidRPr="00D50208" w14:paraId="758A3970" w14:textId="77777777" w:rsidTr="00457BAC">
        <w:tc>
          <w:tcPr>
            <w:tcW w:w="675" w:type="dxa"/>
            <w:shd w:val="clear" w:color="auto" w:fill="auto"/>
          </w:tcPr>
          <w:p w14:paraId="1DE8B4BA"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13.</w:t>
            </w:r>
          </w:p>
        </w:tc>
        <w:tc>
          <w:tcPr>
            <w:tcW w:w="4537" w:type="dxa"/>
            <w:shd w:val="clear" w:color="auto" w:fill="auto"/>
          </w:tcPr>
          <w:p w14:paraId="0369FDF2"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z w:val="24"/>
                <w:szCs w:val="24"/>
                <w:lang w:eastAsia="hi-IN" w:bidi="hi-IN"/>
              </w:rPr>
            </w:pPr>
            <w:r w:rsidRPr="00D50208">
              <w:rPr>
                <w:rFonts w:ascii="Times New Roman" w:eastAsia="Times New Roman" w:hAnsi="Times New Roman" w:cs="Times New Roman"/>
                <w:sz w:val="24"/>
                <w:szCs w:val="24"/>
                <w:lang w:eastAsia="hi-IN" w:bidi="hi-IN"/>
              </w:rPr>
              <w:t>Место, дата и время вскрытия конвертов с заявками участников</w:t>
            </w:r>
          </w:p>
        </w:tc>
        <w:tc>
          <w:tcPr>
            <w:tcW w:w="5210" w:type="dxa"/>
            <w:shd w:val="clear" w:color="auto" w:fill="auto"/>
          </w:tcPr>
          <w:p w14:paraId="143FCD23"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color w:val="000000"/>
                <w:spacing w:val="-2"/>
                <w:sz w:val="24"/>
                <w:szCs w:val="24"/>
                <w:lang w:eastAsia="hi-IN" w:bidi="hi-IN"/>
              </w:rPr>
            </w:pPr>
            <w:r w:rsidRPr="00D50208">
              <w:rPr>
                <w:rFonts w:ascii="Times New Roman" w:eastAsia="Times New Roman" w:hAnsi="Times New Roman" w:cs="Times New Roman"/>
                <w:color w:val="000000"/>
                <w:spacing w:val="-2"/>
                <w:sz w:val="24"/>
                <w:szCs w:val="24"/>
                <w:lang w:eastAsia="hi-IN" w:bidi="hi-IN"/>
              </w:rPr>
              <w:t xml:space="preserve">Место: 295000, Республика Крым, </w:t>
            </w:r>
            <w:r w:rsidRPr="00D50208">
              <w:rPr>
                <w:rFonts w:ascii="Times New Roman" w:eastAsia="Times New Roman" w:hAnsi="Times New Roman" w:cs="Times New Roman"/>
                <w:color w:val="000000"/>
                <w:spacing w:val="-2"/>
                <w:sz w:val="24"/>
                <w:szCs w:val="24"/>
                <w:lang w:eastAsia="hi-IN" w:bidi="hi-IN"/>
              </w:rPr>
              <w:br/>
              <w:t>г. Симферополь, ул. Екатерининская, д. 28/10</w:t>
            </w:r>
          </w:p>
          <w:p w14:paraId="777C9484" w14:textId="77777777" w:rsidR="00C61C0F" w:rsidRDefault="00D50208"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D50208">
              <w:rPr>
                <w:rFonts w:ascii="Times New Roman" w:eastAsia="Times New Roman" w:hAnsi="Times New Roman" w:cs="Times New Roman"/>
                <w:color w:val="000000"/>
                <w:spacing w:val="-2"/>
                <w:sz w:val="24"/>
                <w:szCs w:val="24"/>
                <w:lang w:eastAsia="hi-IN" w:bidi="hi-IN"/>
              </w:rPr>
              <w:t xml:space="preserve">Дата вскрытия конвертов с заявками </w:t>
            </w:r>
            <w:r w:rsidRPr="004A453F">
              <w:rPr>
                <w:rFonts w:ascii="Times New Roman" w:eastAsia="Times New Roman" w:hAnsi="Times New Roman" w:cs="Times New Roman"/>
                <w:spacing w:val="-2"/>
                <w:sz w:val="24"/>
                <w:szCs w:val="24"/>
                <w:lang w:eastAsia="hi-IN" w:bidi="hi-IN"/>
              </w:rPr>
              <w:t xml:space="preserve">участников: </w:t>
            </w:r>
          </w:p>
          <w:p w14:paraId="6E18BB83" w14:textId="667A28D0" w:rsidR="004A453F" w:rsidRPr="004A453F" w:rsidRDefault="006B2AE7"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4A453F">
              <w:rPr>
                <w:rFonts w:ascii="Times New Roman" w:eastAsia="Times New Roman" w:hAnsi="Times New Roman" w:cs="Times New Roman"/>
                <w:spacing w:val="-2"/>
                <w:sz w:val="24"/>
                <w:szCs w:val="24"/>
                <w:lang w:eastAsia="hi-IN" w:bidi="hi-IN"/>
              </w:rPr>
              <w:t>22</w:t>
            </w:r>
            <w:r w:rsidR="00D50208" w:rsidRPr="004A453F">
              <w:rPr>
                <w:rFonts w:ascii="Times New Roman" w:eastAsia="Times New Roman" w:hAnsi="Times New Roman" w:cs="Times New Roman"/>
                <w:spacing w:val="-2"/>
                <w:sz w:val="24"/>
                <w:szCs w:val="24"/>
                <w:lang w:eastAsia="hi-IN" w:bidi="hi-IN"/>
              </w:rPr>
              <w:t xml:space="preserve"> декабря 2022 г</w:t>
            </w:r>
            <w:r w:rsidR="001F6D98" w:rsidRPr="004A453F">
              <w:rPr>
                <w:rFonts w:ascii="Times New Roman" w:eastAsia="Times New Roman" w:hAnsi="Times New Roman" w:cs="Times New Roman"/>
                <w:spacing w:val="-2"/>
                <w:sz w:val="24"/>
                <w:szCs w:val="24"/>
                <w:lang w:eastAsia="hi-IN" w:bidi="hi-IN"/>
              </w:rPr>
              <w:t>ода</w:t>
            </w:r>
            <w:r w:rsidR="00D50208" w:rsidRPr="004A453F">
              <w:rPr>
                <w:rFonts w:ascii="Times New Roman" w:eastAsia="Times New Roman" w:hAnsi="Times New Roman" w:cs="Times New Roman"/>
                <w:spacing w:val="-2"/>
                <w:sz w:val="24"/>
                <w:szCs w:val="24"/>
                <w:lang w:eastAsia="hi-IN" w:bidi="hi-IN"/>
              </w:rPr>
              <w:t xml:space="preserve">. </w:t>
            </w:r>
          </w:p>
          <w:p w14:paraId="0E91417E" w14:textId="363E923C" w:rsidR="00D50208" w:rsidRPr="00D50208" w:rsidRDefault="00D50208"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4A453F">
              <w:rPr>
                <w:rFonts w:ascii="Times New Roman" w:eastAsia="Times New Roman" w:hAnsi="Times New Roman" w:cs="Times New Roman"/>
                <w:spacing w:val="-2"/>
                <w:sz w:val="24"/>
                <w:szCs w:val="24"/>
                <w:lang w:eastAsia="hi-IN" w:bidi="hi-IN"/>
              </w:rPr>
              <w:t xml:space="preserve">Время вскрытия конвертов: </w:t>
            </w:r>
            <w:r w:rsidR="00C61C0F">
              <w:rPr>
                <w:rFonts w:ascii="Times New Roman" w:eastAsia="Times New Roman" w:hAnsi="Times New Roman" w:cs="Times New Roman"/>
                <w:spacing w:val="-2"/>
                <w:sz w:val="24"/>
                <w:szCs w:val="24"/>
                <w:lang w:eastAsia="hi-IN" w:bidi="hi-IN"/>
              </w:rPr>
              <w:t>10</w:t>
            </w:r>
            <w:r w:rsidR="001F6D98" w:rsidRPr="004A453F">
              <w:rPr>
                <w:rFonts w:ascii="Times New Roman" w:eastAsia="Times New Roman" w:hAnsi="Times New Roman" w:cs="Times New Roman"/>
                <w:spacing w:val="-2"/>
                <w:sz w:val="24"/>
                <w:szCs w:val="24"/>
                <w:lang w:eastAsia="hi-IN" w:bidi="hi-IN"/>
              </w:rPr>
              <w:t xml:space="preserve"> часов </w:t>
            </w:r>
            <w:r w:rsidRPr="004A453F">
              <w:rPr>
                <w:rFonts w:ascii="Times New Roman" w:eastAsia="Times New Roman" w:hAnsi="Times New Roman" w:cs="Times New Roman"/>
                <w:spacing w:val="-2"/>
                <w:sz w:val="24"/>
                <w:szCs w:val="24"/>
                <w:lang w:eastAsia="hi-IN" w:bidi="hi-IN"/>
              </w:rPr>
              <w:t>00</w:t>
            </w:r>
            <w:r w:rsidR="001F6D98" w:rsidRPr="004A453F">
              <w:rPr>
                <w:rFonts w:ascii="Times New Roman" w:eastAsia="Times New Roman" w:hAnsi="Times New Roman" w:cs="Times New Roman"/>
                <w:spacing w:val="-2"/>
                <w:sz w:val="24"/>
                <w:szCs w:val="24"/>
                <w:lang w:eastAsia="hi-IN" w:bidi="hi-IN"/>
              </w:rPr>
              <w:t xml:space="preserve"> минут</w:t>
            </w:r>
          </w:p>
        </w:tc>
      </w:tr>
      <w:tr w:rsidR="001F6D98" w:rsidRPr="00D50208" w14:paraId="3FA531AE" w14:textId="77777777" w:rsidTr="00457BAC">
        <w:tc>
          <w:tcPr>
            <w:tcW w:w="675" w:type="dxa"/>
            <w:shd w:val="clear" w:color="auto" w:fill="auto"/>
          </w:tcPr>
          <w:p w14:paraId="52CA8681"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14.</w:t>
            </w:r>
          </w:p>
        </w:tc>
        <w:tc>
          <w:tcPr>
            <w:tcW w:w="4537" w:type="dxa"/>
            <w:shd w:val="clear" w:color="auto" w:fill="auto"/>
          </w:tcPr>
          <w:p w14:paraId="3E96F6C7"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z w:val="24"/>
                <w:szCs w:val="24"/>
                <w:lang w:eastAsia="hi-IN" w:bidi="hi-IN"/>
              </w:rPr>
            </w:pPr>
            <w:r w:rsidRPr="00D50208">
              <w:rPr>
                <w:rFonts w:ascii="Times New Roman" w:eastAsia="Times New Roman" w:hAnsi="Times New Roman" w:cs="Times New Roman"/>
                <w:sz w:val="24"/>
                <w:szCs w:val="24"/>
                <w:lang w:eastAsia="hi-IN" w:bidi="hi-IN"/>
              </w:rPr>
              <w:t>Контактное лицо по приему заявок</w:t>
            </w:r>
          </w:p>
        </w:tc>
        <w:tc>
          <w:tcPr>
            <w:tcW w:w="5210" w:type="dxa"/>
            <w:shd w:val="clear" w:color="auto" w:fill="auto"/>
          </w:tcPr>
          <w:p w14:paraId="40860A0F" w14:textId="0CD64243" w:rsidR="00D50208" w:rsidRPr="0010065F" w:rsidRDefault="0010065F" w:rsidP="00D50208">
            <w:pPr>
              <w:widowControl w:val="0"/>
              <w:suppressAutoHyphens/>
              <w:spacing w:after="0" w:line="25" w:lineRule="atLeast"/>
              <w:jc w:val="both"/>
              <w:rPr>
                <w:rFonts w:ascii="Times New Roman" w:eastAsia="Times New Roman" w:hAnsi="Times New Roman" w:cs="Times New Roman"/>
                <w:color w:val="000000"/>
                <w:spacing w:val="-2"/>
                <w:sz w:val="24"/>
                <w:szCs w:val="24"/>
                <w:lang w:eastAsia="hi-IN" w:bidi="hi-IN"/>
              </w:rPr>
            </w:pPr>
            <w:r w:rsidRPr="0010065F">
              <w:rPr>
                <w:rFonts w:ascii="Times New Roman" w:eastAsia="Times New Roman" w:hAnsi="Times New Roman" w:cs="Times New Roman"/>
                <w:color w:val="000000"/>
                <w:spacing w:val="-2"/>
                <w:sz w:val="24"/>
                <w:szCs w:val="24"/>
                <w:lang w:eastAsia="hi-IN" w:bidi="hi-IN"/>
              </w:rPr>
              <w:t xml:space="preserve">Главный юрисконсульт Отдела административно-правовой работы и ИТ обеспечения Управления делами </w:t>
            </w:r>
            <w:r w:rsidR="00D50208" w:rsidRPr="0010065F">
              <w:rPr>
                <w:rFonts w:ascii="Times New Roman" w:eastAsia="Times New Roman" w:hAnsi="Times New Roman" w:cs="Times New Roman"/>
                <w:color w:val="000000"/>
                <w:spacing w:val="-2"/>
                <w:sz w:val="24"/>
                <w:szCs w:val="24"/>
                <w:lang w:eastAsia="hi-IN" w:bidi="hi-IN"/>
              </w:rPr>
              <w:t>М.А. Бакушова</w:t>
            </w:r>
          </w:p>
          <w:p w14:paraId="713CAC26" w14:textId="2884D483" w:rsidR="00D50208" w:rsidRPr="00D50208" w:rsidRDefault="00D50208"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10065F">
              <w:rPr>
                <w:rFonts w:ascii="Times New Roman" w:eastAsia="Times New Roman" w:hAnsi="Times New Roman" w:cs="Times New Roman"/>
                <w:color w:val="000000"/>
                <w:spacing w:val="-2"/>
                <w:sz w:val="24"/>
                <w:szCs w:val="24"/>
                <w:lang w:eastAsia="hi-IN" w:bidi="hi-IN"/>
              </w:rPr>
              <w:t xml:space="preserve">Тел. </w:t>
            </w:r>
            <w:r w:rsidRPr="0010065F">
              <w:rPr>
                <w:rFonts w:ascii="Times New Roman" w:eastAsia="Calibri" w:hAnsi="Times New Roman" w:cs="Times New Roman"/>
                <w:color w:val="000000"/>
                <w:sz w:val="24"/>
                <w:szCs w:val="24"/>
                <w:lang w:eastAsia="hi-IN" w:bidi="hi-IN"/>
              </w:rPr>
              <w:t xml:space="preserve">+7 (3652) 77-23-70 доб. </w:t>
            </w:r>
            <w:r w:rsidR="0010065F" w:rsidRPr="0010065F">
              <w:rPr>
                <w:rFonts w:ascii="Times New Roman" w:eastAsia="Calibri" w:hAnsi="Times New Roman" w:cs="Times New Roman"/>
                <w:color w:val="000000"/>
                <w:sz w:val="24"/>
                <w:szCs w:val="24"/>
                <w:lang w:eastAsia="hi-IN" w:bidi="hi-IN"/>
              </w:rPr>
              <w:t>121</w:t>
            </w:r>
          </w:p>
        </w:tc>
      </w:tr>
      <w:tr w:rsidR="001F6D98" w:rsidRPr="00D50208" w14:paraId="3A385FC7" w14:textId="77777777" w:rsidTr="00457BAC">
        <w:tc>
          <w:tcPr>
            <w:tcW w:w="675" w:type="dxa"/>
            <w:shd w:val="clear" w:color="auto" w:fill="auto"/>
          </w:tcPr>
          <w:p w14:paraId="3F6FAE10"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15.</w:t>
            </w:r>
          </w:p>
        </w:tc>
        <w:tc>
          <w:tcPr>
            <w:tcW w:w="4537" w:type="dxa"/>
            <w:shd w:val="clear" w:color="auto" w:fill="auto"/>
          </w:tcPr>
          <w:p w14:paraId="3A756B16"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z w:val="24"/>
                <w:szCs w:val="24"/>
                <w:lang w:eastAsia="hi-IN" w:bidi="hi-IN"/>
              </w:rPr>
            </w:pPr>
            <w:r w:rsidRPr="00D50208">
              <w:rPr>
                <w:rFonts w:ascii="Times New Roman" w:eastAsia="Times New Roman" w:hAnsi="Times New Roman" w:cs="Times New Roman"/>
                <w:sz w:val="24"/>
                <w:szCs w:val="24"/>
                <w:lang w:eastAsia="hi-IN" w:bidi="hi-IN"/>
              </w:rPr>
              <w:t>Форма, порядок, дата начала и дата окончания срока предоставления участникам закупки разъяснений положений документации о закупке</w:t>
            </w:r>
          </w:p>
        </w:tc>
        <w:tc>
          <w:tcPr>
            <w:tcW w:w="5210" w:type="dxa"/>
            <w:shd w:val="clear" w:color="auto" w:fill="auto"/>
          </w:tcPr>
          <w:p w14:paraId="459A0B93"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D50208">
              <w:rPr>
                <w:rFonts w:ascii="Times New Roman" w:eastAsia="Times New Roman" w:hAnsi="Times New Roman" w:cs="Times New Roman"/>
                <w:spacing w:val="-2"/>
                <w:sz w:val="24"/>
                <w:szCs w:val="24"/>
                <w:lang w:eastAsia="hi-IN" w:bidi="hi-IN"/>
              </w:rPr>
              <w:t>Форма предоставления разъяснений: электронная.</w:t>
            </w:r>
          </w:p>
          <w:p w14:paraId="41BAE569"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D50208">
              <w:rPr>
                <w:rFonts w:ascii="Times New Roman" w:eastAsia="Times New Roman" w:hAnsi="Times New Roman" w:cs="Times New Roman"/>
                <w:spacing w:val="-2"/>
                <w:sz w:val="24"/>
                <w:szCs w:val="24"/>
                <w:lang w:eastAsia="hi-IN" w:bidi="hi-IN"/>
              </w:rPr>
              <w:t xml:space="preserve">Порядок предоставления разъяснений: по запросу участника закупки на сайте Заказчика </w:t>
            </w:r>
            <w:hyperlink r:id="rId14" w:history="1">
              <w:r w:rsidRPr="00D50208">
                <w:rPr>
                  <w:rFonts w:ascii="Times New Roman" w:eastAsia="Times New Roman" w:hAnsi="Times New Roman" w:cs="Times New Roman"/>
                  <w:color w:val="000080"/>
                  <w:spacing w:val="-2"/>
                  <w:sz w:val="24"/>
                  <w:szCs w:val="24"/>
                  <w:u w:val="single"/>
                  <w:lang w:val="en-US" w:eastAsia="ru-RU"/>
                </w:rPr>
                <w:t>www</w:t>
              </w:r>
              <w:r w:rsidRPr="00D50208">
                <w:rPr>
                  <w:rFonts w:ascii="Times New Roman" w:eastAsia="Times New Roman" w:hAnsi="Times New Roman" w:cs="Times New Roman"/>
                  <w:color w:val="000080"/>
                  <w:spacing w:val="-2"/>
                  <w:sz w:val="24"/>
                  <w:szCs w:val="24"/>
                  <w:u w:val="single"/>
                  <w:lang w:eastAsia="ru-RU"/>
                </w:rPr>
                <w:t>.</w:t>
              </w:r>
              <w:proofErr w:type="spellStart"/>
              <w:r w:rsidRPr="00D50208">
                <w:rPr>
                  <w:rFonts w:ascii="Times New Roman" w:eastAsia="Times New Roman" w:hAnsi="Times New Roman" w:cs="Times New Roman"/>
                  <w:color w:val="000080"/>
                  <w:spacing w:val="-2"/>
                  <w:sz w:val="24"/>
                  <w:szCs w:val="24"/>
                  <w:u w:val="single"/>
                  <w:lang w:val="en-US" w:eastAsia="ru-RU"/>
                </w:rPr>
                <w:t>fcp</w:t>
              </w:r>
              <w:proofErr w:type="spellEnd"/>
              <w:r w:rsidRPr="00D50208">
                <w:rPr>
                  <w:rFonts w:ascii="Times New Roman" w:eastAsia="Times New Roman" w:hAnsi="Times New Roman" w:cs="Times New Roman"/>
                  <w:color w:val="000080"/>
                  <w:spacing w:val="-2"/>
                  <w:sz w:val="24"/>
                  <w:szCs w:val="24"/>
                  <w:u w:val="single"/>
                  <w:lang w:eastAsia="ru-RU"/>
                </w:rPr>
                <w:t>2020.</w:t>
              </w:r>
              <w:proofErr w:type="spellStart"/>
              <w:r w:rsidRPr="00D50208">
                <w:rPr>
                  <w:rFonts w:ascii="Times New Roman" w:eastAsia="Times New Roman" w:hAnsi="Times New Roman" w:cs="Times New Roman"/>
                  <w:color w:val="000080"/>
                  <w:spacing w:val="-2"/>
                  <w:sz w:val="24"/>
                  <w:szCs w:val="24"/>
                  <w:u w:val="single"/>
                  <w:lang w:val="en-US" w:eastAsia="ru-RU"/>
                </w:rPr>
                <w:t>ru</w:t>
              </w:r>
              <w:proofErr w:type="spellEnd"/>
            </w:hyperlink>
            <w:r w:rsidRPr="00D50208">
              <w:rPr>
                <w:rFonts w:ascii="Times New Roman" w:eastAsia="Times New Roman" w:hAnsi="Times New Roman" w:cs="Times New Roman"/>
                <w:spacing w:val="-2"/>
                <w:sz w:val="24"/>
                <w:szCs w:val="24"/>
                <w:lang w:eastAsia="hi-IN" w:bidi="hi-IN"/>
              </w:rPr>
              <w:t>.</w:t>
            </w:r>
          </w:p>
          <w:p w14:paraId="39FFD346"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D50208">
              <w:rPr>
                <w:rFonts w:ascii="Times New Roman" w:eastAsia="Times New Roman" w:hAnsi="Times New Roman" w:cs="Times New Roman"/>
                <w:spacing w:val="-2"/>
                <w:sz w:val="24"/>
                <w:szCs w:val="24"/>
                <w:lang w:eastAsia="hi-IN" w:bidi="hi-IN"/>
              </w:rPr>
              <w:t xml:space="preserve">Запрос направляется участником на адрес электронной почты </w:t>
            </w:r>
            <w:hyperlink r:id="rId15" w:history="1">
              <w:r w:rsidRPr="00D50208">
                <w:rPr>
                  <w:rFonts w:ascii="Times New Roman" w:eastAsia="Times New Roman" w:hAnsi="Times New Roman" w:cs="Times New Roman"/>
                  <w:color w:val="000080"/>
                  <w:spacing w:val="-2"/>
                  <w:sz w:val="24"/>
                  <w:szCs w:val="24"/>
                  <w:u w:val="single"/>
                  <w:lang w:val="en-US" w:eastAsia="ru-RU"/>
                </w:rPr>
                <w:t>info</w:t>
              </w:r>
              <w:r w:rsidRPr="00D50208">
                <w:rPr>
                  <w:rFonts w:ascii="Times New Roman" w:eastAsia="Times New Roman" w:hAnsi="Times New Roman" w:cs="Times New Roman"/>
                  <w:color w:val="000080"/>
                  <w:spacing w:val="-2"/>
                  <w:sz w:val="24"/>
                  <w:szCs w:val="24"/>
                  <w:u w:val="single"/>
                  <w:lang w:eastAsia="ru-RU"/>
                </w:rPr>
                <w:t>@</w:t>
              </w:r>
              <w:proofErr w:type="spellStart"/>
              <w:r w:rsidRPr="00D50208">
                <w:rPr>
                  <w:rFonts w:ascii="Times New Roman" w:eastAsia="Times New Roman" w:hAnsi="Times New Roman" w:cs="Times New Roman"/>
                  <w:color w:val="000080"/>
                  <w:spacing w:val="-2"/>
                  <w:sz w:val="24"/>
                  <w:szCs w:val="24"/>
                  <w:u w:val="single"/>
                  <w:lang w:val="en-US" w:eastAsia="ru-RU"/>
                </w:rPr>
                <w:t>fcp</w:t>
              </w:r>
              <w:proofErr w:type="spellEnd"/>
              <w:r w:rsidRPr="00D50208">
                <w:rPr>
                  <w:rFonts w:ascii="Times New Roman" w:eastAsia="Times New Roman" w:hAnsi="Times New Roman" w:cs="Times New Roman"/>
                  <w:color w:val="000080"/>
                  <w:spacing w:val="-2"/>
                  <w:sz w:val="24"/>
                  <w:szCs w:val="24"/>
                  <w:u w:val="single"/>
                  <w:lang w:eastAsia="ru-RU"/>
                </w:rPr>
                <w:t>2020.</w:t>
              </w:r>
              <w:proofErr w:type="spellStart"/>
              <w:r w:rsidRPr="00D50208">
                <w:rPr>
                  <w:rFonts w:ascii="Times New Roman" w:eastAsia="Times New Roman" w:hAnsi="Times New Roman" w:cs="Times New Roman"/>
                  <w:color w:val="000080"/>
                  <w:spacing w:val="-2"/>
                  <w:sz w:val="24"/>
                  <w:szCs w:val="24"/>
                  <w:u w:val="single"/>
                  <w:lang w:val="en-US" w:eastAsia="ru-RU"/>
                </w:rPr>
                <w:t>ru</w:t>
              </w:r>
              <w:proofErr w:type="spellEnd"/>
            </w:hyperlink>
            <w:r w:rsidRPr="00D50208">
              <w:rPr>
                <w:rFonts w:ascii="Times New Roman" w:eastAsia="Times New Roman" w:hAnsi="Times New Roman" w:cs="Times New Roman"/>
                <w:spacing w:val="-2"/>
                <w:sz w:val="24"/>
                <w:szCs w:val="24"/>
                <w:lang w:eastAsia="hi-IN" w:bidi="hi-IN"/>
              </w:rPr>
              <w:t>.</w:t>
            </w:r>
          </w:p>
          <w:p w14:paraId="2658EE03" w14:textId="5A04E3ED" w:rsidR="00D50208" w:rsidRPr="0010065F" w:rsidRDefault="00D50208" w:rsidP="00D50208">
            <w:pPr>
              <w:widowControl w:val="0"/>
              <w:suppressAutoHyphens/>
              <w:spacing w:after="0" w:line="25" w:lineRule="atLeast"/>
              <w:jc w:val="both"/>
              <w:rPr>
                <w:rFonts w:ascii="Times New Roman" w:eastAsia="Times New Roman" w:hAnsi="Times New Roman" w:cs="Times New Roman"/>
                <w:color w:val="000000"/>
                <w:spacing w:val="-2"/>
                <w:sz w:val="24"/>
                <w:szCs w:val="24"/>
                <w:lang w:eastAsia="hi-IN" w:bidi="hi-IN"/>
              </w:rPr>
            </w:pPr>
            <w:r w:rsidRPr="0010065F">
              <w:rPr>
                <w:rFonts w:ascii="Times New Roman" w:eastAsia="Times New Roman" w:hAnsi="Times New Roman" w:cs="Times New Roman"/>
                <w:spacing w:val="-2"/>
                <w:sz w:val="24"/>
                <w:szCs w:val="24"/>
                <w:lang w:eastAsia="hi-IN" w:bidi="hi-IN"/>
              </w:rPr>
              <w:t xml:space="preserve">Дата начала предоставления разъяснений: </w:t>
            </w:r>
            <w:r w:rsidRPr="0010065F">
              <w:rPr>
                <w:rFonts w:ascii="Times New Roman" w:eastAsia="Times New Roman" w:hAnsi="Times New Roman" w:cs="Times New Roman"/>
                <w:spacing w:val="-2"/>
                <w:sz w:val="24"/>
                <w:szCs w:val="24"/>
                <w:lang w:eastAsia="hi-IN" w:bidi="hi-IN"/>
              </w:rPr>
              <w:br/>
            </w:r>
            <w:r w:rsidRPr="0010065F">
              <w:rPr>
                <w:rFonts w:ascii="Times New Roman" w:eastAsia="Times New Roman" w:hAnsi="Times New Roman" w:cs="Times New Roman"/>
                <w:color w:val="000000"/>
                <w:spacing w:val="-2"/>
                <w:sz w:val="24"/>
                <w:szCs w:val="24"/>
                <w:lang w:eastAsia="hi-IN" w:bidi="hi-IN"/>
              </w:rPr>
              <w:lastRenderedPageBreak/>
              <w:t>13 декабря 2022 г</w:t>
            </w:r>
            <w:r w:rsidR="001F6D98">
              <w:rPr>
                <w:rFonts w:ascii="Times New Roman" w:eastAsia="Times New Roman" w:hAnsi="Times New Roman" w:cs="Times New Roman"/>
                <w:color w:val="000000"/>
                <w:spacing w:val="-2"/>
                <w:sz w:val="24"/>
                <w:szCs w:val="24"/>
                <w:lang w:eastAsia="hi-IN" w:bidi="hi-IN"/>
              </w:rPr>
              <w:t>ода</w:t>
            </w:r>
            <w:r w:rsidRPr="0010065F">
              <w:rPr>
                <w:rFonts w:ascii="Times New Roman" w:eastAsia="Times New Roman" w:hAnsi="Times New Roman" w:cs="Times New Roman"/>
                <w:color w:val="000000"/>
                <w:spacing w:val="-2"/>
                <w:sz w:val="24"/>
                <w:szCs w:val="24"/>
                <w:lang w:eastAsia="hi-IN" w:bidi="hi-IN"/>
              </w:rPr>
              <w:t xml:space="preserve"> с 09</w:t>
            </w:r>
            <w:r w:rsidR="001F6D98">
              <w:rPr>
                <w:rFonts w:ascii="Times New Roman" w:eastAsia="Times New Roman" w:hAnsi="Times New Roman" w:cs="Times New Roman"/>
                <w:color w:val="000000"/>
                <w:spacing w:val="-2"/>
                <w:sz w:val="24"/>
                <w:szCs w:val="24"/>
                <w:lang w:eastAsia="hi-IN" w:bidi="hi-IN"/>
              </w:rPr>
              <w:t xml:space="preserve"> часов </w:t>
            </w:r>
            <w:r w:rsidRPr="0010065F">
              <w:rPr>
                <w:rFonts w:ascii="Times New Roman" w:eastAsia="Times New Roman" w:hAnsi="Times New Roman" w:cs="Times New Roman"/>
                <w:color w:val="000000"/>
                <w:spacing w:val="-2"/>
                <w:sz w:val="24"/>
                <w:szCs w:val="24"/>
                <w:lang w:eastAsia="hi-IN" w:bidi="hi-IN"/>
              </w:rPr>
              <w:t>00</w:t>
            </w:r>
            <w:r w:rsidR="001F6D98">
              <w:rPr>
                <w:rFonts w:ascii="Times New Roman" w:eastAsia="Times New Roman" w:hAnsi="Times New Roman" w:cs="Times New Roman"/>
                <w:color w:val="000000"/>
                <w:spacing w:val="-2"/>
                <w:sz w:val="24"/>
                <w:szCs w:val="24"/>
                <w:lang w:eastAsia="hi-IN" w:bidi="hi-IN"/>
              </w:rPr>
              <w:t xml:space="preserve"> минут</w:t>
            </w:r>
            <w:r w:rsidRPr="0010065F">
              <w:rPr>
                <w:rFonts w:ascii="Times New Roman" w:eastAsia="Times New Roman" w:hAnsi="Times New Roman" w:cs="Times New Roman"/>
                <w:color w:val="000000"/>
                <w:spacing w:val="-2"/>
                <w:sz w:val="24"/>
                <w:szCs w:val="24"/>
                <w:lang w:eastAsia="hi-IN" w:bidi="hi-IN"/>
              </w:rPr>
              <w:t xml:space="preserve"> </w:t>
            </w:r>
          </w:p>
          <w:p w14:paraId="3CAFAACD" w14:textId="2F6BFFA9" w:rsidR="00D50208" w:rsidRPr="00D50208" w:rsidRDefault="00D50208" w:rsidP="00D50208">
            <w:pPr>
              <w:widowControl w:val="0"/>
              <w:suppressAutoHyphens/>
              <w:spacing w:after="0" w:line="25" w:lineRule="atLeast"/>
              <w:jc w:val="both"/>
              <w:rPr>
                <w:rFonts w:ascii="Times New Roman" w:eastAsia="Times New Roman" w:hAnsi="Times New Roman" w:cs="Times New Roman"/>
                <w:spacing w:val="-2"/>
                <w:sz w:val="24"/>
                <w:szCs w:val="24"/>
                <w:lang w:eastAsia="hi-IN" w:bidi="hi-IN"/>
              </w:rPr>
            </w:pPr>
            <w:r w:rsidRPr="00BE6C0B">
              <w:rPr>
                <w:rFonts w:ascii="Times New Roman" w:eastAsia="Times New Roman" w:hAnsi="Times New Roman" w:cs="Times New Roman"/>
                <w:color w:val="000000"/>
                <w:spacing w:val="-2"/>
                <w:sz w:val="24"/>
                <w:szCs w:val="24"/>
                <w:lang w:eastAsia="hi-IN" w:bidi="hi-IN"/>
              </w:rPr>
              <w:t xml:space="preserve">Дата окончания предоставления разъяснений: </w:t>
            </w:r>
            <w:r w:rsidRPr="00BE6C0B">
              <w:rPr>
                <w:rFonts w:ascii="Times New Roman" w:eastAsia="Times New Roman" w:hAnsi="Times New Roman" w:cs="Times New Roman"/>
                <w:color w:val="000000"/>
                <w:spacing w:val="-2"/>
                <w:sz w:val="24"/>
                <w:szCs w:val="24"/>
                <w:lang w:eastAsia="hi-IN" w:bidi="hi-IN"/>
              </w:rPr>
              <w:br/>
            </w:r>
            <w:r w:rsidR="006B2AE7" w:rsidRPr="00BE6C0B">
              <w:rPr>
                <w:rFonts w:ascii="Times New Roman" w:eastAsia="Times New Roman" w:hAnsi="Times New Roman" w:cs="Times New Roman"/>
                <w:color w:val="000000"/>
                <w:spacing w:val="-2"/>
                <w:sz w:val="24"/>
                <w:szCs w:val="24"/>
                <w:lang w:eastAsia="hi-IN" w:bidi="hi-IN"/>
              </w:rPr>
              <w:t>2</w:t>
            </w:r>
            <w:r w:rsidR="00C61C0F">
              <w:rPr>
                <w:rFonts w:ascii="Times New Roman" w:eastAsia="Times New Roman" w:hAnsi="Times New Roman" w:cs="Times New Roman"/>
                <w:color w:val="000000"/>
                <w:spacing w:val="-2"/>
                <w:sz w:val="24"/>
                <w:szCs w:val="24"/>
                <w:lang w:eastAsia="hi-IN" w:bidi="hi-IN"/>
              </w:rPr>
              <w:t>2</w:t>
            </w:r>
            <w:r w:rsidR="006B2AE7" w:rsidRPr="00BE6C0B">
              <w:rPr>
                <w:rFonts w:ascii="Times New Roman" w:eastAsia="Times New Roman" w:hAnsi="Times New Roman" w:cs="Times New Roman"/>
                <w:color w:val="000000"/>
                <w:spacing w:val="-2"/>
                <w:sz w:val="24"/>
                <w:szCs w:val="24"/>
                <w:lang w:eastAsia="hi-IN" w:bidi="hi-IN"/>
              </w:rPr>
              <w:t xml:space="preserve"> </w:t>
            </w:r>
            <w:r w:rsidRPr="00BE6C0B">
              <w:rPr>
                <w:rFonts w:ascii="Times New Roman" w:eastAsia="Times New Roman" w:hAnsi="Times New Roman" w:cs="Times New Roman"/>
                <w:color w:val="000000"/>
                <w:spacing w:val="-2"/>
                <w:sz w:val="24"/>
                <w:szCs w:val="24"/>
                <w:lang w:eastAsia="hi-IN" w:bidi="hi-IN"/>
              </w:rPr>
              <w:t>декабря 2022 г</w:t>
            </w:r>
            <w:r w:rsidR="001F6D98">
              <w:rPr>
                <w:rFonts w:ascii="Times New Roman" w:eastAsia="Times New Roman" w:hAnsi="Times New Roman" w:cs="Times New Roman"/>
                <w:color w:val="000000"/>
                <w:spacing w:val="-2"/>
                <w:sz w:val="24"/>
                <w:szCs w:val="24"/>
                <w:lang w:eastAsia="hi-IN" w:bidi="hi-IN"/>
              </w:rPr>
              <w:t>ода</w:t>
            </w:r>
            <w:r w:rsidRPr="00BE6C0B">
              <w:rPr>
                <w:rFonts w:ascii="Times New Roman" w:eastAsia="Times New Roman" w:hAnsi="Times New Roman" w:cs="Times New Roman"/>
                <w:color w:val="000000"/>
                <w:spacing w:val="-2"/>
                <w:sz w:val="24"/>
                <w:szCs w:val="24"/>
                <w:lang w:eastAsia="hi-IN" w:bidi="hi-IN"/>
              </w:rPr>
              <w:t xml:space="preserve"> до </w:t>
            </w:r>
            <w:r w:rsidR="00C61C0F">
              <w:rPr>
                <w:rFonts w:ascii="Times New Roman" w:eastAsia="Times New Roman" w:hAnsi="Times New Roman" w:cs="Times New Roman"/>
                <w:color w:val="000000"/>
                <w:spacing w:val="-2"/>
                <w:sz w:val="24"/>
                <w:szCs w:val="24"/>
                <w:lang w:eastAsia="hi-IN" w:bidi="hi-IN"/>
              </w:rPr>
              <w:t>09</w:t>
            </w:r>
            <w:r w:rsidR="001F6D98">
              <w:rPr>
                <w:rFonts w:ascii="Times New Roman" w:eastAsia="Times New Roman" w:hAnsi="Times New Roman" w:cs="Times New Roman"/>
                <w:color w:val="000000"/>
                <w:spacing w:val="-2"/>
                <w:sz w:val="24"/>
                <w:szCs w:val="24"/>
                <w:lang w:eastAsia="hi-IN" w:bidi="hi-IN"/>
              </w:rPr>
              <w:t xml:space="preserve"> часов </w:t>
            </w:r>
            <w:r w:rsidR="00E30F12">
              <w:rPr>
                <w:rFonts w:ascii="Times New Roman" w:eastAsia="Times New Roman" w:hAnsi="Times New Roman" w:cs="Times New Roman"/>
                <w:color w:val="000000"/>
                <w:spacing w:val="-2"/>
                <w:sz w:val="24"/>
                <w:szCs w:val="24"/>
                <w:lang w:eastAsia="hi-IN" w:bidi="hi-IN"/>
              </w:rPr>
              <w:t>3</w:t>
            </w:r>
            <w:r w:rsidR="001F6D98">
              <w:rPr>
                <w:rFonts w:ascii="Times New Roman" w:eastAsia="Times New Roman" w:hAnsi="Times New Roman" w:cs="Times New Roman"/>
                <w:color w:val="000000"/>
                <w:spacing w:val="-2"/>
                <w:sz w:val="24"/>
                <w:szCs w:val="24"/>
                <w:lang w:eastAsia="hi-IN" w:bidi="hi-IN"/>
              </w:rPr>
              <w:t xml:space="preserve">0 минут </w:t>
            </w:r>
          </w:p>
        </w:tc>
      </w:tr>
      <w:tr w:rsidR="001F6D98" w:rsidRPr="00D50208" w14:paraId="7A5E0B77" w14:textId="77777777" w:rsidTr="00457BAC">
        <w:tc>
          <w:tcPr>
            <w:tcW w:w="675" w:type="dxa"/>
            <w:shd w:val="clear" w:color="auto" w:fill="auto"/>
          </w:tcPr>
          <w:p w14:paraId="1FBF1EF3"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lastRenderedPageBreak/>
              <w:t>16.</w:t>
            </w:r>
          </w:p>
        </w:tc>
        <w:tc>
          <w:tcPr>
            <w:tcW w:w="4537" w:type="dxa"/>
            <w:shd w:val="clear" w:color="auto" w:fill="auto"/>
          </w:tcPr>
          <w:p w14:paraId="021318F6"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sz w:val="24"/>
                <w:szCs w:val="24"/>
                <w:lang w:eastAsia="hi-IN" w:bidi="hi-IN"/>
              </w:rPr>
              <w:t xml:space="preserve">Размер, порядок и срок предоставления обеспечения заявки на участие в закупочной процедуре  </w:t>
            </w:r>
          </w:p>
        </w:tc>
        <w:tc>
          <w:tcPr>
            <w:tcW w:w="5210" w:type="dxa"/>
            <w:shd w:val="clear" w:color="auto" w:fill="auto"/>
          </w:tcPr>
          <w:p w14:paraId="31B15030" w14:textId="77777777" w:rsidR="00D50208" w:rsidRPr="00D50208" w:rsidRDefault="00D50208" w:rsidP="00D50208">
            <w:pPr>
              <w:widowControl w:val="0"/>
              <w:suppressAutoHyphens/>
              <w:spacing w:after="0" w:line="25" w:lineRule="atLeast"/>
              <w:rPr>
                <w:rFonts w:ascii="Times New Roman" w:eastAsia="Times New Roman" w:hAnsi="Times New Roman" w:cs="Times New Roman"/>
                <w:spacing w:val="-2"/>
                <w:sz w:val="24"/>
                <w:szCs w:val="24"/>
                <w:lang w:eastAsia="hi-IN" w:bidi="hi-IN"/>
              </w:rPr>
            </w:pPr>
            <w:r w:rsidRPr="00D50208">
              <w:rPr>
                <w:rFonts w:ascii="Times New Roman" w:eastAsia="Times New Roman" w:hAnsi="Times New Roman" w:cs="Times New Roman"/>
                <w:sz w:val="24"/>
                <w:szCs w:val="24"/>
                <w:lang w:eastAsia="hi-IN" w:bidi="hi-IN"/>
              </w:rPr>
              <w:t>Требование не установлено</w:t>
            </w:r>
          </w:p>
        </w:tc>
      </w:tr>
      <w:tr w:rsidR="001F6D98" w:rsidRPr="00D50208" w14:paraId="7301A3D5" w14:textId="77777777" w:rsidTr="00457BAC">
        <w:tc>
          <w:tcPr>
            <w:tcW w:w="675" w:type="dxa"/>
            <w:shd w:val="clear" w:color="auto" w:fill="auto"/>
          </w:tcPr>
          <w:p w14:paraId="04EAD6C2"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b/>
                <w:spacing w:val="-2"/>
                <w:sz w:val="24"/>
                <w:szCs w:val="24"/>
                <w:lang w:eastAsia="hi-IN" w:bidi="hi-IN"/>
              </w:rPr>
              <w:t>17.</w:t>
            </w:r>
          </w:p>
        </w:tc>
        <w:tc>
          <w:tcPr>
            <w:tcW w:w="4537" w:type="dxa"/>
            <w:shd w:val="clear" w:color="auto" w:fill="auto"/>
          </w:tcPr>
          <w:p w14:paraId="403D9423"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sz w:val="24"/>
                <w:szCs w:val="24"/>
                <w:lang w:eastAsia="hi-IN" w:bidi="hi-IN"/>
              </w:rPr>
              <w:t xml:space="preserve">Размер, порядок и срок предоставления обеспечения исполнения договора и возврата такого обеспечения  </w:t>
            </w:r>
          </w:p>
        </w:tc>
        <w:tc>
          <w:tcPr>
            <w:tcW w:w="5210" w:type="dxa"/>
            <w:shd w:val="clear" w:color="auto" w:fill="auto"/>
          </w:tcPr>
          <w:p w14:paraId="1568DD62" w14:textId="77777777" w:rsidR="00D50208" w:rsidRPr="00D50208" w:rsidRDefault="00D50208" w:rsidP="00D50208">
            <w:pPr>
              <w:widowControl w:val="0"/>
              <w:suppressAutoHyphens/>
              <w:spacing w:after="0" w:line="25" w:lineRule="atLeast"/>
              <w:jc w:val="both"/>
              <w:rPr>
                <w:rFonts w:ascii="Times New Roman" w:eastAsia="Times New Roman" w:hAnsi="Times New Roman" w:cs="Times New Roman"/>
                <w:b/>
                <w:spacing w:val="-2"/>
                <w:sz w:val="24"/>
                <w:szCs w:val="24"/>
                <w:lang w:eastAsia="hi-IN" w:bidi="hi-IN"/>
              </w:rPr>
            </w:pPr>
            <w:r w:rsidRPr="00D50208">
              <w:rPr>
                <w:rFonts w:ascii="Times New Roman" w:eastAsia="Times New Roman" w:hAnsi="Times New Roman" w:cs="Times New Roman"/>
                <w:sz w:val="24"/>
                <w:szCs w:val="24"/>
                <w:lang w:eastAsia="hi-IN" w:bidi="hi-IN"/>
              </w:rPr>
              <w:t>Требование не установлено</w:t>
            </w:r>
          </w:p>
        </w:tc>
      </w:tr>
    </w:tbl>
    <w:p w14:paraId="20F71B2A"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p>
    <w:p w14:paraId="033F279D" w14:textId="413D80D2" w:rsidR="00D50208" w:rsidRDefault="00D50208" w:rsidP="003C6871">
      <w:pPr>
        <w:spacing w:line="240" w:lineRule="auto"/>
        <w:ind w:firstLine="567"/>
        <w:contextualSpacing/>
        <w:jc w:val="both"/>
        <w:rPr>
          <w:rFonts w:ascii="Times New Roman" w:hAnsi="Times New Roman" w:cs="Times New Roman"/>
          <w:sz w:val="24"/>
          <w:szCs w:val="24"/>
        </w:rPr>
      </w:pPr>
    </w:p>
    <w:p w14:paraId="6F83E070" w14:textId="314614F6" w:rsidR="00D50208" w:rsidRDefault="00D50208" w:rsidP="003C6871">
      <w:pPr>
        <w:spacing w:line="240" w:lineRule="auto"/>
        <w:ind w:firstLine="567"/>
        <w:contextualSpacing/>
        <w:jc w:val="both"/>
        <w:rPr>
          <w:rFonts w:ascii="Times New Roman" w:hAnsi="Times New Roman" w:cs="Times New Roman"/>
          <w:sz w:val="24"/>
          <w:szCs w:val="24"/>
        </w:rPr>
      </w:pPr>
    </w:p>
    <w:p w14:paraId="689EE6F9" w14:textId="330FD4D8" w:rsidR="00D50208" w:rsidRDefault="00D50208" w:rsidP="003C6871">
      <w:pPr>
        <w:spacing w:line="240" w:lineRule="auto"/>
        <w:ind w:firstLine="567"/>
        <w:contextualSpacing/>
        <w:jc w:val="both"/>
        <w:rPr>
          <w:rFonts w:ascii="Times New Roman" w:hAnsi="Times New Roman" w:cs="Times New Roman"/>
          <w:sz w:val="24"/>
          <w:szCs w:val="24"/>
        </w:rPr>
      </w:pPr>
    </w:p>
    <w:p w14:paraId="01653C03" w14:textId="23BBF4E4" w:rsidR="00D50208" w:rsidRDefault="00D50208" w:rsidP="003C6871">
      <w:pPr>
        <w:spacing w:line="240" w:lineRule="auto"/>
        <w:ind w:firstLine="567"/>
        <w:contextualSpacing/>
        <w:jc w:val="both"/>
        <w:rPr>
          <w:rFonts w:ascii="Times New Roman" w:hAnsi="Times New Roman" w:cs="Times New Roman"/>
          <w:sz w:val="24"/>
          <w:szCs w:val="24"/>
        </w:rPr>
      </w:pPr>
    </w:p>
    <w:p w14:paraId="7CAE9256" w14:textId="5030EBD5" w:rsidR="00D50208" w:rsidRDefault="00D50208" w:rsidP="003C6871">
      <w:pPr>
        <w:spacing w:line="240" w:lineRule="auto"/>
        <w:ind w:firstLine="567"/>
        <w:contextualSpacing/>
        <w:jc w:val="both"/>
        <w:rPr>
          <w:rFonts w:ascii="Times New Roman" w:hAnsi="Times New Roman" w:cs="Times New Roman"/>
          <w:sz w:val="24"/>
          <w:szCs w:val="24"/>
        </w:rPr>
      </w:pPr>
    </w:p>
    <w:p w14:paraId="7FD432E6" w14:textId="0AB1B0AC" w:rsidR="00D50208" w:rsidRDefault="00D50208" w:rsidP="003C6871">
      <w:pPr>
        <w:spacing w:line="240" w:lineRule="auto"/>
        <w:ind w:firstLine="567"/>
        <w:contextualSpacing/>
        <w:jc w:val="both"/>
        <w:rPr>
          <w:rFonts w:ascii="Times New Roman" w:hAnsi="Times New Roman" w:cs="Times New Roman"/>
          <w:sz w:val="24"/>
          <w:szCs w:val="24"/>
        </w:rPr>
      </w:pPr>
    </w:p>
    <w:p w14:paraId="5DD36790" w14:textId="1238D82E" w:rsidR="00D50208" w:rsidRDefault="00D50208" w:rsidP="003C6871">
      <w:pPr>
        <w:spacing w:line="240" w:lineRule="auto"/>
        <w:ind w:firstLine="567"/>
        <w:contextualSpacing/>
        <w:jc w:val="both"/>
        <w:rPr>
          <w:rFonts w:ascii="Times New Roman" w:hAnsi="Times New Roman" w:cs="Times New Roman"/>
          <w:sz w:val="24"/>
          <w:szCs w:val="24"/>
        </w:rPr>
      </w:pPr>
    </w:p>
    <w:p w14:paraId="29CA2086" w14:textId="4A4E76EA" w:rsidR="00D50208" w:rsidRDefault="00D50208" w:rsidP="003C6871">
      <w:pPr>
        <w:spacing w:line="240" w:lineRule="auto"/>
        <w:ind w:firstLine="567"/>
        <w:contextualSpacing/>
        <w:jc w:val="both"/>
        <w:rPr>
          <w:rFonts w:ascii="Times New Roman" w:hAnsi="Times New Roman" w:cs="Times New Roman"/>
          <w:sz w:val="24"/>
          <w:szCs w:val="24"/>
        </w:rPr>
      </w:pPr>
    </w:p>
    <w:p w14:paraId="3F34DEBA" w14:textId="6A5158BD" w:rsidR="00D50208" w:rsidRDefault="00D50208" w:rsidP="003C6871">
      <w:pPr>
        <w:spacing w:line="240" w:lineRule="auto"/>
        <w:ind w:firstLine="567"/>
        <w:contextualSpacing/>
        <w:jc w:val="both"/>
        <w:rPr>
          <w:rFonts w:ascii="Times New Roman" w:hAnsi="Times New Roman" w:cs="Times New Roman"/>
          <w:sz w:val="24"/>
          <w:szCs w:val="24"/>
        </w:rPr>
      </w:pPr>
    </w:p>
    <w:p w14:paraId="4DC63C53" w14:textId="49052B0C" w:rsidR="00D50208" w:rsidRDefault="00D50208" w:rsidP="003C6871">
      <w:pPr>
        <w:spacing w:line="240" w:lineRule="auto"/>
        <w:ind w:firstLine="567"/>
        <w:contextualSpacing/>
        <w:jc w:val="both"/>
        <w:rPr>
          <w:rFonts w:ascii="Times New Roman" w:hAnsi="Times New Roman" w:cs="Times New Roman"/>
          <w:sz w:val="24"/>
          <w:szCs w:val="24"/>
        </w:rPr>
      </w:pPr>
    </w:p>
    <w:p w14:paraId="66513E9A" w14:textId="55DB9294" w:rsidR="00D50208" w:rsidRDefault="00D50208" w:rsidP="003C6871">
      <w:pPr>
        <w:spacing w:line="240" w:lineRule="auto"/>
        <w:ind w:firstLine="567"/>
        <w:contextualSpacing/>
        <w:jc w:val="both"/>
        <w:rPr>
          <w:rFonts w:ascii="Times New Roman" w:hAnsi="Times New Roman" w:cs="Times New Roman"/>
          <w:sz w:val="24"/>
          <w:szCs w:val="24"/>
        </w:rPr>
      </w:pPr>
    </w:p>
    <w:p w14:paraId="63932289" w14:textId="1EA0DBC1" w:rsidR="00D50208" w:rsidRDefault="00D50208" w:rsidP="003C6871">
      <w:pPr>
        <w:spacing w:line="240" w:lineRule="auto"/>
        <w:ind w:firstLine="567"/>
        <w:contextualSpacing/>
        <w:jc w:val="both"/>
        <w:rPr>
          <w:rFonts w:ascii="Times New Roman" w:hAnsi="Times New Roman" w:cs="Times New Roman"/>
          <w:sz w:val="24"/>
          <w:szCs w:val="24"/>
        </w:rPr>
      </w:pPr>
    </w:p>
    <w:p w14:paraId="1C1B49DE" w14:textId="5DED7974" w:rsidR="00D50208" w:rsidRDefault="00D50208" w:rsidP="003C6871">
      <w:pPr>
        <w:spacing w:line="240" w:lineRule="auto"/>
        <w:ind w:firstLine="567"/>
        <w:contextualSpacing/>
        <w:jc w:val="both"/>
        <w:rPr>
          <w:rFonts w:ascii="Times New Roman" w:hAnsi="Times New Roman" w:cs="Times New Roman"/>
          <w:sz w:val="24"/>
          <w:szCs w:val="24"/>
        </w:rPr>
      </w:pPr>
    </w:p>
    <w:p w14:paraId="7A592CA1" w14:textId="4A12265B" w:rsidR="00D50208" w:rsidRDefault="00D50208" w:rsidP="003C6871">
      <w:pPr>
        <w:spacing w:line="240" w:lineRule="auto"/>
        <w:ind w:firstLine="567"/>
        <w:contextualSpacing/>
        <w:jc w:val="both"/>
        <w:rPr>
          <w:rFonts w:ascii="Times New Roman" w:hAnsi="Times New Roman" w:cs="Times New Roman"/>
          <w:sz w:val="24"/>
          <w:szCs w:val="24"/>
        </w:rPr>
      </w:pPr>
    </w:p>
    <w:p w14:paraId="3556534A" w14:textId="4BC61CBE" w:rsidR="00D50208" w:rsidRDefault="00D50208" w:rsidP="003C6871">
      <w:pPr>
        <w:spacing w:line="240" w:lineRule="auto"/>
        <w:ind w:firstLine="567"/>
        <w:contextualSpacing/>
        <w:jc w:val="both"/>
        <w:rPr>
          <w:rFonts w:ascii="Times New Roman" w:hAnsi="Times New Roman" w:cs="Times New Roman"/>
          <w:sz w:val="24"/>
          <w:szCs w:val="24"/>
        </w:rPr>
      </w:pPr>
    </w:p>
    <w:p w14:paraId="0A497D38" w14:textId="405578CD" w:rsidR="00D50208" w:rsidRDefault="00D50208" w:rsidP="003C6871">
      <w:pPr>
        <w:spacing w:line="240" w:lineRule="auto"/>
        <w:ind w:firstLine="567"/>
        <w:contextualSpacing/>
        <w:jc w:val="both"/>
        <w:rPr>
          <w:rFonts w:ascii="Times New Roman" w:hAnsi="Times New Roman" w:cs="Times New Roman"/>
          <w:sz w:val="24"/>
          <w:szCs w:val="24"/>
        </w:rPr>
      </w:pPr>
    </w:p>
    <w:p w14:paraId="2A0837CD" w14:textId="18517975" w:rsidR="00D50208" w:rsidRDefault="00D50208" w:rsidP="003C6871">
      <w:pPr>
        <w:spacing w:line="240" w:lineRule="auto"/>
        <w:ind w:firstLine="567"/>
        <w:contextualSpacing/>
        <w:jc w:val="both"/>
        <w:rPr>
          <w:rFonts w:ascii="Times New Roman" w:hAnsi="Times New Roman" w:cs="Times New Roman"/>
          <w:sz w:val="24"/>
          <w:szCs w:val="24"/>
        </w:rPr>
      </w:pPr>
    </w:p>
    <w:p w14:paraId="08AD4A02" w14:textId="7AFCF3A8" w:rsidR="00D50208" w:rsidRDefault="00D50208" w:rsidP="003C6871">
      <w:pPr>
        <w:spacing w:line="240" w:lineRule="auto"/>
        <w:ind w:firstLine="567"/>
        <w:contextualSpacing/>
        <w:jc w:val="both"/>
        <w:rPr>
          <w:rFonts w:ascii="Times New Roman" w:hAnsi="Times New Roman" w:cs="Times New Roman"/>
          <w:sz w:val="24"/>
          <w:szCs w:val="24"/>
        </w:rPr>
      </w:pPr>
    </w:p>
    <w:p w14:paraId="551C786E" w14:textId="4044EC4D" w:rsidR="00D50208" w:rsidRDefault="00D50208" w:rsidP="003C6871">
      <w:pPr>
        <w:spacing w:line="240" w:lineRule="auto"/>
        <w:ind w:firstLine="567"/>
        <w:contextualSpacing/>
        <w:jc w:val="both"/>
        <w:rPr>
          <w:rFonts w:ascii="Times New Roman" w:hAnsi="Times New Roman" w:cs="Times New Roman"/>
          <w:sz w:val="24"/>
          <w:szCs w:val="24"/>
        </w:rPr>
      </w:pPr>
    </w:p>
    <w:p w14:paraId="2F2A25BB" w14:textId="7EF65604" w:rsidR="00D50208" w:rsidRDefault="00D50208" w:rsidP="003C6871">
      <w:pPr>
        <w:spacing w:line="240" w:lineRule="auto"/>
        <w:ind w:firstLine="567"/>
        <w:contextualSpacing/>
        <w:jc w:val="both"/>
        <w:rPr>
          <w:rFonts w:ascii="Times New Roman" w:hAnsi="Times New Roman" w:cs="Times New Roman"/>
          <w:sz w:val="24"/>
          <w:szCs w:val="24"/>
        </w:rPr>
      </w:pPr>
    </w:p>
    <w:p w14:paraId="4B4EC48C" w14:textId="27D71AAF" w:rsidR="00D50208" w:rsidRDefault="00D50208" w:rsidP="003C6871">
      <w:pPr>
        <w:spacing w:line="240" w:lineRule="auto"/>
        <w:ind w:firstLine="567"/>
        <w:contextualSpacing/>
        <w:jc w:val="both"/>
        <w:rPr>
          <w:rFonts w:ascii="Times New Roman" w:hAnsi="Times New Roman" w:cs="Times New Roman"/>
          <w:sz w:val="24"/>
          <w:szCs w:val="24"/>
        </w:rPr>
      </w:pPr>
    </w:p>
    <w:p w14:paraId="02276DAA" w14:textId="3DA6CE2D" w:rsidR="00D50208" w:rsidRDefault="00D50208" w:rsidP="003C6871">
      <w:pPr>
        <w:spacing w:line="240" w:lineRule="auto"/>
        <w:ind w:firstLine="567"/>
        <w:contextualSpacing/>
        <w:jc w:val="both"/>
        <w:rPr>
          <w:rFonts w:ascii="Times New Roman" w:hAnsi="Times New Roman" w:cs="Times New Roman"/>
          <w:sz w:val="24"/>
          <w:szCs w:val="24"/>
        </w:rPr>
      </w:pPr>
    </w:p>
    <w:p w14:paraId="43406FC3" w14:textId="1A0C6D66" w:rsidR="00D50208" w:rsidRDefault="00D50208" w:rsidP="003C6871">
      <w:pPr>
        <w:spacing w:line="240" w:lineRule="auto"/>
        <w:ind w:firstLine="567"/>
        <w:contextualSpacing/>
        <w:jc w:val="both"/>
        <w:rPr>
          <w:rFonts w:ascii="Times New Roman" w:hAnsi="Times New Roman" w:cs="Times New Roman"/>
          <w:sz w:val="24"/>
          <w:szCs w:val="24"/>
        </w:rPr>
      </w:pPr>
    </w:p>
    <w:p w14:paraId="69CDA88F" w14:textId="2020C1B8" w:rsidR="00D50208" w:rsidRDefault="00D50208" w:rsidP="003C6871">
      <w:pPr>
        <w:spacing w:line="240" w:lineRule="auto"/>
        <w:ind w:firstLine="567"/>
        <w:contextualSpacing/>
        <w:jc w:val="both"/>
        <w:rPr>
          <w:rFonts w:ascii="Times New Roman" w:hAnsi="Times New Roman" w:cs="Times New Roman"/>
          <w:sz w:val="24"/>
          <w:szCs w:val="24"/>
        </w:rPr>
      </w:pPr>
    </w:p>
    <w:p w14:paraId="23B469EA" w14:textId="5B500714" w:rsidR="0010065F" w:rsidRDefault="0010065F" w:rsidP="003C6871">
      <w:pPr>
        <w:spacing w:line="240" w:lineRule="auto"/>
        <w:ind w:firstLine="567"/>
        <w:contextualSpacing/>
        <w:jc w:val="both"/>
        <w:rPr>
          <w:rFonts w:ascii="Times New Roman" w:hAnsi="Times New Roman" w:cs="Times New Roman"/>
          <w:sz w:val="24"/>
          <w:szCs w:val="24"/>
        </w:rPr>
      </w:pPr>
    </w:p>
    <w:p w14:paraId="282C78A3" w14:textId="4D1CCE0B" w:rsidR="0010065F" w:rsidRDefault="0010065F" w:rsidP="003C6871">
      <w:pPr>
        <w:spacing w:line="240" w:lineRule="auto"/>
        <w:ind w:firstLine="567"/>
        <w:contextualSpacing/>
        <w:jc w:val="both"/>
        <w:rPr>
          <w:rFonts w:ascii="Times New Roman" w:hAnsi="Times New Roman" w:cs="Times New Roman"/>
          <w:sz w:val="24"/>
          <w:szCs w:val="24"/>
        </w:rPr>
      </w:pPr>
    </w:p>
    <w:p w14:paraId="65196B1D" w14:textId="1B2F1FB0" w:rsidR="0010065F" w:rsidRDefault="0010065F" w:rsidP="003C6871">
      <w:pPr>
        <w:spacing w:line="240" w:lineRule="auto"/>
        <w:ind w:firstLine="567"/>
        <w:contextualSpacing/>
        <w:jc w:val="both"/>
        <w:rPr>
          <w:rFonts w:ascii="Times New Roman" w:hAnsi="Times New Roman" w:cs="Times New Roman"/>
          <w:sz w:val="24"/>
          <w:szCs w:val="24"/>
        </w:rPr>
      </w:pPr>
    </w:p>
    <w:p w14:paraId="79DF68D8" w14:textId="0AC6125E" w:rsidR="0010065F" w:rsidRDefault="0010065F" w:rsidP="003C6871">
      <w:pPr>
        <w:spacing w:line="240" w:lineRule="auto"/>
        <w:ind w:firstLine="567"/>
        <w:contextualSpacing/>
        <w:jc w:val="both"/>
        <w:rPr>
          <w:rFonts w:ascii="Times New Roman" w:hAnsi="Times New Roman" w:cs="Times New Roman"/>
          <w:sz w:val="24"/>
          <w:szCs w:val="24"/>
        </w:rPr>
      </w:pPr>
    </w:p>
    <w:p w14:paraId="6BBB6934" w14:textId="0FBFCD8E" w:rsidR="0010065F" w:rsidRDefault="0010065F" w:rsidP="003C6871">
      <w:pPr>
        <w:spacing w:line="240" w:lineRule="auto"/>
        <w:ind w:firstLine="567"/>
        <w:contextualSpacing/>
        <w:jc w:val="both"/>
        <w:rPr>
          <w:rFonts w:ascii="Times New Roman" w:hAnsi="Times New Roman" w:cs="Times New Roman"/>
          <w:sz w:val="24"/>
          <w:szCs w:val="24"/>
        </w:rPr>
      </w:pPr>
    </w:p>
    <w:p w14:paraId="4C3D7629" w14:textId="6CEAD7DC" w:rsidR="0010065F" w:rsidRDefault="0010065F" w:rsidP="003C6871">
      <w:pPr>
        <w:spacing w:line="240" w:lineRule="auto"/>
        <w:ind w:firstLine="567"/>
        <w:contextualSpacing/>
        <w:jc w:val="both"/>
        <w:rPr>
          <w:rFonts w:ascii="Times New Roman" w:hAnsi="Times New Roman" w:cs="Times New Roman"/>
          <w:sz w:val="24"/>
          <w:szCs w:val="24"/>
        </w:rPr>
      </w:pPr>
    </w:p>
    <w:p w14:paraId="08681261" w14:textId="1B95C5AB" w:rsidR="0010065F" w:rsidRDefault="0010065F" w:rsidP="003C6871">
      <w:pPr>
        <w:spacing w:line="240" w:lineRule="auto"/>
        <w:ind w:firstLine="567"/>
        <w:contextualSpacing/>
        <w:jc w:val="both"/>
        <w:rPr>
          <w:rFonts w:ascii="Times New Roman" w:hAnsi="Times New Roman" w:cs="Times New Roman"/>
          <w:sz w:val="24"/>
          <w:szCs w:val="24"/>
        </w:rPr>
      </w:pPr>
    </w:p>
    <w:p w14:paraId="5BCCEDF6" w14:textId="5FD1E316" w:rsidR="0010065F" w:rsidRDefault="0010065F" w:rsidP="003C6871">
      <w:pPr>
        <w:spacing w:line="240" w:lineRule="auto"/>
        <w:ind w:firstLine="567"/>
        <w:contextualSpacing/>
        <w:jc w:val="both"/>
        <w:rPr>
          <w:rFonts w:ascii="Times New Roman" w:hAnsi="Times New Roman" w:cs="Times New Roman"/>
          <w:sz w:val="24"/>
          <w:szCs w:val="24"/>
        </w:rPr>
      </w:pPr>
    </w:p>
    <w:p w14:paraId="1201B257" w14:textId="662363EF" w:rsidR="0010065F" w:rsidRDefault="0010065F" w:rsidP="003C6871">
      <w:pPr>
        <w:spacing w:line="240" w:lineRule="auto"/>
        <w:ind w:firstLine="567"/>
        <w:contextualSpacing/>
        <w:jc w:val="both"/>
        <w:rPr>
          <w:rFonts w:ascii="Times New Roman" w:hAnsi="Times New Roman" w:cs="Times New Roman"/>
          <w:sz w:val="24"/>
          <w:szCs w:val="24"/>
        </w:rPr>
      </w:pPr>
    </w:p>
    <w:p w14:paraId="76BDA7BB" w14:textId="64D89DF4" w:rsidR="0010065F" w:rsidRDefault="0010065F" w:rsidP="003C6871">
      <w:pPr>
        <w:spacing w:line="240" w:lineRule="auto"/>
        <w:ind w:firstLine="567"/>
        <w:contextualSpacing/>
        <w:jc w:val="both"/>
        <w:rPr>
          <w:rFonts w:ascii="Times New Roman" w:hAnsi="Times New Roman" w:cs="Times New Roman"/>
          <w:sz w:val="24"/>
          <w:szCs w:val="24"/>
        </w:rPr>
      </w:pPr>
    </w:p>
    <w:p w14:paraId="65307E91" w14:textId="10747438" w:rsidR="0010065F" w:rsidRDefault="0010065F" w:rsidP="003C6871">
      <w:pPr>
        <w:spacing w:line="240" w:lineRule="auto"/>
        <w:ind w:firstLine="567"/>
        <w:contextualSpacing/>
        <w:jc w:val="both"/>
        <w:rPr>
          <w:rFonts w:ascii="Times New Roman" w:hAnsi="Times New Roman" w:cs="Times New Roman"/>
          <w:sz w:val="24"/>
          <w:szCs w:val="24"/>
        </w:rPr>
      </w:pPr>
    </w:p>
    <w:p w14:paraId="5E9B3F44" w14:textId="04D6F304" w:rsidR="0010065F" w:rsidRDefault="0010065F" w:rsidP="003C6871">
      <w:pPr>
        <w:spacing w:line="240" w:lineRule="auto"/>
        <w:ind w:firstLine="567"/>
        <w:contextualSpacing/>
        <w:jc w:val="both"/>
        <w:rPr>
          <w:rFonts w:ascii="Times New Roman" w:hAnsi="Times New Roman" w:cs="Times New Roman"/>
          <w:sz w:val="24"/>
          <w:szCs w:val="24"/>
        </w:rPr>
      </w:pPr>
    </w:p>
    <w:p w14:paraId="453595BA" w14:textId="33BDE008" w:rsidR="0010065F" w:rsidRDefault="0010065F" w:rsidP="003C6871">
      <w:pPr>
        <w:spacing w:line="240" w:lineRule="auto"/>
        <w:ind w:firstLine="567"/>
        <w:contextualSpacing/>
        <w:jc w:val="both"/>
        <w:rPr>
          <w:rFonts w:ascii="Times New Roman" w:hAnsi="Times New Roman" w:cs="Times New Roman"/>
          <w:sz w:val="24"/>
          <w:szCs w:val="24"/>
        </w:rPr>
      </w:pPr>
    </w:p>
    <w:p w14:paraId="1648561F" w14:textId="701C941D" w:rsidR="0010065F" w:rsidRDefault="0010065F" w:rsidP="003C6871">
      <w:pPr>
        <w:spacing w:line="240" w:lineRule="auto"/>
        <w:ind w:firstLine="567"/>
        <w:contextualSpacing/>
        <w:jc w:val="both"/>
        <w:rPr>
          <w:rFonts w:ascii="Times New Roman" w:hAnsi="Times New Roman" w:cs="Times New Roman"/>
          <w:sz w:val="24"/>
          <w:szCs w:val="24"/>
        </w:rPr>
      </w:pPr>
    </w:p>
    <w:p w14:paraId="136B06DD" w14:textId="0BF2F62C" w:rsidR="0010065F" w:rsidRDefault="0010065F" w:rsidP="003C6871">
      <w:pPr>
        <w:spacing w:line="240" w:lineRule="auto"/>
        <w:ind w:firstLine="567"/>
        <w:contextualSpacing/>
        <w:jc w:val="both"/>
        <w:rPr>
          <w:rFonts w:ascii="Times New Roman" w:hAnsi="Times New Roman" w:cs="Times New Roman"/>
          <w:sz w:val="24"/>
          <w:szCs w:val="24"/>
        </w:rPr>
      </w:pPr>
    </w:p>
    <w:p w14:paraId="02DABE12" w14:textId="344A180A" w:rsidR="0010065F" w:rsidRDefault="0010065F" w:rsidP="003C6871">
      <w:pPr>
        <w:spacing w:line="240" w:lineRule="auto"/>
        <w:ind w:firstLine="567"/>
        <w:contextualSpacing/>
        <w:jc w:val="both"/>
        <w:rPr>
          <w:rFonts w:ascii="Times New Roman" w:hAnsi="Times New Roman" w:cs="Times New Roman"/>
          <w:sz w:val="24"/>
          <w:szCs w:val="24"/>
        </w:rPr>
      </w:pPr>
    </w:p>
    <w:p w14:paraId="1988FAEC" w14:textId="77777777" w:rsidR="00CB385C" w:rsidRDefault="00CB385C" w:rsidP="003C6871">
      <w:pPr>
        <w:spacing w:line="240" w:lineRule="auto"/>
        <w:ind w:firstLine="567"/>
        <w:contextualSpacing/>
        <w:jc w:val="both"/>
        <w:rPr>
          <w:rFonts w:ascii="Times New Roman" w:hAnsi="Times New Roman" w:cs="Times New Roman"/>
          <w:sz w:val="24"/>
          <w:szCs w:val="24"/>
        </w:rPr>
      </w:pPr>
    </w:p>
    <w:p w14:paraId="1114073F" w14:textId="4866A9BE" w:rsidR="00D50208" w:rsidRDefault="003937B9" w:rsidP="003937B9">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br w:type="page"/>
      </w:r>
    </w:p>
    <w:p w14:paraId="41DF6168" w14:textId="31A8B448" w:rsidR="00D50208" w:rsidRDefault="00D50208" w:rsidP="003C6871">
      <w:pPr>
        <w:spacing w:line="240" w:lineRule="auto"/>
        <w:ind w:firstLine="567"/>
        <w:contextualSpacing/>
        <w:jc w:val="both"/>
        <w:rPr>
          <w:rFonts w:ascii="Times New Roman" w:hAnsi="Times New Roman" w:cs="Times New Roman"/>
          <w:sz w:val="24"/>
          <w:szCs w:val="24"/>
        </w:rPr>
      </w:pPr>
    </w:p>
    <w:p w14:paraId="260B40F8" w14:textId="77777777" w:rsidR="00D50208" w:rsidRDefault="00D50208" w:rsidP="00766228">
      <w:pPr>
        <w:spacing w:line="240" w:lineRule="auto"/>
        <w:contextualSpacing/>
        <w:jc w:val="both"/>
        <w:rPr>
          <w:rFonts w:ascii="Times New Roman" w:hAnsi="Times New Roman" w:cs="Times New Roman"/>
          <w:sz w:val="24"/>
          <w:szCs w:val="24"/>
        </w:rPr>
      </w:pPr>
    </w:p>
    <w:p w14:paraId="000D361E" w14:textId="77777777" w:rsidR="00D50208" w:rsidRPr="00D50208" w:rsidRDefault="00D50208" w:rsidP="00D50208">
      <w:pPr>
        <w:keepNext/>
        <w:widowControl w:val="0"/>
        <w:suppressAutoHyphens/>
        <w:spacing w:after="0" w:line="240" w:lineRule="auto"/>
        <w:jc w:val="center"/>
        <w:outlineLvl w:val="0"/>
        <w:rPr>
          <w:rFonts w:ascii="Times New Roman" w:eastAsia="Times New Roman" w:hAnsi="Times New Roman" w:cs="Times New Roman"/>
          <w:b/>
          <w:sz w:val="24"/>
          <w:szCs w:val="24"/>
          <w:lang w:val="x-none" w:eastAsia="hi-IN" w:bidi="hi-IN"/>
        </w:rPr>
      </w:pPr>
      <w:r w:rsidRPr="00D50208">
        <w:rPr>
          <w:rFonts w:ascii="Times New Roman" w:eastAsia="Times New Roman" w:hAnsi="Times New Roman" w:cs="Times New Roman"/>
          <w:b/>
          <w:sz w:val="24"/>
          <w:szCs w:val="24"/>
          <w:lang w:val="x-none" w:eastAsia="hi-IN" w:bidi="hi-IN"/>
        </w:rPr>
        <w:t>III. Критерии и порядок оценки заявок участников.</w:t>
      </w:r>
    </w:p>
    <w:p w14:paraId="15E1C0A4" w14:textId="77777777" w:rsidR="00D50208" w:rsidRPr="00D50208" w:rsidRDefault="00D50208" w:rsidP="00D50208">
      <w:pPr>
        <w:widowControl w:val="0"/>
        <w:suppressAutoHyphens/>
        <w:spacing w:after="0" w:line="240" w:lineRule="auto"/>
        <w:jc w:val="center"/>
        <w:rPr>
          <w:rFonts w:ascii="Times New Roman" w:eastAsia="Times New Roman" w:hAnsi="Times New Roman" w:cs="Times New Roman"/>
          <w:b/>
          <w:sz w:val="24"/>
          <w:szCs w:val="24"/>
          <w:lang w:eastAsia="hi-IN" w:bidi="hi-IN"/>
        </w:rPr>
      </w:pPr>
    </w:p>
    <w:p w14:paraId="10A81FB6" w14:textId="5B500232" w:rsidR="00D50208" w:rsidRPr="00D50208" w:rsidRDefault="00D50208" w:rsidP="00D50208">
      <w:pPr>
        <w:widowControl w:val="0"/>
        <w:suppressAutoHyphens/>
        <w:spacing w:after="120" w:line="276" w:lineRule="auto"/>
        <w:ind w:firstLine="567"/>
        <w:jc w:val="center"/>
        <w:rPr>
          <w:rFonts w:ascii="Times New Roman" w:eastAsia="Times New Roman" w:hAnsi="Times New Roman" w:cs="Times New Roman"/>
          <w:b/>
          <w:bCs/>
          <w:sz w:val="24"/>
          <w:szCs w:val="24"/>
          <w:shd w:val="clear" w:color="auto" w:fill="FFFFFF"/>
          <w:lang w:eastAsia="hi-IN" w:bidi="hi-IN"/>
        </w:rPr>
      </w:pPr>
      <w:r w:rsidRPr="00D50208">
        <w:rPr>
          <w:rFonts w:ascii="Times New Roman" w:eastAsia="Times New Roman" w:hAnsi="Times New Roman" w:cs="Times New Roman"/>
          <w:b/>
          <w:bCs/>
          <w:sz w:val="24"/>
          <w:szCs w:val="24"/>
          <w:shd w:val="clear" w:color="auto" w:fill="FFFFFF"/>
          <w:lang w:eastAsia="hi-IN" w:bidi="hi-IN"/>
        </w:rPr>
        <w:t xml:space="preserve">Критерии оценки заявок на участие в </w:t>
      </w:r>
      <w:r w:rsidR="001F6D98">
        <w:rPr>
          <w:rFonts w:ascii="Times New Roman" w:eastAsia="Times New Roman" w:hAnsi="Times New Roman" w:cs="Times New Roman"/>
          <w:b/>
          <w:bCs/>
          <w:sz w:val="24"/>
          <w:szCs w:val="24"/>
          <w:shd w:val="clear" w:color="auto" w:fill="FFFFFF"/>
          <w:lang w:eastAsia="hi-IN" w:bidi="hi-IN"/>
        </w:rPr>
        <w:t>З</w:t>
      </w:r>
      <w:r w:rsidRPr="00D50208">
        <w:rPr>
          <w:rFonts w:ascii="Times New Roman" w:eastAsia="Times New Roman" w:hAnsi="Times New Roman" w:cs="Times New Roman"/>
          <w:b/>
          <w:bCs/>
          <w:sz w:val="24"/>
          <w:szCs w:val="24"/>
          <w:shd w:val="clear" w:color="auto" w:fill="FFFFFF"/>
          <w:lang w:eastAsia="hi-IN" w:bidi="hi-IN"/>
        </w:rPr>
        <w:t>апросе предложений, величины значимости этих критериев, порядок рассмотрения и оценки таких заявок</w:t>
      </w:r>
    </w:p>
    <w:p w14:paraId="1CD538DE" w14:textId="77777777" w:rsidR="00D50208" w:rsidRPr="00D50208" w:rsidRDefault="00D50208" w:rsidP="00D50208">
      <w:pPr>
        <w:widowControl w:val="0"/>
        <w:suppressAutoHyphens/>
        <w:spacing w:after="0" w:line="276" w:lineRule="auto"/>
        <w:ind w:firstLine="567"/>
        <w:jc w:val="both"/>
        <w:rPr>
          <w:rFonts w:ascii="Times New Roman" w:eastAsia="Times New Roman" w:hAnsi="Times New Roman" w:cs="Times New Roman"/>
          <w:sz w:val="24"/>
          <w:szCs w:val="24"/>
          <w:lang w:eastAsia="hi-IN" w:bidi="hi-IN"/>
        </w:rPr>
      </w:pPr>
      <w:r w:rsidRPr="00D50208">
        <w:rPr>
          <w:rFonts w:ascii="Times New Roman" w:eastAsia="Times New Roman" w:hAnsi="Times New Roman" w:cs="Times New Roman"/>
          <w:sz w:val="24"/>
          <w:szCs w:val="24"/>
          <w:lang w:eastAsia="hi-IN" w:bidi="hi-IN"/>
        </w:rPr>
        <w:t>Значимость критериев определяется в процентах:</w:t>
      </w:r>
    </w:p>
    <w:p w14:paraId="3AF36353" w14:textId="77777777" w:rsidR="00D50208" w:rsidRPr="00D50208" w:rsidRDefault="00D50208" w:rsidP="00D50208">
      <w:pPr>
        <w:widowControl w:val="0"/>
        <w:suppressAutoHyphens/>
        <w:spacing w:after="0" w:line="276" w:lineRule="auto"/>
        <w:ind w:firstLine="567"/>
        <w:jc w:val="both"/>
        <w:rPr>
          <w:rFonts w:ascii="Times New Roman" w:eastAsia="Times New Roman" w:hAnsi="Times New Roman" w:cs="Times New Roman"/>
          <w:sz w:val="24"/>
          <w:szCs w:val="24"/>
          <w:lang w:eastAsia="hi-IN" w:bidi="hi-IN"/>
        </w:rPr>
      </w:pPr>
    </w:p>
    <w:p w14:paraId="26364424" w14:textId="40C2C329" w:rsidR="00D50208" w:rsidRPr="001A3CC7" w:rsidRDefault="00D50208" w:rsidP="00D50208">
      <w:pPr>
        <w:widowControl w:val="0"/>
        <w:shd w:val="clear" w:color="auto" w:fill="FFFFFF"/>
        <w:suppressAutoHyphens/>
        <w:spacing w:after="0" w:line="240" w:lineRule="auto"/>
        <w:jc w:val="center"/>
        <w:rPr>
          <w:rFonts w:ascii="Times New Roman" w:eastAsia="Times New Roman" w:hAnsi="Times New Roman" w:cs="Times New Roman"/>
          <w:b/>
          <w:sz w:val="24"/>
          <w:szCs w:val="24"/>
          <w:shd w:val="clear" w:color="auto" w:fill="FFFFFF"/>
          <w:lang w:eastAsia="hi-IN" w:bidi="hi-IN"/>
        </w:rPr>
      </w:pPr>
      <w:r w:rsidRPr="001A3CC7">
        <w:rPr>
          <w:rFonts w:ascii="Times New Roman" w:eastAsia="Times New Roman" w:hAnsi="Times New Roman" w:cs="Times New Roman"/>
          <w:b/>
          <w:sz w:val="24"/>
          <w:szCs w:val="24"/>
          <w:shd w:val="clear" w:color="auto" w:fill="FFFFFF"/>
          <w:lang w:eastAsia="hi-IN" w:bidi="hi-IN"/>
        </w:rPr>
        <w:t>Таблица значимости</w:t>
      </w:r>
      <w:r w:rsidR="001A3CC7" w:rsidRPr="001A3CC7">
        <w:rPr>
          <w:rFonts w:ascii="Times New Roman" w:eastAsia="Times New Roman" w:hAnsi="Times New Roman" w:cs="Times New Roman"/>
          <w:b/>
          <w:sz w:val="24"/>
          <w:szCs w:val="24"/>
          <w:shd w:val="clear" w:color="auto" w:fill="FFFFFF"/>
          <w:lang w:eastAsia="hi-IN" w:bidi="hi-IN"/>
        </w:rPr>
        <w:t xml:space="preserve"> </w:t>
      </w:r>
      <w:r w:rsidRPr="001A3CC7">
        <w:rPr>
          <w:rFonts w:ascii="Times New Roman" w:eastAsia="Times New Roman" w:hAnsi="Times New Roman" w:cs="Times New Roman"/>
          <w:b/>
          <w:sz w:val="24"/>
          <w:szCs w:val="24"/>
          <w:shd w:val="clear" w:color="auto" w:fill="FFFFFF"/>
          <w:lang w:eastAsia="hi-IN" w:bidi="hi-IN"/>
        </w:rPr>
        <w:t>критериев оценки</w:t>
      </w:r>
    </w:p>
    <w:p w14:paraId="019EA126" w14:textId="77777777" w:rsidR="00083797" w:rsidRDefault="00083797" w:rsidP="001A3CC7">
      <w:pPr>
        <w:widowControl w:val="0"/>
        <w:autoSpaceDE w:val="0"/>
        <w:autoSpaceDN w:val="0"/>
        <w:adjustRightInd w:val="0"/>
        <w:spacing w:after="0" w:line="276" w:lineRule="auto"/>
        <w:jc w:val="both"/>
        <w:rPr>
          <w:rFonts w:ascii="Times New Roman" w:eastAsia="Times New Roman" w:hAnsi="Times New Roman" w:cs="Times New Roman"/>
          <w:sz w:val="24"/>
          <w:szCs w:val="24"/>
          <w:shd w:val="clear" w:color="auto" w:fill="FFFFFF"/>
          <w:lang w:eastAsia="ru-RU"/>
        </w:rPr>
      </w:pPr>
    </w:p>
    <w:tbl>
      <w:tblPr>
        <w:tblStyle w:val="ab"/>
        <w:tblW w:w="0" w:type="auto"/>
        <w:tblLook w:val="04A0" w:firstRow="1" w:lastRow="0" w:firstColumn="1" w:lastColumn="0" w:noHBand="0" w:noVBand="1"/>
      </w:tblPr>
      <w:tblGrid>
        <w:gridCol w:w="704"/>
        <w:gridCol w:w="2126"/>
        <w:gridCol w:w="3686"/>
        <w:gridCol w:w="1843"/>
        <w:gridCol w:w="1837"/>
      </w:tblGrid>
      <w:tr w:rsidR="00083797" w:rsidRPr="001A3CC7" w14:paraId="6FF89F41" w14:textId="77777777" w:rsidTr="00F335CA">
        <w:tc>
          <w:tcPr>
            <w:tcW w:w="704" w:type="dxa"/>
            <w:vAlign w:val="center"/>
          </w:tcPr>
          <w:p w14:paraId="79F9D4CE" w14:textId="732AF5DD" w:rsidR="00083797" w:rsidRPr="001A3CC7" w:rsidRDefault="00083797" w:rsidP="001A3CC7">
            <w:pPr>
              <w:widowControl w:val="0"/>
              <w:autoSpaceDE w:val="0"/>
              <w:autoSpaceDN w:val="0"/>
              <w:adjustRightInd w:val="0"/>
              <w:contextualSpacing/>
              <w:jc w:val="center"/>
              <w:rPr>
                <w:rFonts w:ascii="Times New Roman" w:eastAsia="Times New Roman" w:hAnsi="Times New Roman" w:cs="Times New Roman"/>
                <w:b/>
                <w:bCs/>
                <w:shd w:val="clear" w:color="auto" w:fill="FFFFFF"/>
                <w:lang w:eastAsia="ru-RU"/>
              </w:rPr>
            </w:pPr>
            <w:r w:rsidRPr="001A3CC7">
              <w:rPr>
                <w:rFonts w:ascii="Times New Roman" w:eastAsia="Times New Roman" w:hAnsi="Times New Roman" w:cs="Times New Roman"/>
                <w:b/>
                <w:bCs/>
                <w:shd w:val="clear" w:color="auto" w:fill="FFFFFF"/>
                <w:lang w:eastAsia="ru-RU"/>
              </w:rPr>
              <w:t>№ п/п</w:t>
            </w:r>
          </w:p>
        </w:tc>
        <w:tc>
          <w:tcPr>
            <w:tcW w:w="2126" w:type="dxa"/>
            <w:vAlign w:val="center"/>
          </w:tcPr>
          <w:p w14:paraId="0065E4EA" w14:textId="2402F7E0" w:rsidR="00083797" w:rsidRPr="001A3CC7" w:rsidRDefault="00083797" w:rsidP="001A3CC7">
            <w:pPr>
              <w:widowControl w:val="0"/>
              <w:autoSpaceDE w:val="0"/>
              <w:autoSpaceDN w:val="0"/>
              <w:adjustRightInd w:val="0"/>
              <w:contextualSpacing/>
              <w:jc w:val="center"/>
              <w:rPr>
                <w:rFonts w:ascii="Times New Roman" w:eastAsia="Times New Roman" w:hAnsi="Times New Roman" w:cs="Times New Roman"/>
                <w:b/>
                <w:bCs/>
                <w:shd w:val="clear" w:color="auto" w:fill="FFFFFF"/>
                <w:lang w:eastAsia="ru-RU"/>
              </w:rPr>
            </w:pPr>
            <w:r w:rsidRPr="001A3CC7">
              <w:rPr>
                <w:rFonts w:ascii="Times New Roman" w:eastAsia="Times New Roman" w:hAnsi="Times New Roman" w:cs="Times New Roman"/>
                <w:b/>
                <w:bCs/>
                <w:shd w:val="clear" w:color="auto" w:fill="FFFFFF"/>
                <w:lang w:eastAsia="ru-RU"/>
              </w:rPr>
              <w:t>Наименование критерия оценки</w:t>
            </w:r>
          </w:p>
        </w:tc>
        <w:tc>
          <w:tcPr>
            <w:tcW w:w="3686" w:type="dxa"/>
            <w:vAlign w:val="center"/>
          </w:tcPr>
          <w:p w14:paraId="600BA512" w14:textId="390E284D" w:rsidR="00083797" w:rsidRPr="001A3CC7" w:rsidRDefault="00083797" w:rsidP="001A3CC7">
            <w:pPr>
              <w:widowControl w:val="0"/>
              <w:autoSpaceDE w:val="0"/>
              <w:autoSpaceDN w:val="0"/>
              <w:adjustRightInd w:val="0"/>
              <w:contextualSpacing/>
              <w:jc w:val="center"/>
              <w:rPr>
                <w:rFonts w:ascii="Times New Roman" w:eastAsia="Times New Roman" w:hAnsi="Times New Roman" w:cs="Times New Roman"/>
                <w:b/>
                <w:bCs/>
                <w:shd w:val="clear" w:color="auto" w:fill="FFFFFF"/>
                <w:lang w:eastAsia="ru-RU"/>
              </w:rPr>
            </w:pPr>
            <w:r w:rsidRPr="001A3CC7">
              <w:rPr>
                <w:rFonts w:ascii="Times New Roman" w:eastAsia="Times New Roman" w:hAnsi="Times New Roman" w:cs="Times New Roman"/>
                <w:b/>
                <w:bCs/>
                <w:shd w:val="clear" w:color="auto" w:fill="FFFFFF"/>
                <w:lang w:eastAsia="ru-RU"/>
              </w:rPr>
              <w:t>Наименование показателя критерия</w:t>
            </w:r>
          </w:p>
        </w:tc>
        <w:tc>
          <w:tcPr>
            <w:tcW w:w="1843" w:type="dxa"/>
            <w:vAlign w:val="center"/>
          </w:tcPr>
          <w:p w14:paraId="39C888FE" w14:textId="2EFBB208" w:rsidR="00083797" w:rsidRPr="001A3CC7" w:rsidRDefault="00083797" w:rsidP="001A3CC7">
            <w:pPr>
              <w:widowControl w:val="0"/>
              <w:autoSpaceDE w:val="0"/>
              <w:autoSpaceDN w:val="0"/>
              <w:adjustRightInd w:val="0"/>
              <w:contextualSpacing/>
              <w:jc w:val="center"/>
              <w:rPr>
                <w:rFonts w:ascii="Times New Roman" w:eastAsia="Times New Roman" w:hAnsi="Times New Roman" w:cs="Times New Roman"/>
                <w:b/>
                <w:bCs/>
                <w:shd w:val="clear" w:color="auto" w:fill="FFFFFF"/>
                <w:lang w:eastAsia="ru-RU"/>
              </w:rPr>
            </w:pPr>
            <w:r w:rsidRPr="001A3CC7">
              <w:rPr>
                <w:rFonts w:ascii="Times New Roman" w:eastAsia="Times New Roman" w:hAnsi="Times New Roman" w:cs="Times New Roman"/>
                <w:b/>
                <w:bCs/>
                <w:shd w:val="clear" w:color="auto" w:fill="FFFFFF"/>
                <w:lang w:eastAsia="ru-RU"/>
              </w:rPr>
              <w:t>Допустимый вес критерия %</w:t>
            </w:r>
          </w:p>
        </w:tc>
        <w:tc>
          <w:tcPr>
            <w:tcW w:w="1837" w:type="dxa"/>
            <w:vAlign w:val="center"/>
          </w:tcPr>
          <w:p w14:paraId="5D3C5E40" w14:textId="70B5097F" w:rsidR="00083797" w:rsidRPr="001A3CC7" w:rsidRDefault="00083797" w:rsidP="001A3CC7">
            <w:pPr>
              <w:widowControl w:val="0"/>
              <w:autoSpaceDE w:val="0"/>
              <w:autoSpaceDN w:val="0"/>
              <w:adjustRightInd w:val="0"/>
              <w:contextualSpacing/>
              <w:jc w:val="center"/>
              <w:rPr>
                <w:rFonts w:ascii="Times New Roman" w:eastAsia="Times New Roman" w:hAnsi="Times New Roman" w:cs="Times New Roman"/>
                <w:b/>
                <w:bCs/>
                <w:shd w:val="clear" w:color="auto" w:fill="FFFFFF"/>
                <w:lang w:eastAsia="ru-RU"/>
              </w:rPr>
            </w:pPr>
            <w:r w:rsidRPr="001A3CC7">
              <w:rPr>
                <w:rFonts w:ascii="Times New Roman" w:eastAsia="Times New Roman" w:hAnsi="Times New Roman" w:cs="Times New Roman"/>
                <w:b/>
                <w:bCs/>
                <w:shd w:val="clear" w:color="auto" w:fill="FFFFFF"/>
                <w:lang w:eastAsia="hi-IN" w:bidi="hi-IN"/>
              </w:rPr>
              <w:t>Коэффициент значимости (</w:t>
            </w:r>
            <w:r w:rsidRPr="001A3CC7">
              <w:rPr>
                <w:rFonts w:ascii="Times New Roman" w:eastAsia="Times New Roman" w:hAnsi="Times New Roman" w:cs="Times New Roman"/>
                <w:b/>
                <w:bCs/>
                <w:shd w:val="clear" w:color="auto" w:fill="FFFFFF"/>
                <w:lang w:val="en-US" w:eastAsia="hi-IN" w:bidi="hi-IN"/>
              </w:rPr>
              <w:t>k</w:t>
            </w:r>
            <w:r w:rsidRPr="001A3CC7">
              <w:rPr>
                <w:rFonts w:ascii="Times New Roman" w:eastAsia="Times New Roman" w:hAnsi="Times New Roman" w:cs="Times New Roman"/>
                <w:b/>
                <w:bCs/>
                <w:shd w:val="clear" w:color="auto" w:fill="FFFFFF"/>
                <w:lang w:eastAsia="hi-IN" w:bidi="hi-IN"/>
              </w:rPr>
              <w:t>)</w:t>
            </w:r>
          </w:p>
        </w:tc>
      </w:tr>
      <w:tr w:rsidR="00083797" w:rsidRPr="001A3CC7" w14:paraId="5E9CAAC8" w14:textId="77777777" w:rsidTr="00083797">
        <w:tc>
          <w:tcPr>
            <w:tcW w:w="704" w:type="dxa"/>
          </w:tcPr>
          <w:p w14:paraId="6DA4CE19" w14:textId="77777777" w:rsidR="00083797" w:rsidRPr="001A3CC7" w:rsidRDefault="00083797"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2211028C" w14:textId="22713FAE" w:rsidR="00083797" w:rsidRPr="001A3CC7" w:rsidRDefault="00083797"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r w:rsidRPr="001A3CC7">
              <w:rPr>
                <w:rFonts w:ascii="Times New Roman" w:eastAsia="Times New Roman" w:hAnsi="Times New Roman" w:cs="Times New Roman"/>
                <w:shd w:val="clear" w:color="auto" w:fill="FFFFFF"/>
                <w:lang w:eastAsia="ru-RU"/>
              </w:rPr>
              <w:t>1.</w:t>
            </w:r>
          </w:p>
        </w:tc>
        <w:tc>
          <w:tcPr>
            <w:tcW w:w="2126" w:type="dxa"/>
          </w:tcPr>
          <w:p w14:paraId="15002220" w14:textId="77777777" w:rsidR="001A3CC7" w:rsidRDefault="001A3CC7"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732FA4A1" w14:textId="3EA9D93F" w:rsidR="00083797" w:rsidRPr="001A3CC7" w:rsidRDefault="00083797"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bookmarkStart w:id="7" w:name="_Hlk121736882"/>
            <w:r w:rsidRPr="001A3CC7">
              <w:rPr>
                <w:rFonts w:ascii="Times New Roman" w:eastAsia="Times New Roman" w:hAnsi="Times New Roman" w:cs="Times New Roman"/>
                <w:shd w:val="clear" w:color="auto" w:fill="FFFFFF"/>
                <w:lang w:eastAsia="ru-RU"/>
              </w:rPr>
              <w:t>Ценовой критерий</w:t>
            </w:r>
          </w:p>
          <w:p w14:paraId="00ED046B" w14:textId="77777777" w:rsidR="00083797" w:rsidRDefault="00083797"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r w:rsidRPr="001A3CC7">
              <w:rPr>
                <w:rFonts w:ascii="Times New Roman" w:eastAsia="Times New Roman" w:hAnsi="Times New Roman" w:cs="Times New Roman"/>
                <w:shd w:val="clear" w:color="auto" w:fill="FFFFFF"/>
                <w:lang w:eastAsia="ru-RU"/>
              </w:rPr>
              <w:t>(цена единицы Продукции)</w:t>
            </w:r>
          </w:p>
          <w:bookmarkEnd w:id="7"/>
          <w:p w14:paraId="019B72D4" w14:textId="4129F01B" w:rsidR="001A3CC7" w:rsidRPr="001A3CC7" w:rsidRDefault="001A3CC7"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tc>
        <w:tc>
          <w:tcPr>
            <w:tcW w:w="3686" w:type="dxa"/>
          </w:tcPr>
          <w:p w14:paraId="6A8CF75B" w14:textId="77777777" w:rsidR="001A3CC7" w:rsidRDefault="001A3CC7" w:rsidP="001A3CC7">
            <w:pPr>
              <w:widowControl w:val="0"/>
              <w:autoSpaceDE w:val="0"/>
              <w:autoSpaceDN w:val="0"/>
              <w:adjustRightInd w:val="0"/>
              <w:contextualSpacing/>
              <w:jc w:val="both"/>
              <w:rPr>
                <w:rFonts w:ascii="Times New Roman" w:eastAsia="Times New Roman" w:hAnsi="Times New Roman" w:cs="Times New Roman"/>
                <w:b/>
                <w:bCs/>
                <w:lang w:eastAsia="hi-IN" w:bidi="hi-IN"/>
              </w:rPr>
            </w:pPr>
          </w:p>
          <w:p w14:paraId="6A908276" w14:textId="77777777" w:rsidR="00083797" w:rsidRDefault="00083797" w:rsidP="00F335CA">
            <w:pPr>
              <w:widowControl w:val="0"/>
              <w:autoSpaceDE w:val="0"/>
              <w:autoSpaceDN w:val="0"/>
              <w:adjustRightInd w:val="0"/>
              <w:contextualSpacing/>
              <w:jc w:val="both"/>
              <w:rPr>
                <w:rFonts w:ascii="Times New Roman" w:eastAsia="Times New Roman" w:hAnsi="Times New Roman" w:cs="Times New Roman"/>
                <w:lang w:eastAsia="hi-IN" w:bidi="hi-IN"/>
              </w:rPr>
            </w:pPr>
            <w:r w:rsidRPr="001A3CC7">
              <w:rPr>
                <w:rFonts w:ascii="Times New Roman" w:eastAsia="Times New Roman" w:hAnsi="Times New Roman" w:cs="Times New Roman"/>
                <w:lang w:eastAsia="hi-IN" w:bidi="hi-IN"/>
              </w:rPr>
              <w:t>Стоимость 1 (одного) полиса добровольного медицинского страхования</w:t>
            </w:r>
          </w:p>
          <w:p w14:paraId="4390EACF" w14:textId="3CFA54B5" w:rsidR="001A3CC7" w:rsidRPr="001A3CC7" w:rsidRDefault="001A3CC7" w:rsidP="001A3CC7">
            <w:pPr>
              <w:widowControl w:val="0"/>
              <w:autoSpaceDE w:val="0"/>
              <w:autoSpaceDN w:val="0"/>
              <w:adjustRightInd w:val="0"/>
              <w:contextualSpacing/>
              <w:jc w:val="both"/>
              <w:rPr>
                <w:rFonts w:ascii="Times New Roman" w:eastAsia="Times New Roman" w:hAnsi="Times New Roman" w:cs="Times New Roman"/>
                <w:shd w:val="clear" w:color="auto" w:fill="FFFFFF"/>
                <w:lang w:eastAsia="ru-RU"/>
              </w:rPr>
            </w:pPr>
          </w:p>
        </w:tc>
        <w:tc>
          <w:tcPr>
            <w:tcW w:w="1843" w:type="dxa"/>
            <w:vAlign w:val="center"/>
          </w:tcPr>
          <w:p w14:paraId="298CDF18" w14:textId="3FFCB3F2" w:rsidR="00083797" w:rsidRPr="001A3CC7" w:rsidRDefault="00083797"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r w:rsidRPr="001A3CC7">
              <w:rPr>
                <w:rFonts w:ascii="Times New Roman" w:eastAsia="Times New Roman" w:hAnsi="Times New Roman" w:cs="Times New Roman"/>
                <w:shd w:val="clear" w:color="auto" w:fill="FFFFFF"/>
                <w:lang w:eastAsia="hi-IN" w:bidi="hi-IN"/>
              </w:rPr>
              <w:t>40 %</w:t>
            </w:r>
          </w:p>
        </w:tc>
        <w:tc>
          <w:tcPr>
            <w:tcW w:w="1837" w:type="dxa"/>
            <w:vAlign w:val="center"/>
          </w:tcPr>
          <w:p w14:paraId="1C575D22" w14:textId="5C902F3E" w:rsidR="00083797" w:rsidRPr="001A3CC7" w:rsidRDefault="00083797"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hi-IN" w:bidi="hi-IN"/>
              </w:rPr>
            </w:pPr>
            <w:r w:rsidRPr="001A3CC7">
              <w:rPr>
                <w:rFonts w:ascii="Times New Roman" w:eastAsia="Times New Roman" w:hAnsi="Times New Roman" w:cs="Times New Roman"/>
                <w:shd w:val="clear" w:color="auto" w:fill="FFFFFF"/>
                <w:lang w:eastAsia="hi-IN" w:bidi="hi-IN"/>
              </w:rPr>
              <w:t>0,4</w:t>
            </w:r>
          </w:p>
        </w:tc>
      </w:tr>
      <w:tr w:rsidR="00187C76" w:rsidRPr="001A3CC7" w14:paraId="2A5B0A23" w14:textId="77777777" w:rsidTr="00083797">
        <w:tc>
          <w:tcPr>
            <w:tcW w:w="704" w:type="dxa"/>
            <w:vMerge w:val="restart"/>
          </w:tcPr>
          <w:p w14:paraId="247CE02B" w14:textId="77777777"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443BD039" w14:textId="77777777"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09625AC0" w14:textId="77777777"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4481A251" w14:textId="77777777"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04718502" w14:textId="77777777"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660013F7" w14:textId="77777777"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346BC37B" w14:textId="28FFCD1D"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786CA467" w14:textId="77777777"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1C800531" w14:textId="77777777"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3C9E455F" w14:textId="49033E76" w:rsidR="00187C76" w:rsidRPr="001A3CC7"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r w:rsidRPr="001A3CC7">
              <w:rPr>
                <w:rFonts w:ascii="Times New Roman" w:eastAsia="Times New Roman" w:hAnsi="Times New Roman" w:cs="Times New Roman"/>
                <w:shd w:val="clear" w:color="auto" w:fill="FFFFFF"/>
                <w:lang w:eastAsia="ru-RU"/>
              </w:rPr>
              <w:t>2.</w:t>
            </w:r>
          </w:p>
        </w:tc>
        <w:tc>
          <w:tcPr>
            <w:tcW w:w="2126" w:type="dxa"/>
            <w:vMerge w:val="restart"/>
          </w:tcPr>
          <w:p w14:paraId="2005D3B1" w14:textId="77777777"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00CB4570" w14:textId="77777777"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11339422" w14:textId="77777777"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1DB99A13" w14:textId="77777777"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05C0B534" w14:textId="77777777"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4F586007" w14:textId="4F3F54E0"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4BA805EB" w14:textId="07F7DB78"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4AAB4EEE" w14:textId="77777777"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2E0A872F" w14:textId="77777777"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p w14:paraId="3A4B5A2B" w14:textId="0C68DD9D" w:rsidR="00187C76"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bookmarkStart w:id="8" w:name="_Hlk121737298"/>
            <w:r>
              <w:rPr>
                <w:rFonts w:ascii="Times New Roman" w:eastAsia="Times New Roman" w:hAnsi="Times New Roman" w:cs="Times New Roman"/>
                <w:shd w:val="clear" w:color="auto" w:fill="FFFFFF"/>
                <w:lang w:eastAsia="ru-RU"/>
              </w:rPr>
              <w:t xml:space="preserve">Квалификация </w:t>
            </w:r>
          </w:p>
          <w:p w14:paraId="1ED81B5D" w14:textId="5038C154" w:rsidR="00187C76" w:rsidRPr="001A3CC7"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Участника закупки</w:t>
            </w:r>
            <w:bookmarkEnd w:id="8"/>
          </w:p>
        </w:tc>
        <w:tc>
          <w:tcPr>
            <w:tcW w:w="3686" w:type="dxa"/>
          </w:tcPr>
          <w:p w14:paraId="46927604" w14:textId="5C4EB7EE" w:rsidR="00187C76" w:rsidRPr="00187C76" w:rsidRDefault="00187C76" w:rsidP="00187C76">
            <w:pPr>
              <w:widowControl w:val="0"/>
              <w:autoSpaceDE w:val="0"/>
              <w:autoSpaceDN w:val="0"/>
              <w:adjustRightInd w:val="0"/>
              <w:contextualSpacing/>
              <w:jc w:val="both"/>
              <w:rPr>
                <w:rFonts w:ascii="Times New Roman" w:eastAsia="Times New Roman" w:hAnsi="Times New Roman" w:cs="Times New Roman"/>
                <w:i/>
                <w:iCs/>
                <w:shd w:val="clear" w:color="auto" w:fill="FFFFFF"/>
                <w:lang w:eastAsia="ru-RU"/>
              </w:rPr>
            </w:pPr>
            <w:r w:rsidRPr="00187C76">
              <w:rPr>
                <w:rFonts w:ascii="Times New Roman" w:eastAsia="Times New Roman" w:hAnsi="Times New Roman" w:cs="Times New Roman"/>
                <w:i/>
                <w:iCs/>
                <w:shd w:val="clear" w:color="auto" w:fill="FFFFFF"/>
                <w:lang w:eastAsia="ru-RU"/>
              </w:rPr>
              <w:t>Показатель</w:t>
            </w:r>
            <w:r>
              <w:rPr>
                <w:rFonts w:ascii="Times New Roman" w:eastAsia="Times New Roman" w:hAnsi="Times New Roman" w:cs="Times New Roman"/>
                <w:i/>
                <w:iCs/>
                <w:shd w:val="clear" w:color="auto" w:fill="FFFFFF"/>
                <w:lang w:eastAsia="ru-RU"/>
              </w:rPr>
              <w:t xml:space="preserve"> 1</w:t>
            </w:r>
            <w:r w:rsidRPr="00187C76">
              <w:rPr>
                <w:rFonts w:ascii="Times New Roman" w:eastAsia="Times New Roman" w:hAnsi="Times New Roman" w:cs="Times New Roman"/>
                <w:i/>
                <w:iCs/>
                <w:shd w:val="clear" w:color="auto" w:fill="FFFFFF"/>
                <w:lang w:eastAsia="ru-RU"/>
              </w:rPr>
              <w:t>:</w:t>
            </w:r>
          </w:p>
          <w:p w14:paraId="4A95F3C3" w14:textId="77777777" w:rsidR="00187C76" w:rsidRDefault="00187C76" w:rsidP="00187C76">
            <w:pPr>
              <w:widowControl w:val="0"/>
              <w:autoSpaceDE w:val="0"/>
              <w:autoSpaceDN w:val="0"/>
              <w:adjustRightInd w:val="0"/>
              <w:contextualSpacing/>
              <w:jc w:val="both"/>
              <w:rPr>
                <w:rFonts w:ascii="Times New Roman" w:eastAsia="Times New Roman" w:hAnsi="Times New Roman" w:cs="Times New Roman"/>
                <w:i/>
                <w:iCs/>
                <w:shd w:val="clear" w:color="auto" w:fill="FFFFFF"/>
                <w:lang w:eastAsia="ru-RU"/>
              </w:rPr>
            </w:pPr>
            <w:r w:rsidRPr="00187C76">
              <w:rPr>
                <w:rFonts w:ascii="Times New Roman" w:eastAsia="Times New Roman" w:hAnsi="Times New Roman" w:cs="Times New Roman"/>
                <w:i/>
                <w:iCs/>
                <w:shd w:val="clear" w:color="auto" w:fill="FFFFFF"/>
                <w:lang w:eastAsia="ru-RU"/>
              </w:rPr>
              <w:t>Обеспеченность Участника закупки функциональными возможностями для выполнения условий Договора</w:t>
            </w:r>
            <w:r>
              <w:rPr>
                <w:rFonts w:ascii="Times New Roman" w:eastAsia="Times New Roman" w:hAnsi="Times New Roman" w:cs="Times New Roman"/>
                <w:i/>
                <w:iCs/>
                <w:shd w:val="clear" w:color="auto" w:fill="FFFFFF"/>
                <w:lang w:eastAsia="ru-RU"/>
              </w:rPr>
              <w:t>:</w:t>
            </w:r>
          </w:p>
          <w:p w14:paraId="639E8E0F" w14:textId="2A423FCA" w:rsidR="00187C76" w:rsidRPr="00187C76" w:rsidRDefault="00187C76" w:rsidP="00187C76">
            <w:pPr>
              <w:widowControl w:val="0"/>
              <w:autoSpaceDE w:val="0"/>
              <w:autoSpaceDN w:val="0"/>
              <w:adjustRightInd w:val="0"/>
              <w:contextualSpacing/>
              <w:jc w:val="both"/>
              <w:rPr>
                <w:rFonts w:ascii="Times New Roman" w:eastAsia="Times New Roman" w:hAnsi="Times New Roman" w:cs="Times New Roman"/>
                <w:i/>
                <w:iCs/>
                <w:shd w:val="clear" w:color="auto" w:fill="FFFFFF"/>
                <w:lang w:eastAsia="ru-RU"/>
              </w:rPr>
            </w:pPr>
            <w:r w:rsidRPr="001A3CC7">
              <w:rPr>
                <w:rFonts w:ascii="Times New Roman" w:eastAsia="Times New Roman" w:hAnsi="Times New Roman" w:cs="Times New Roman"/>
                <w:lang w:eastAsia="hi-IN" w:bidi="hi-IN"/>
              </w:rPr>
              <w:t>Амбулаторное лечение: консультативный прием врача специалиста по хроническому заболеванию вне обострения</w:t>
            </w:r>
          </w:p>
        </w:tc>
        <w:tc>
          <w:tcPr>
            <w:tcW w:w="1843" w:type="dxa"/>
            <w:vMerge w:val="restart"/>
            <w:vAlign w:val="center"/>
          </w:tcPr>
          <w:p w14:paraId="54BCB608" w14:textId="1AB8B1B1" w:rsidR="00187C76" w:rsidRPr="001A3CC7"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hi-IN" w:bidi="hi-IN"/>
              </w:rPr>
            </w:pPr>
            <w:r w:rsidRPr="001A3CC7">
              <w:rPr>
                <w:rFonts w:ascii="Times New Roman" w:eastAsia="Times New Roman" w:hAnsi="Times New Roman" w:cs="Times New Roman"/>
                <w:shd w:val="clear" w:color="auto" w:fill="FFFFFF"/>
                <w:lang w:eastAsia="hi-IN" w:bidi="hi-IN"/>
              </w:rPr>
              <w:t>60 %</w:t>
            </w:r>
          </w:p>
        </w:tc>
        <w:tc>
          <w:tcPr>
            <w:tcW w:w="1837" w:type="dxa"/>
            <w:vMerge w:val="restart"/>
            <w:vAlign w:val="center"/>
          </w:tcPr>
          <w:p w14:paraId="66A02FEA" w14:textId="2F45A3B7" w:rsidR="00187C76" w:rsidRPr="001A3CC7"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hi-IN" w:bidi="hi-IN"/>
              </w:rPr>
            </w:pPr>
            <w:r w:rsidRPr="001A3CC7">
              <w:rPr>
                <w:rFonts w:ascii="Times New Roman" w:eastAsia="Times New Roman" w:hAnsi="Times New Roman" w:cs="Times New Roman"/>
                <w:shd w:val="clear" w:color="auto" w:fill="FFFFFF"/>
                <w:lang w:eastAsia="hi-IN" w:bidi="hi-IN"/>
              </w:rPr>
              <w:t>0,6</w:t>
            </w:r>
          </w:p>
        </w:tc>
      </w:tr>
      <w:tr w:rsidR="00187C76" w:rsidRPr="001A3CC7" w14:paraId="3D023333" w14:textId="77777777" w:rsidTr="00083797">
        <w:tc>
          <w:tcPr>
            <w:tcW w:w="704" w:type="dxa"/>
            <w:vMerge/>
          </w:tcPr>
          <w:p w14:paraId="65328711" w14:textId="77777777" w:rsidR="00187C76" w:rsidRPr="001A3CC7"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tc>
        <w:tc>
          <w:tcPr>
            <w:tcW w:w="2126" w:type="dxa"/>
            <w:vMerge/>
          </w:tcPr>
          <w:p w14:paraId="5E74744F" w14:textId="0D73FC17" w:rsidR="00187C76" w:rsidRPr="001A3CC7"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ru-RU"/>
              </w:rPr>
            </w:pPr>
          </w:p>
        </w:tc>
        <w:tc>
          <w:tcPr>
            <w:tcW w:w="3686" w:type="dxa"/>
          </w:tcPr>
          <w:p w14:paraId="6E004FFC" w14:textId="4FE14E50" w:rsidR="00187C76" w:rsidRPr="00187C76" w:rsidRDefault="00187C76" w:rsidP="00187C76">
            <w:pPr>
              <w:widowControl w:val="0"/>
              <w:autoSpaceDE w:val="0"/>
              <w:autoSpaceDN w:val="0"/>
              <w:adjustRightInd w:val="0"/>
              <w:contextualSpacing/>
              <w:rPr>
                <w:rFonts w:ascii="Times New Roman" w:eastAsia="Times New Roman" w:hAnsi="Times New Roman" w:cs="Times New Roman"/>
                <w:i/>
                <w:iCs/>
                <w:color w:val="000000"/>
                <w:lang w:eastAsia="hi-IN" w:bidi="hi-IN"/>
              </w:rPr>
            </w:pPr>
            <w:r w:rsidRPr="00187C76">
              <w:rPr>
                <w:rFonts w:ascii="Times New Roman" w:eastAsia="Times New Roman" w:hAnsi="Times New Roman" w:cs="Times New Roman"/>
                <w:i/>
                <w:iCs/>
                <w:color w:val="000000"/>
                <w:lang w:eastAsia="hi-IN" w:bidi="hi-IN"/>
              </w:rPr>
              <w:t xml:space="preserve">Показатель </w:t>
            </w:r>
            <w:r>
              <w:rPr>
                <w:rFonts w:ascii="Times New Roman" w:eastAsia="Times New Roman" w:hAnsi="Times New Roman" w:cs="Times New Roman"/>
                <w:i/>
                <w:iCs/>
                <w:color w:val="000000"/>
                <w:lang w:eastAsia="hi-IN" w:bidi="hi-IN"/>
              </w:rPr>
              <w:t>2</w:t>
            </w:r>
            <w:r w:rsidRPr="00187C76">
              <w:rPr>
                <w:rFonts w:ascii="Times New Roman" w:eastAsia="Times New Roman" w:hAnsi="Times New Roman" w:cs="Times New Roman"/>
                <w:i/>
                <w:iCs/>
                <w:color w:val="000000"/>
                <w:lang w:eastAsia="hi-IN" w:bidi="hi-IN"/>
              </w:rPr>
              <w:t>:</w:t>
            </w:r>
          </w:p>
          <w:p w14:paraId="496AC7EA" w14:textId="43E80CC5" w:rsidR="00187C76" w:rsidRPr="00187C76" w:rsidRDefault="00187C76" w:rsidP="00187C76">
            <w:pPr>
              <w:widowControl w:val="0"/>
              <w:autoSpaceDE w:val="0"/>
              <w:autoSpaceDN w:val="0"/>
              <w:adjustRightInd w:val="0"/>
              <w:contextualSpacing/>
              <w:jc w:val="both"/>
              <w:rPr>
                <w:rFonts w:ascii="Times New Roman" w:eastAsia="Times New Roman" w:hAnsi="Times New Roman" w:cs="Times New Roman"/>
                <w:i/>
                <w:iCs/>
                <w:color w:val="000000"/>
                <w:lang w:eastAsia="hi-IN" w:bidi="hi-IN"/>
              </w:rPr>
            </w:pPr>
            <w:r w:rsidRPr="00187C76">
              <w:rPr>
                <w:rFonts w:ascii="Times New Roman" w:eastAsia="Times New Roman" w:hAnsi="Times New Roman" w:cs="Times New Roman"/>
                <w:i/>
                <w:iCs/>
                <w:color w:val="000000"/>
                <w:lang w:eastAsia="hi-IN" w:bidi="hi-IN"/>
              </w:rPr>
              <w:t>Обеспеченность Участника закупки финансовыми средствами</w:t>
            </w:r>
            <w:r>
              <w:rPr>
                <w:rFonts w:ascii="Times New Roman" w:eastAsia="Times New Roman" w:hAnsi="Times New Roman" w:cs="Times New Roman"/>
                <w:i/>
                <w:iCs/>
                <w:color w:val="000000"/>
                <w:lang w:eastAsia="hi-IN" w:bidi="hi-IN"/>
              </w:rPr>
              <w:t>:</w:t>
            </w:r>
          </w:p>
          <w:p w14:paraId="0A4F2CDA" w14:textId="37DCF2A6" w:rsidR="00187C76" w:rsidRDefault="00187C76" w:rsidP="00187C76">
            <w:pPr>
              <w:widowControl w:val="0"/>
              <w:autoSpaceDE w:val="0"/>
              <w:autoSpaceDN w:val="0"/>
              <w:adjustRightInd w:val="0"/>
              <w:contextualSpacing/>
              <w:jc w:val="both"/>
              <w:rPr>
                <w:rFonts w:ascii="Times New Roman" w:eastAsia="Times New Roman" w:hAnsi="Times New Roman" w:cs="Times New Roman"/>
                <w:color w:val="000000"/>
                <w:lang w:eastAsia="hi-IN" w:bidi="hi-IN"/>
              </w:rPr>
            </w:pPr>
            <w:r>
              <w:rPr>
                <w:rFonts w:ascii="Times New Roman" w:eastAsia="Times New Roman" w:hAnsi="Times New Roman" w:cs="Times New Roman"/>
                <w:color w:val="000000"/>
                <w:lang w:eastAsia="hi-IN" w:bidi="hi-IN"/>
              </w:rPr>
              <w:t>Р</w:t>
            </w:r>
            <w:r w:rsidRPr="001A3CC7">
              <w:rPr>
                <w:rFonts w:ascii="Times New Roman" w:eastAsia="Times New Roman" w:hAnsi="Times New Roman" w:cs="Times New Roman"/>
                <w:color w:val="000000"/>
                <w:lang w:eastAsia="hi-IN" w:bidi="hi-IN"/>
              </w:rPr>
              <w:t>азмер страховой суммы на 1 (</w:t>
            </w:r>
            <w:r w:rsidR="008D0D6A">
              <w:rPr>
                <w:rFonts w:ascii="Times New Roman" w:eastAsia="Times New Roman" w:hAnsi="Times New Roman" w:cs="Times New Roman"/>
                <w:color w:val="000000"/>
                <w:lang w:eastAsia="hi-IN" w:bidi="hi-IN"/>
              </w:rPr>
              <w:t>о</w:t>
            </w:r>
            <w:r w:rsidRPr="001A3CC7">
              <w:rPr>
                <w:rFonts w:ascii="Times New Roman" w:eastAsia="Times New Roman" w:hAnsi="Times New Roman" w:cs="Times New Roman"/>
                <w:color w:val="000000"/>
                <w:lang w:eastAsia="hi-IN" w:bidi="hi-IN"/>
              </w:rPr>
              <w:t>дного) работника Заказчика (Застрахованного), в пределах которой участник закупки обязуется оплачивать стоимость медицинских услуг, оказываемых работникам Заказчика (Страхователя)</w:t>
            </w:r>
          </w:p>
          <w:p w14:paraId="349EF270" w14:textId="1D0956AF" w:rsidR="00187C76" w:rsidRPr="001A3CC7" w:rsidRDefault="00187C76" w:rsidP="001A3CC7">
            <w:pPr>
              <w:widowControl w:val="0"/>
              <w:autoSpaceDE w:val="0"/>
              <w:autoSpaceDN w:val="0"/>
              <w:adjustRightInd w:val="0"/>
              <w:contextualSpacing/>
              <w:jc w:val="center"/>
              <w:rPr>
                <w:rFonts w:ascii="Times New Roman" w:eastAsia="Times New Roman" w:hAnsi="Times New Roman" w:cs="Times New Roman"/>
                <w:b/>
                <w:bCs/>
                <w:lang w:eastAsia="hi-IN" w:bidi="hi-IN"/>
              </w:rPr>
            </w:pPr>
          </w:p>
        </w:tc>
        <w:tc>
          <w:tcPr>
            <w:tcW w:w="1843" w:type="dxa"/>
            <w:vMerge/>
            <w:vAlign w:val="center"/>
          </w:tcPr>
          <w:p w14:paraId="50C77034" w14:textId="77777777" w:rsidR="00187C76" w:rsidRPr="001A3CC7"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hi-IN" w:bidi="hi-IN"/>
              </w:rPr>
            </w:pPr>
          </w:p>
        </w:tc>
        <w:tc>
          <w:tcPr>
            <w:tcW w:w="1837" w:type="dxa"/>
            <w:vMerge/>
            <w:vAlign w:val="center"/>
          </w:tcPr>
          <w:p w14:paraId="0E28599A" w14:textId="77777777" w:rsidR="00187C76" w:rsidRPr="001A3CC7" w:rsidRDefault="00187C76" w:rsidP="001A3CC7">
            <w:pPr>
              <w:widowControl w:val="0"/>
              <w:autoSpaceDE w:val="0"/>
              <w:autoSpaceDN w:val="0"/>
              <w:adjustRightInd w:val="0"/>
              <w:contextualSpacing/>
              <w:jc w:val="center"/>
              <w:rPr>
                <w:rFonts w:ascii="Times New Roman" w:eastAsia="Times New Roman" w:hAnsi="Times New Roman" w:cs="Times New Roman"/>
                <w:shd w:val="clear" w:color="auto" w:fill="FFFFFF"/>
                <w:lang w:eastAsia="hi-IN" w:bidi="hi-IN"/>
              </w:rPr>
            </w:pPr>
          </w:p>
        </w:tc>
      </w:tr>
    </w:tbl>
    <w:p w14:paraId="2EAEE480" w14:textId="77777777" w:rsidR="00083797" w:rsidRDefault="00083797" w:rsidP="00D50208">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shd w:val="clear" w:color="auto" w:fill="FFFFFF"/>
          <w:lang w:eastAsia="ru-RU"/>
        </w:rPr>
      </w:pPr>
    </w:p>
    <w:p w14:paraId="5376246B" w14:textId="4BD13204" w:rsidR="00D50208" w:rsidRDefault="00D50208" w:rsidP="00D50208">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shd w:val="clear" w:color="auto" w:fill="FFFFFF"/>
          <w:lang w:eastAsia="ru-RU"/>
        </w:rPr>
      </w:pPr>
      <w:r w:rsidRPr="00B118F8">
        <w:rPr>
          <w:rFonts w:ascii="Times New Roman" w:eastAsia="Times New Roman" w:hAnsi="Times New Roman" w:cs="Times New Roman"/>
          <w:sz w:val="24"/>
          <w:szCs w:val="24"/>
          <w:shd w:val="clear" w:color="auto" w:fill="FFFFFF"/>
          <w:lang w:eastAsia="ru-RU"/>
        </w:rPr>
        <w:t xml:space="preserve">Расчет рейтингов по каждому </w:t>
      </w:r>
      <w:bookmarkStart w:id="9" w:name="_Hlk121736983"/>
      <w:r w:rsidR="001A3CC7">
        <w:rPr>
          <w:rFonts w:ascii="Times New Roman" w:eastAsia="Times New Roman" w:hAnsi="Times New Roman" w:cs="Times New Roman"/>
          <w:sz w:val="24"/>
          <w:szCs w:val="24"/>
          <w:shd w:val="clear" w:color="auto" w:fill="FFFFFF"/>
          <w:lang w:eastAsia="ru-RU"/>
        </w:rPr>
        <w:t xml:space="preserve">показателю </w:t>
      </w:r>
      <w:r w:rsidRPr="00B118F8">
        <w:rPr>
          <w:rFonts w:ascii="Times New Roman" w:eastAsia="Times New Roman" w:hAnsi="Times New Roman" w:cs="Times New Roman"/>
          <w:sz w:val="24"/>
          <w:szCs w:val="24"/>
          <w:shd w:val="clear" w:color="auto" w:fill="FFFFFF"/>
          <w:lang w:eastAsia="ru-RU"/>
        </w:rPr>
        <w:t>критери</w:t>
      </w:r>
      <w:r w:rsidR="001A3CC7">
        <w:rPr>
          <w:rFonts w:ascii="Times New Roman" w:eastAsia="Times New Roman" w:hAnsi="Times New Roman" w:cs="Times New Roman"/>
          <w:sz w:val="24"/>
          <w:szCs w:val="24"/>
          <w:shd w:val="clear" w:color="auto" w:fill="FFFFFF"/>
          <w:lang w:eastAsia="ru-RU"/>
        </w:rPr>
        <w:t>я</w:t>
      </w:r>
      <w:r w:rsidRPr="00B118F8">
        <w:rPr>
          <w:rFonts w:ascii="Times New Roman" w:eastAsia="Times New Roman" w:hAnsi="Times New Roman" w:cs="Times New Roman"/>
          <w:sz w:val="24"/>
          <w:szCs w:val="24"/>
          <w:shd w:val="clear" w:color="auto" w:fill="FFFFFF"/>
          <w:lang w:eastAsia="ru-RU"/>
        </w:rPr>
        <w:t xml:space="preserve"> оценки </w:t>
      </w:r>
      <w:bookmarkEnd w:id="9"/>
      <w:r w:rsidR="001A3CC7">
        <w:rPr>
          <w:rFonts w:ascii="Times New Roman" w:eastAsia="Times New Roman" w:hAnsi="Times New Roman" w:cs="Times New Roman"/>
          <w:sz w:val="24"/>
          <w:szCs w:val="24"/>
          <w:shd w:val="clear" w:color="auto" w:fill="FFFFFF"/>
          <w:lang w:eastAsia="ru-RU"/>
        </w:rPr>
        <w:t>З</w:t>
      </w:r>
      <w:r w:rsidRPr="00B118F8">
        <w:rPr>
          <w:rFonts w:ascii="Times New Roman" w:eastAsia="Times New Roman" w:hAnsi="Times New Roman" w:cs="Times New Roman"/>
          <w:sz w:val="24"/>
          <w:szCs w:val="24"/>
          <w:shd w:val="clear" w:color="auto" w:fill="FFFFFF"/>
          <w:lang w:eastAsia="ru-RU"/>
        </w:rPr>
        <w:t>аявки осуществляется в следующем порядке:</w:t>
      </w:r>
    </w:p>
    <w:p w14:paraId="3378A529" w14:textId="77777777" w:rsidR="00187C76" w:rsidRPr="00B118F8" w:rsidRDefault="00187C76" w:rsidP="00D50208">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shd w:val="clear" w:color="auto" w:fill="FFFFFF"/>
          <w:lang w:eastAsia="ru-RU"/>
        </w:rPr>
      </w:pPr>
    </w:p>
    <w:p w14:paraId="765FFE0D" w14:textId="2E59E979" w:rsidR="00D50208" w:rsidRPr="00187C76" w:rsidRDefault="00187C76" w:rsidP="001A3CC7">
      <w:pPr>
        <w:widowControl w:val="0"/>
        <w:autoSpaceDE w:val="0"/>
        <w:autoSpaceDN w:val="0"/>
        <w:adjustRightInd w:val="0"/>
        <w:spacing w:after="0" w:line="276" w:lineRule="auto"/>
        <w:ind w:firstLine="709"/>
        <w:jc w:val="both"/>
        <w:rPr>
          <w:rFonts w:ascii="Times New Roman" w:eastAsia="Times New Roman" w:hAnsi="Times New Roman" w:cs="Times New Roman"/>
          <w:bCs/>
          <w:iCs/>
          <w:sz w:val="24"/>
          <w:szCs w:val="24"/>
          <w:shd w:val="clear" w:color="auto" w:fill="FFFFFF"/>
          <w:lang w:eastAsia="ru-RU"/>
        </w:rPr>
      </w:pPr>
      <w:r w:rsidRPr="00187C76">
        <w:rPr>
          <w:rFonts w:ascii="Times New Roman" w:eastAsia="Times New Roman" w:hAnsi="Times New Roman" w:cs="Times New Roman"/>
          <w:bCs/>
          <w:iCs/>
          <w:sz w:val="24"/>
          <w:szCs w:val="24"/>
          <w:shd w:val="clear" w:color="auto" w:fill="FFFFFF"/>
          <w:lang w:eastAsia="ru-RU"/>
        </w:rPr>
        <w:t xml:space="preserve">1. </w:t>
      </w:r>
      <w:r w:rsidR="00D50208" w:rsidRPr="00187C76">
        <w:rPr>
          <w:rFonts w:ascii="Times New Roman" w:eastAsia="Times New Roman" w:hAnsi="Times New Roman" w:cs="Times New Roman"/>
          <w:bCs/>
          <w:iCs/>
          <w:sz w:val="24"/>
          <w:szCs w:val="24"/>
          <w:shd w:val="clear" w:color="auto" w:fill="FFFFFF"/>
          <w:lang w:eastAsia="ru-RU"/>
        </w:rPr>
        <w:t xml:space="preserve">Рейтинг, присуждаемый </w:t>
      </w:r>
      <w:r w:rsidR="001A3CC7" w:rsidRPr="00187C76">
        <w:rPr>
          <w:rFonts w:ascii="Times New Roman" w:eastAsia="Times New Roman" w:hAnsi="Times New Roman" w:cs="Times New Roman"/>
          <w:bCs/>
          <w:iCs/>
          <w:sz w:val="24"/>
          <w:szCs w:val="24"/>
          <w:shd w:val="clear" w:color="auto" w:fill="FFFFFF"/>
          <w:lang w:eastAsia="ru-RU"/>
        </w:rPr>
        <w:t>З</w:t>
      </w:r>
      <w:r w:rsidR="00D50208" w:rsidRPr="00187C76">
        <w:rPr>
          <w:rFonts w:ascii="Times New Roman" w:eastAsia="Times New Roman" w:hAnsi="Times New Roman" w:cs="Times New Roman"/>
          <w:bCs/>
          <w:iCs/>
          <w:sz w:val="24"/>
          <w:szCs w:val="24"/>
          <w:shd w:val="clear" w:color="auto" w:fill="FFFFFF"/>
          <w:lang w:eastAsia="ru-RU"/>
        </w:rPr>
        <w:t xml:space="preserve">аявке </w:t>
      </w:r>
      <w:r w:rsidRPr="00187C76">
        <w:rPr>
          <w:rFonts w:ascii="Times New Roman" w:eastAsia="Times New Roman" w:hAnsi="Times New Roman" w:cs="Times New Roman"/>
          <w:bCs/>
          <w:iCs/>
          <w:sz w:val="24"/>
          <w:szCs w:val="24"/>
          <w:shd w:val="clear" w:color="auto" w:fill="FFFFFF"/>
          <w:lang w:eastAsia="ru-RU"/>
        </w:rPr>
        <w:t>по критери</w:t>
      </w:r>
      <w:r w:rsidR="00F335CA">
        <w:rPr>
          <w:rFonts w:ascii="Times New Roman" w:eastAsia="Times New Roman" w:hAnsi="Times New Roman" w:cs="Times New Roman"/>
          <w:bCs/>
          <w:iCs/>
          <w:sz w:val="24"/>
          <w:szCs w:val="24"/>
          <w:shd w:val="clear" w:color="auto" w:fill="FFFFFF"/>
          <w:lang w:eastAsia="ru-RU"/>
        </w:rPr>
        <w:t>ю</w:t>
      </w:r>
      <w:r w:rsidRPr="00187C76">
        <w:rPr>
          <w:rFonts w:ascii="Times New Roman" w:eastAsia="Times New Roman" w:hAnsi="Times New Roman" w:cs="Times New Roman"/>
          <w:bCs/>
          <w:iCs/>
          <w:sz w:val="24"/>
          <w:szCs w:val="24"/>
          <w:shd w:val="clear" w:color="auto" w:fill="FFFFFF"/>
          <w:lang w:eastAsia="ru-RU"/>
        </w:rPr>
        <w:t xml:space="preserve"> оценки </w:t>
      </w:r>
      <w:r w:rsidR="00D50208" w:rsidRPr="00187C76">
        <w:rPr>
          <w:rFonts w:ascii="Times New Roman" w:eastAsia="Times New Roman" w:hAnsi="Times New Roman" w:cs="Times New Roman"/>
          <w:bCs/>
          <w:iCs/>
          <w:sz w:val="24"/>
          <w:szCs w:val="24"/>
          <w:shd w:val="clear" w:color="auto" w:fill="FFFFFF"/>
          <w:lang w:eastAsia="ru-RU"/>
        </w:rPr>
        <w:t>«</w:t>
      </w:r>
      <w:r w:rsidR="001A3CC7" w:rsidRPr="00187C76">
        <w:rPr>
          <w:rFonts w:ascii="Times New Roman" w:eastAsia="Times New Roman" w:hAnsi="Times New Roman" w:cs="Times New Roman"/>
          <w:bCs/>
          <w:iCs/>
          <w:sz w:val="24"/>
          <w:szCs w:val="24"/>
          <w:shd w:val="clear" w:color="auto" w:fill="FFFFFF"/>
          <w:lang w:eastAsia="ru-RU"/>
        </w:rPr>
        <w:t>Ценовой критерий (цена единицы Продукции)</w:t>
      </w:r>
      <w:r w:rsidR="00D50208" w:rsidRPr="00187C76">
        <w:rPr>
          <w:rFonts w:ascii="Times New Roman" w:eastAsia="Times New Roman" w:hAnsi="Times New Roman" w:cs="Times New Roman"/>
          <w:bCs/>
          <w:iCs/>
          <w:sz w:val="24"/>
          <w:szCs w:val="24"/>
          <w:shd w:val="clear" w:color="auto" w:fill="FFFFFF"/>
          <w:lang w:eastAsia="ru-RU"/>
        </w:rPr>
        <w:t>», рассчитывается по формуле:</w:t>
      </w:r>
    </w:p>
    <w:p w14:paraId="79BBF7FB" w14:textId="77777777" w:rsidR="001A3CC7" w:rsidRPr="001A3CC7" w:rsidRDefault="001A3CC7" w:rsidP="001A3CC7">
      <w:pPr>
        <w:widowControl w:val="0"/>
        <w:autoSpaceDE w:val="0"/>
        <w:autoSpaceDN w:val="0"/>
        <w:adjustRightInd w:val="0"/>
        <w:spacing w:after="0" w:line="276" w:lineRule="auto"/>
        <w:ind w:firstLine="709"/>
        <w:jc w:val="both"/>
        <w:rPr>
          <w:rFonts w:ascii="Times New Roman" w:eastAsia="Times New Roman" w:hAnsi="Times New Roman" w:cs="Times New Roman"/>
          <w:b/>
          <w:i/>
          <w:sz w:val="24"/>
          <w:szCs w:val="24"/>
          <w:shd w:val="clear" w:color="auto" w:fill="FFFFFF"/>
          <w:lang w:eastAsia="ru-RU"/>
        </w:rPr>
      </w:pPr>
    </w:p>
    <w:p w14:paraId="5BA2291D" w14:textId="3B25431B" w:rsidR="00D50208" w:rsidRPr="00B118F8" w:rsidRDefault="00D50208" w:rsidP="00D50208">
      <w:pPr>
        <w:widowControl w:val="0"/>
        <w:suppressAutoHyphens/>
        <w:spacing w:after="0" w:line="276" w:lineRule="auto"/>
        <w:jc w:val="center"/>
        <w:rPr>
          <w:rFonts w:ascii="Times New Roman" w:eastAsia="Times New Roman" w:hAnsi="Times New Roman" w:cs="Times New Roman"/>
          <w:color w:val="000000"/>
          <w:sz w:val="24"/>
          <w:szCs w:val="24"/>
          <w:lang w:eastAsia="hi-IN" w:bidi="hi-IN"/>
        </w:rPr>
      </w:pPr>
      <w:proofErr w:type="spellStart"/>
      <w:r w:rsidRPr="00B118F8">
        <w:rPr>
          <w:rFonts w:ascii="Times New Roman" w:eastAsia="Times New Roman" w:hAnsi="Times New Roman" w:cs="Times New Roman"/>
          <w:color w:val="000000"/>
          <w:sz w:val="24"/>
          <w:szCs w:val="24"/>
          <w:lang w:eastAsia="hi-IN" w:bidi="hi-IN"/>
        </w:rPr>
        <w:t>Цбi</w:t>
      </w:r>
      <w:proofErr w:type="spellEnd"/>
      <w:r w:rsidRPr="00B118F8">
        <w:rPr>
          <w:rFonts w:ascii="Times New Roman" w:eastAsia="Times New Roman" w:hAnsi="Times New Roman" w:cs="Times New Roman"/>
          <w:color w:val="000000"/>
          <w:sz w:val="24"/>
          <w:szCs w:val="24"/>
          <w:lang w:eastAsia="hi-IN" w:bidi="hi-IN"/>
        </w:rPr>
        <w:t xml:space="preserve"> = (Ц</w:t>
      </w:r>
      <w:r w:rsidRPr="00B118F8">
        <w:rPr>
          <w:rFonts w:ascii="Times New Roman" w:eastAsia="Times New Roman" w:hAnsi="Times New Roman" w:cs="Times New Roman"/>
          <w:color w:val="000000"/>
          <w:sz w:val="24"/>
          <w:szCs w:val="24"/>
          <w:lang w:val="en-US" w:eastAsia="hi-IN" w:bidi="hi-IN"/>
        </w:rPr>
        <w:t>min</w:t>
      </w:r>
      <w:r w:rsidRPr="00B118F8">
        <w:rPr>
          <w:rFonts w:ascii="Times New Roman" w:eastAsia="Times New Roman" w:hAnsi="Times New Roman" w:cs="Times New Roman"/>
          <w:color w:val="000000"/>
          <w:sz w:val="24"/>
          <w:szCs w:val="24"/>
          <w:lang w:eastAsia="hi-IN" w:bidi="hi-IN"/>
        </w:rPr>
        <w:t>/Ц</w:t>
      </w:r>
      <w:proofErr w:type="spellStart"/>
      <w:r w:rsidRPr="00B118F8">
        <w:rPr>
          <w:rFonts w:ascii="Times New Roman" w:eastAsia="Times New Roman" w:hAnsi="Times New Roman" w:cs="Times New Roman"/>
          <w:color w:val="000000"/>
          <w:sz w:val="24"/>
          <w:szCs w:val="24"/>
          <w:lang w:val="en-US" w:eastAsia="hi-IN" w:bidi="hi-IN"/>
        </w:rPr>
        <w:t>i</w:t>
      </w:r>
      <w:proofErr w:type="spellEnd"/>
      <w:r w:rsidRPr="00B118F8">
        <w:rPr>
          <w:rFonts w:ascii="Times New Roman" w:eastAsia="Times New Roman" w:hAnsi="Times New Roman" w:cs="Times New Roman"/>
          <w:color w:val="000000"/>
          <w:sz w:val="24"/>
          <w:szCs w:val="24"/>
          <w:lang w:eastAsia="hi-IN" w:bidi="hi-IN"/>
        </w:rPr>
        <w:t xml:space="preserve">) </w:t>
      </w:r>
      <w:r w:rsidRPr="00B118F8">
        <w:rPr>
          <w:rFonts w:ascii="Times New Roman" w:eastAsia="Times New Roman" w:hAnsi="Times New Roman" w:cs="Times New Roman"/>
          <w:color w:val="000000"/>
          <w:sz w:val="24"/>
          <w:szCs w:val="24"/>
          <w:lang w:val="en-US" w:eastAsia="hi-IN" w:bidi="hi-IN"/>
        </w:rPr>
        <w:t>x</w:t>
      </w:r>
      <w:r w:rsidRPr="00B118F8">
        <w:rPr>
          <w:rFonts w:ascii="Times New Roman" w:eastAsia="Times New Roman" w:hAnsi="Times New Roman" w:cs="Times New Roman"/>
          <w:color w:val="000000"/>
          <w:sz w:val="24"/>
          <w:szCs w:val="24"/>
          <w:lang w:eastAsia="hi-IN" w:bidi="hi-IN"/>
        </w:rPr>
        <w:t xml:space="preserve"> 100 х </w:t>
      </w:r>
      <w:r w:rsidRPr="00B118F8">
        <w:rPr>
          <w:rFonts w:ascii="Times New Roman" w:eastAsia="Times New Roman" w:hAnsi="Times New Roman" w:cs="Times New Roman"/>
          <w:color w:val="000000"/>
          <w:sz w:val="24"/>
          <w:szCs w:val="24"/>
          <w:lang w:val="en-US" w:eastAsia="hi-IN" w:bidi="hi-IN"/>
        </w:rPr>
        <w:t>k</w:t>
      </w:r>
      <w:r w:rsidRPr="00B118F8">
        <w:rPr>
          <w:rFonts w:ascii="Times New Roman" w:eastAsia="Times New Roman" w:hAnsi="Times New Roman" w:cs="Times New Roman"/>
          <w:color w:val="000000"/>
          <w:sz w:val="24"/>
          <w:szCs w:val="24"/>
          <w:lang w:eastAsia="hi-IN" w:bidi="hi-IN"/>
        </w:rPr>
        <w:t>,</w:t>
      </w:r>
    </w:p>
    <w:p w14:paraId="7710290E" w14:textId="1F8C4471" w:rsidR="00D50208" w:rsidRPr="00B118F8" w:rsidRDefault="00D50208" w:rsidP="00D50208">
      <w:pPr>
        <w:widowControl w:val="0"/>
        <w:suppressAutoHyphens/>
        <w:spacing w:after="0" w:line="276" w:lineRule="auto"/>
        <w:ind w:firstLine="709"/>
        <w:jc w:val="both"/>
        <w:rPr>
          <w:rFonts w:ascii="Times New Roman" w:eastAsia="Times New Roman" w:hAnsi="Times New Roman" w:cs="Times New Roman"/>
          <w:color w:val="000000"/>
          <w:sz w:val="24"/>
          <w:szCs w:val="24"/>
          <w:lang w:eastAsia="hi-IN" w:bidi="hi-IN"/>
        </w:rPr>
      </w:pPr>
      <w:r w:rsidRPr="00B118F8">
        <w:rPr>
          <w:rFonts w:ascii="Times New Roman" w:eastAsia="Times New Roman" w:hAnsi="Times New Roman" w:cs="Times New Roman"/>
          <w:color w:val="000000"/>
          <w:sz w:val="24"/>
          <w:szCs w:val="24"/>
          <w:lang w:eastAsia="hi-IN" w:bidi="hi-IN"/>
        </w:rPr>
        <w:t xml:space="preserve">где: </w:t>
      </w:r>
    </w:p>
    <w:p w14:paraId="4203F107" w14:textId="77777777" w:rsidR="00D50208" w:rsidRPr="00B118F8" w:rsidRDefault="00D50208" w:rsidP="001A3CC7">
      <w:pPr>
        <w:widowControl w:val="0"/>
        <w:suppressAutoHyphens/>
        <w:spacing w:after="0" w:line="276" w:lineRule="auto"/>
        <w:ind w:firstLine="708"/>
        <w:jc w:val="both"/>
        <w:rPr>
          <w:rFonts w:ascii="Times New Roman" w:eastAsia="Times New Roman" w:hAnsi="Times New Roman" w:cs="Times New Roman"/>
          <w:color w:val="000000"/>
          <w:sz w:val="24"/>
          <w:szCs w:val="24"/>
          <w:lang w:eastAsia="hi-IN" w:bidi="hi-IN"/>
        </w:rPr>
      </w:pPr>
      <w:proofErr w:type="spellStart"/>
      <w:r w:rsidRPr="00B118F8">
        <w:rPr>
          <w:rFonts w:ascii="Times New Roman" w:eastAsia="Times New Roman" w:hAnsi="Times New Roman" w:cs="Times New Roman"/>
          <w:color w:val="000000"/>
          <w:sz w:val="24"/>
          <w:szCs w:val="24"/>
          <w:lang w:eastAsia="hi-IN" w:bidi="hi-IN"/>
        </w:rPr>
        <w:t>Цбi</w:t>
      </w:r>
      <w:proofErr w:type="spellEnd"/>
      <w:r w:rsidRPr="00B118F8">
        <w:rPr>
          <w:rFonts w:ascii="Times New Roman" w:eastAsia="Times New Roman" w:hAnsi="Times New Roman" w:cs="Times New Roman"/>
          <w:color w:val="000000"/>
          <w:sz w:val="24"/>
          <w:szCs w:val="24"/>
          <w:lang w:eastAsia="hi-IN" w:bidi="hi-IN"/>
        </w:rPr>
        <w:t xml:space="preserve"> – количество баллов участника закупки по критерию «Цена за единицу продукции»;</w:t>
      </w:r>
    </w:p>
    <w:p w14:paraId="2C426599" w14:textId="77777777" w:rsidR="00D50208" w:rsidRPr="00B118F8" w:rsidRDefault="00D50208" w:rsidP="001A3CC7">
      <w:pPr>
        <w:widowControl w:val="0"/>
        <w:suppressAutoHyphens/>
        <w:spacing w:after="0" w:line="276" w:lineRule="auto"/>
        <w:ind w:firstLine="708"/>
        <w:jc w:val="both"/>
        <w:rPr>
          <w:rFonts w:ascii="Times New Roman" w:eastAsia="Times New Roman" w:hAnsi="Times New Roman" w:cs="Times New Roman"/>
          <w:color w:val="000000"/>
          <w:sz w:val="24"/>
          <w:szCs w:val="24"/>
          <w:lang w:eastAsia="hi-IN" w:bidi="hi-IN"/>
        </w:rPr>
      </w:pPr>
      <w:proofErr w:type="spellStart"/>
      <w:r w:rsidRPr="00B118F8">
        <w:rPr>
          <w:rFonts w:ascii="Times New Roman" w:eastAsia="Times New Roman" w:hAnsi="Times New Roman" w:cs="Times New Roman"/>
          <w:color w:val="000000"/>
          <w:sz w:val="24"/>
          <w:szCs w:val="24"/>
          <w:lang w:eastAsia="hi-IN" w:bidi="hi-IN"/>
        </w:rPr>
        <w:t>Цi</w:t>
      </w:r>
      <w:proofErr w:type="spellEnd"/>
      <w:r w:rsidRPr="00B118F8">
        <w:rPr>
          <w:rFonts w:ascii="Times New Roman" w:eastAsia="Times New Roman" w:hAnsi="Times New Roman" w:cs="Times New Roman"/>
          <w:color w:val="000000"/>
          <w:sz w:val="24"/>
          <w:szCs w:val="24"/>
          <w:lang w:eastAsia="hi-IN" w:bidi="hi-IN"/>
        </w:rPr>
        <w:t xml:space="preserve"> – предложение (цена за единицу продукции) участника закупки, заявка (предложение) которого оценивается; </w:t>
      </w:r>
    </w:p>
    <w:p w14:paraId="0A406013" w14:textId="77777777" w:rsidR="00D50208" w:rsidRPr="00B118F8" w:rsidRDefault="00D50208" w:rsidP="001A3CC7">
      <w:pPr>
        <w:widowControl w:val="0"/>
        <w:suppressAutoHyphens/>
        <w:spacing w:after="0" w:line="276" w:lineRule="auto"/>
        <w:ind w:firstLine="708"/>
        <w:jc w:val="both"/>
        <w:rPr>
          <w:rFonts w:ascii="Times New Roman" w:eastAsia="Times New Roman" w:hAnsi="Times New Roman" w:cs="Times New Roman"/>
          <w:color w:val="000000"/>
          <w:sz w:val="24"/>
          <w:szCs w:val="24"/>
          <w:lang w:eastAsia="hi-IN" w:bidi="hi-IN"/>
        </w:rPr>
      </w:pPr>
      <w:proofErr w:type="spellStart"/>
      <w:r w:rsidRPr="00B118F8">
        <w:rPr>
          <w:rFonts w:ascii="Times New Roman" w:eastAsia="Times New Roman" w:hAnsi="Times New Roman" w:cs="Times New Roman"/>
          <w:color w:val="000000"/>
          <w:sz w:val="24"/>
          <w:szCs w:val="24"/>
          <w:lang w:eastAsia="hi-IN" w:bidi="hi-IN"/>
        </w:rPr>
        <w:t>Цmin</w:t>
      </w:r>
      <w:proofErr w:type="spellEnd"/>
      <w:r w:rsidRPr="00B118F8">
        <w:rPr>
          <w:rFonts w:ascii="Times New Roman" w:eastAsia="Times New Roman" w:hAnsi="Times New Roman" w:cs="Times New Roman"/>
          <w:color w:val="000000"/>
          <w:sz w:val="24"/>
          <w:szCs w:val="24"/>
          <w:lang w:eastAsia="hi-IN" w:bidi="hi-IN"/>
        </w:rPr>
        <w:t xml:space="preserve"> – минимальное предложение (цена за единицу продукции) из предложений, сделанных участниками закупки;</w:t>
      </w:r>
    </w:p>
    <w:p w14:paraId="62B262EF" w14:textId="77777777" w:rsidR="00D50208" w:rsidRPr="00B118F8" w:rsidRDefault="00D50208" w:rsidP="001A3CC7">
      <w:pPr>
        <w:widowControl w:val="0"/>
        <w:suppressAutoHyphens/>
        <w:spacing w:after="0" w:line="276" w:lineRule="auto"/>
        <w:ind w:firstLine="567"/>
        <w:jc w:val="both"/>
        <w:rPr>
          <w:rFonts w:ascii="Times New Roman" w:eastAsia="Times New Roman" w:hAnsi="Times New Roman" w:cs="Times New Roman"/>
          <w:color w:val="000000"/>
          <w:sz w:val="24"/>
          <w:szCs w:val="24"/>
          <w:lang w:eastAsia="hi-IN" w:bidi="hi-IN"/>
        </w:rPr>
      </w:pPr>
      <w:r w:rsidRPr="00B118F8">
        <w:rPr>
          <w:rFonts w:ascii="Times New Roman" w:eastAsia="Times New Roman" w:hAnsi="Times New Roman" w:cs="Times New Roman"/>
          <w:color w:val="000000"/>
          <w:sz w:val="24"/>
          <w:szCs w:val="24"/>
          <w:lang w:val="en-US" w:eastAsia="hi-IN" w:bidi="hi-IN"/>
        </w:rPr>
        <w:t>k</w:t>
      </w:r>
      <w:r w:rsidRPr="00B118F8">
        <w:rPr>
          <w:rFonts w:ascii="Times New Roman" w:eastAsia="Times New Roman" w:hAnsi="Times New Roman" w:cs="Times New Roman"/>
          <w:color w:val="000000"/>
          <w:sz w:val="24"/>
          <w:szCs w:val="24"/>
          <w:lang w:eastAsia="hi-IN" w:bidi="hi-IN"/>
        </w:rPr>
        <w:t xml:space="preserve"> – коэффициент значимости критерия оценки.</w:t>
      </w:r>
    </w:p>
    <w:p w14:paraId="708A6734" w14:textId="77777777" w:rsidR="00D50208" w:rsidRPr="00B118F8" w:rsidRDefault="00D50208" w:rsidP="00D50208">
      <w:pPr>
        <w:widowControl w:val="0"/>
        <w:suppressAutoHyphens/>
        <w:spacing w:after="0" w:line="276" w:lineRule="auto"/>
        <w:jc w:val="both"/>
        <w:rPr>
          <w:rFonts w:ascii="Times New Roman" w:eastAsia="Times New Roman" w:hAnsi="Times New Roman" w:cs="Times New Roman"/>
          <w:color w:val="000000"/>
          <w:sz w:val="24"/>
          <w:szCs w:val="24"/>
          <w:lang w:eastAsia="hi-IN" w:bidi="hi-IN"/>
        </w:rPr>
      </w:pPr>
    </w:p>
    <w:p w14:paraId="08A623D0" w14:textId="2F3943E8" w:rsidR="00D50208" w:rsidRPr="00187C76" w:rsidRDefault="00187C76" w:rsidP="00187C76">
      <w:pPr>
        <w:widowControl w:val="0"/>
        <w:suppressAutoHyphens/>
        <w:spacing w:after="0" w:line="276" w:lineRule="auto"/>
        <w:ind w:firstLine="567"/>
        <w:jc w:val="both"/>
        <w:rPr>
          <w:rFonts w:ascii="Times New Roman" w:eastAsia="Times New Roman" w:hAnsi="Times New Roman" w:cs="Times New Roman"/>
          <w:iCs/>
          <w:sz w:val="24"/>
          <w:szCs w:val="24"/>
          <w:shd w:val="clear" w:color="auto" w:fill="FFFFFF"/>
          <w:lang w:eastAsia="hi-IN" w:bidi="hi-IN"/>
        </w:rPr>
      </w:pPr>
      <w:r w:rsidRPr="00187C76">
        <w:rPr>
          <w:rFonts w:ascii="Times New Roman" w:eastAsia="Times New Roman" w:hAnsi="Times New Roman" w:cs="Times New Roman"/>
          <w:sz w:val="24"/>
          <w:szCs w:val="24"/>
          <w:shd w:val="clear" w:color="auto" w:fill="FFFFFF"/>
          <w:lang w:eastAsia="hi-IN" w:bidi="hi-IN"/>
        </w:rPr>
        <w:lastRenderedPageBreak/>
        <w:t xml:space="preserve">2. </w:t>
      </w:r>
      <w:r w:rsidR="00D50208" w:rsidRPr="00187C76">
        <w:rPr>
          <w:rFonts w:ascii="Times New Roman" w:eastAsia="Times New Roman" w:hAnsi="Times New Roman" w:cs="Times New Roman"/>
          <w:sz w:val="24"/>
          <w:szCs w:val="24"/>
          <w:shd w:val="clear" w:color="auto" w:fill="FFFFFF"/>
          <w:lang w:eastAsia="hi-IN" w:bidi="hi-IN"/>
        </w:rPr>
        <w:t xml:space="preserve">Оценка </w:t>
      </w:r>
      <w:r w:rsidRPr="00187C76">
        <w:rPr>
          <w:rFonts w:ascii="Times New Roman" w:eastAsia="Times New Roman" w:hAnsi="Times New Roman" w:cs="Times New Roman"/>
          <w:sz w:val="24"/>
          <w:szCs w:val="24"/>
          <w:shd w:val="clear" w:color="auto" w:fill="FFFFFF"/>
          <w:lang w:eastAsia="hi-IN" w:bidi="hi-IN"/>
        </w:rPr>
        <w:t>З</w:t>
      </w:r>
      <w:r w:rsidR="00D50208" w:rsidRPr="00187C76">
        <w:rPr>
          <w:rFonts w:ascii="Times New Roman" w:eastAsia="Times New Roman" w:hAnsi="Times New Roman" w:cs="Times New Roman"/>
          <w:sz w:val="24"/>
          <w:szCs w:val="24"/>
          <w:shd w:val="clear" w:color="auto" w:fill="FFFFFF"/>
          <w:lang w:eastAsia="hi-IN" w:bidi="hi-IN"/>
        </w:rPr>
        <w:t xml:space="preserve">аявок </w:t>
      </w:r>
      <w:r w:rsidRPr="00187C76">
        <w:rPr>
          <w:rFonts w:ascii="Times New Roman" w:eastAsia="Times New Roman" w:hAnsi="Times New Roman" w:cs="Times New Roman"/>
          <w:sz w:val="24"/>
          <w:szCs w:val="24"/>
          <w:shd w:val="clear" w:color="auto" w:fill="FFFFFF"/>
          <w:lang w:eastAsia="hi-IN" w:bidi="hi-IN"/>
        </w:rPr>
        <w:t xml:space="preserve">по </w:t>
      </w:r>
      <w:r w:rsidRPr="00187C76">
        <w:rPr>
          <w:rFonts w:ascii="Times New Roman" w:eastAsia="Times New Roman" w:hAnsi="Times New Roman" w:cs="Times New Roman"/>
          <w:iCs/>
          <w:sz w:val="24"/>
          <w:szCs w:val="24"/>
          <w:shd w:val="clear" w:color="auto" w:fill="FFFFFF"/>
          <w:lang w:eastAsia="hi-IN" w:bidi="hi-IN"/>
        </w:rPr>
        <w:t>критери</w:t>
      </w:r>
      <w:r w:rsidR="00F335CA">
        <w:rPr>
          <w:rFonts w:ascii="Times New Roman" w:eastAsia="Times New Roman" w:hAnsi="Times New Roman" w:cs="Times New Roman"/>
          <w:iCs/>
          <w:sz w:val="24"/>
          <w:szCs w:val="24"/>
          <w:shd w:val="clear" w:color="auto" w:fill="FFFFFF"/>
          <w:lang w:eastAsia="hi-IN" w:bidi="hi-IN"/>
        </w:rPr>
        <w:t>ю</w:t>
      </w:r>
      <w:r w:rsidRPr="00187C76">
        <w:rPr>
          <w:rFonts w:ascii="Times New Roman" w:eastAsia="Times New Roman" w:hAnsi="Times New Roman" w:cs="Times New Roman"/>
          <w:iCs/>
          <w:sz w:val="24"/>
          <w:szCs w:val="24"/>
          <w:shd w:val="clear" w:color="auto" w:fill="FFFFFF"/>
          <w:lang w:eastAsia="hi-IN" w:bidi="hi-IN"/>
        </w:rPr>
        <w:t xml:space="preserve"> оценки </w:t>
      </w:r>
      <w:r w:rsidR="00D50208" w:rsidRPr="00187C76">
        <w:rPr>
          <w:rFonts w:ascii="Times New Roman" w:eastAsia="Times New Roman" w:hAnsi="Times New Roman" w:cs="Times New Roman"/>
          <w:iCs/>
          <w:sz w:val="24"/>
          <w:szCs w:val="24"/>
          <w:shd w:val="clear" w:color="auto" w:fill="FFFFFF"/>
          <w:lang w:eastAsia="hi-IN" w:bidi="hi-IN"/>
        </w:rPr>
        <w:t>«</w:t>
      </w:r>
      <w:r w:rsidRPr="00187C76">
        <w:rPr>
          <w:rFonts w:ascii="Times New Roman" w:eastAsia="Times New Roman" w:hAnsi="Times New Roman" w:cs="Times New Roman"/>
          <w:iCs/>
          <w:sz w:val="24"/>
          <w:szCs w:val="24"/>
          <w:shd w:val="clear" w:color="auto" w:fill="FFFFFF"/>
          <w:lang w:eastAsia="hi-IN" w:bidi="hi-IN"/>
        </w:rPr>
        <w:t>Квалификация Участника закупки</w:t>
      </w:r>
      <w:r w:rsidR="00D50208" w:rsidRPr="00187C76">
        <w:rPr>
          <w:rFonts w:ascii="Times New Roman" w:eastAsia="Times New Roman" w:hAnsi="Times New Roman" w:cs="Times New Roman"/>
          <w:iCs/>
          <w:sz w:val="24"/>
          <w:szCs w:val="24"/>
          <w:shd w:val="clear" w:color="auto" w:fill="FFFFFF"/>
          <w:lang w:eastAsia="hi-IN" w:bidi="hi-IN"/>
        </w:rPr>
        <w:t>» осуществляется в соответствии с таблицей, приведенной ниже:</w:t>
      </w:r>
    </w:p>
    <w:p w14:paraId="68B8A805" w14:textId="77777777" w:rsidR="00D50208" w:rsidRPr="00D50208" w:rsidRDefault="00D50208" w:rsidP="00D50208">
      <w:pPr>
        <w:widowControl w:val="0"/>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p>
    <w:p w14:paraId="506EBB6C" w14:textId="2BC2EB55" w:rsidR="00D50208" w:rsidRPr="00D50208" w:rsidRDefault="00622E0E" w:rsidP="00622E0E">
      <w:pPr>
        <w:widowControl w:val="0"/>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 xml:space="preserve">Таблица </w:t>
      </w:r>
      <w:r w:rsidRPr="00622E0E">
        <w:rPr>
          <w:rFonts w:ascii="Times New Roman" w:eastAsia="Times New Roman" w:hAnsi="Times New Roman" w:cs="Times New Roman"/>
          <w:b/>
          <w:sz w:val="24"/>
          <w:szCs w:val="24"/>
          <w:shd w:val="clear" w:color="auto" w:fill="FFFFFF"/>
          <w:lang w:eastAsia="ru-RU"/>
        </w:rPr>
        <w:t>показател</w:t>
      </w:r>
      <w:r>
        <w:rPr>
          <w:rFonts w:ascii="Times New Roman" w:eastAsia="Times New Roman" w:hAnsi="Times New Roman" w:cs="Times New Roman"/>
          <w:b/>
          <w:sz w:val="24"/>
          <w:szCs w:val="24"/>
          <w:shd w:val="clear" w:color="auto" w:fill="FFFFFF"/>
          <w:lang w:eastAsia="ru-RU"/>
        </w:rPr>
        <w:t>ей</w:t>
      </w:r>
      <w:r w:rsidRPr="00622E0E">
        <w:rPr>
          <w:rFonts w:ascii="Times New Roman" w:eastAsia="Times New Roman" w:hAnsi="Times New Roman" w:cs="Times New Roman"/>
          <w:b/>
          <w:sz w:val="24"/>
          <w:szCs w:val="24"/>
          <w:shd w:val="clear" w:color="auto" w:fill="FFFFFF"/>
          <w:lang w:eastAsia="ru-RU"/>
        </w:rPr>
        <w:t xml:space="preserve"> критерия оценки «Квалификация Участника закупки»</w:t>
      </w:r>
    </w:p>
    <w:p w14:paraId="4CA6E0DD" w14:textId="77777777" w:rsidR="00D50208" w:rsidRPr="008D0D6A" w:rsidRDefault="00D50208" w:rsidP="008D0D6A">
      <w:pPr>
        <w:widowControl w:val="0"/>
        <w:autoSpaceDE w:val="0"/>
        <w:autoSpaceDN w:val="0"/>
        <w:adjustRightInd w:val="0"/>
        <w:spacing w:after="0" w:line="276" w:lineRule="auto"/>
        <w:jc w:val="both"/>
        <w:rPr>
          <w:rFonts w:ascii="Times New Roman" w:eastAsia="Times New Roman" w:hAnsi="Times New Roman" w:cs="Times New Roman"/>
          <w:bCs/>
          <w:iCs/>
          <w:sz w:val="24"/>
          <w:szCs w:val="24"/>
          <w:highlight w:val="yellow"/>
          <w:shd w:val="clear" w:color="auto" w:fill="FFFFFF"/>
          <w:lang w:eastAsia="ru-RU"/>
        </w:rPr>
      </w:pPr>
    </w:p>
    <w:tbl>
      <w:tblPr>
        <w:tblStyle w:val="ab"/>
        <w:tblW w:w="10059" w:type="dxa"/>
        <w:tblLook w:val="04A0" w:firstRow="1" w:lastRow="0" w:firstColumn="1" w:lastColumn="0" w:noHBand="0" w:noVBand="1"/>
      </w:tblPr>
      <w:tblGrid>
        <w:gridCol w:w="693"/>
        <w:gridCol w:w="5865"/>
        <w:gridCol w:w="3501"/>
      </w:tblGrid>
      <w:tr w:rsidR="00187C76" w14:paraId="753DF312" w14:textId="77777777" w:rsidTr="00F335CA">
        <w:tc>
          <w:tcPr>
            <w:tcW w:w="693" w:type="dxa"/>
            <w:vAlign w:val="center"/>
          </w:tcPr>
          <w:p w14:paraId="57D8B68D" w14:textId="785EFBBF" w:rsidR="00187C76" w:rsidRPr="008D0D6A" w:rsidRDefault="00F335CA" w:rsidP="00F335CA">
            <w:pPr>
              <w:widowControl w:val="0"/>
              <w:autoSpaceDE w:val="0"/>
              <w:autoSpaceDN w:val="0"/>
              <w:adjustRightInd w:val="0"/>
              <w:spacing w:line="276" w:lineRule="auto"/>
              <w:rPr>
                <w:rFonts w:ascii="Times New Roman" w:eastAsia="Times New Roman" w:hAnsi="Times New Roman" w:cs="Times New Roman"/>
                <w:b/>
                <w:iCs/>
                <w:highlight w:val="yellow"/>
                <w:shd w:val="clear" w:color="auto" w:fill="FFFFFF"/>
                <w:lang w:eastAsia="ru-RU"/>
              </w:rPr>
            </w:pPr>
            <w:r w:rsidRPr="008D0D6A">
              <w:rPr>
                <w:rFonts w:ascii="Times New Roman" w:eastAsia="Times New Roman" w:hAnsi="Times New Roman" w:cs="Times New Roman"/>
                <w:b/>
                <w:iCs/>
                <w:shd w:val="clear" w:color="auto" w:fill="FFFFFF"/>
                <w:lang w:eastAsia="ru-RU"/>
              </w:rPr>
              <w:t xml:space="preserve"> </w:t>
            </w:r>
            <w:r w:rsidR="00187C76" w:rsidRPr="008D0D6A">
              <w:rPr>
                <w:rFonts w:ascii="Times New Roman" w:eastAsia="Times New Roman" w:hAnsi="Times New Roman" w:cs="Times New Roman"/>
                <w:b/>
                <w:iCs/>
                <w:shd w:val="clear" w:color="auto" w:fill="FFFFFF"/>
                <w:lang w:eastAsia="ru-RU"/>
              </w:rPr>
              <w:t>№ п/п</w:t>
            </w:r>
          </w:p>
        </w:tc>
        <w:tc>
          <w:tcPr>
            <w:tcW w:w="5865" w:type="dxa"/>
            <w:vAlign w:val="center"/>
          </w:tcPr>
          <w:p w14:paraId="2FE0340A" w14:textId="1E22BF0D" w:rsidR="00187C76" w:rsidRPr="008D0D6A" w:rsidRDefault="00F335CA" w:rsidP="00F335CA">
            <w:pPr>
              <w:widowControl w:val="0"/>
              <w:autoSpaceDE w:val="0"/>
              <w:autoSpaceDN w:val="0"/>
              <w:adjustRightInd w:val="0"/>
              <w:spacing w:line="276" w:lineRule="auto"/>
              <w:jc w:val="center"/>
              <w:rPr>
                <w:rFonts w:ascii="Times New Roman" w:eastAsia="Times New Roman" w:hAnsi="Times New Roman" w:cs="Times New Roman"/>
                <w:b/>
                <w:iCs/>
                <w:highlight w:val="yellow"/>
                <w:shd w:val="clear" w:color="auto" w:fill="FFFFFF"/>
                <w:lang w:eastAsia="ru-RU"/>
              </w:rPr>
            </w:pPr>
            <w:r w:rsidRPr="008D0D6A">
              <w:rPr>
                <w:rFonts w:ascii="Times New Roman" w:eastAsia="Times New Roman" w:hAnsi="Times New Roman" w:cs="Times New Roman"/>
                <w:b/>
                <w:iCs/>
                <w:shd w:val="clear" w:color="auto" w:fill="FFFFFF"/>
                <w:lang w:eastAsia="ru-RU"/>
              </w:rPr>
              <w:t>Наименование показателя/значение показателя</w:t>
            </w:r>
          </w:p>
        </w:tc>
        <w:tc>
          <w:tcPr>
            <w:tcW w:w="3501" w:type="dxa"/>
            <w:vAlign w:val="center"/>
          </w:tcPr>
          <w:p w14:paraId="47391DED" w14:textId="6D6C4487" w:rsidR="00187C76" w:rsidRPr="008D0D6A" w:rsidRDefault="00F335CA" w:rsidP="00F335CA">
            <w:pPr>
              <w:widowControl w:val="0"/>
              <w:autoSpaceDE w:val="0"/>
              <w:autoSpaceDN w:val="0"/>
              <w:adjustRightInd w:val="0"/>
              <w:spacing w:line="276" w:lineRule="auto"/>
              <w:ind w:left="2589" w:hanging="2447"/>
              <w:jc w:val="center"/>
              <w:rPr>
                <w:rFonts w:ascii="Times New Roman" w:eastAsia="Times New Roman" w:hAnsi="Times New Roman" w:cs="Times New Roman"/>
                <w:b/>
                <w:iCs/>
                <w:highlight w:val="yellow"/>
                <w:shd w:val="clear" w:color="auto" w:fill="FFFFFF"/>
                <w:lang w:eastAsia="ru-RU"/>
              </w:rPr>
            </w:pPr>
            <w:r w:rsidRPr="008D0D6A">
              <w:rPr>
                <w:rFonts w:ascii="Times New Roman" w:eastAsia="Times New Roman" w:hAnsi="Times New Roman" w:cs="Times New Roman"/>
                <w:b/>
                <w:iCs/>
                <w:shd w:val="clear" w:color="auto" w:fill="FFFFFF"/>
                <w:lang w:eastAsia="ru-RU"/>
              </w:rPr>
              <w:t>Количество баллов</w:t>
            </w:r>
          </w:p>
        </w:tc>
      </w:tr>
      <w:tr w:rsidR="008D0D6A" w14:paraId="214827B0" w14:textId="77777777" w:rsidTr="00F335CA">
        <w:tc>
          <w:tcPr>
            <w:tcW w:w="693" w:type="dxa"/>
            <w:vMerge w:val="restart"/>
            <w:vAlign w:val="center"/>
          </w:tcPr>
          <w:p w14:paraId="73EC3F9E" w14:textId="718AF495" w:rsidR="008D0D6A" w:rsidRPr="008D0D6A" w:rsidRDefault="008D0D6A" w:rsidP="008D0D6A">
            <w:pPr>
              <w:widowControl w:val="0"/>
              <w:autoSpaceDE w:val="0"/>
              <w:autoSpaceDN w:val="0"/>
              <w:adjustRightInd w:val="0"/>
              <w:spacing w:line="276" w:lineRule="auto"/>
              <w:jc w:val="center"/>
              <w:rPr>
                <w:rFonts w:ascii="Times New Roman" w:eastAsia="Times New Roman" w:hAnsi="Times New Roman" w:cs="Times New Roman"/>
                <w:bCs/>
                <w:iCs/>
                <w:shd w:val="clear" w:color="auto" w:fill="FFFFFF"/>
                <w:lang w:eastAsia="ru-RU"/>
              </w:rPr>
            </w:pPr>
            <w:r w:rsidRPr="008D0D6A">
              <w:rPr>
                <w:rFonts w:ascii="Times New Roman" w:eastAsia="Times New Roman" w:hAnsi="Times New Roman" w:cs="Times New Roman"/>
                <w:bCs/>
                <w:iCs/>
                <w:shd w:val="clear" w:color="auto" w:fill="FFFFFF"/>
                <w:lang w:eastAsia="ru-RU"/>
              </w:rPr>
              <w:t>1.</w:t>
            </w:r>
          </w:p>
        </w:tc>
        <w:tc>
          <w:tcPr>
            <w:tcW w:w="9366" w:type="dxa"/>
            <w:gridSpan w:val="2"/>
            <w:vAlign w:val="center"/>
          </w:tcPr>
          <w:p w14:paraId="57E903EB" w14:textId="2AC440D0" w:rsidR="008D0D6A" w:rsidRPr="008D0D6A" w:rsidRDefault="008D0D6A" w:rsidP="00F335CA">
            <w:pPr>
              <w:widowControl w:val="0"/>
              <w:autoSpaceDE w:val="0"/>
              <w:autoSpaceDN w:val="0"/>
              <w:adjustRightInd w:val="0"/>
              <w:spacing w:line="276" w:lineRule="auto"/>
              <w:ind w:left="2589" w:hanging="2447"/>
              <w:rPr>
                <w:rFonts w:ascii="Times New Roman" w:eastAsia="Times New Roman" w:hAnsi="Times New Roman" w:cs="Times New Roman"/>
                <w:b/>
                <w:shd w:val="clear" w:color="auto" w:fill="FFFFFF"/>
                <w:lang w:eastAsia="ru-RU"/>
              </w:rPr>
            </w:pPr>
            <w:r w:rsidRPr="008D0D6A">
              <w:rPr>
                <w:rFonts w:ascii="Times New Roman" w:eastAsia="Times New Roman" w:hAnsi="Times New Roman" w:cs="Times New Roman"/>
                <w:lang w:eastAsia="hi-IN" w:bidi="hi-IN"/>
              </w:rPr>
              <w:t>Амбулаторное лечение: консультативный прием врача специалиста по хроническому заболеванию вне обострения</w:t>
            </w:r>
          </w:p>
        </w:tc>
      </w:tr>
      <w:tr w:rsidR="008D0D6A" w14:paraId="34096FB7" w14:textId="77777777" w:rsidTr="00F335CA">
        <w:tc>
          <w:tcPr>
            <w:tcW w:w="693" w:type="dxa"/>
            <w:vMerge/>
            <w:vAlign w:val="center"/>
          </w:tcPr>
          <w:p w14:paraId="1B079471" w14:textId="77777777" w:rsidR="008D0D6A" w:rsidRPr="008D0D6A" w:rsidRDefault="008D0D6A" w:rsidP="00F335CA">
            <w:pPr>
              <w:widowControl w:val="0"/>
              <w:autoSpaceDE w:val="0"/>
              <w:autoSpaceDN w:val="0"/>
              <w:adjustRightInd w:val="0"/>
              <w:spacing w:line="276" w:lineRule="auto"/>
              <w:rPr>
                <w:rFonts w:ascii="Times New Roman" w:eastAsia="Times New Roman" w:hAnsi="Times New Roman" w:cs="Times New Roman"/>
                <w:b/>
                <w:iCs/>
                <w:shd w:val="clear" w:color="auto" w:fill="FFFFFF"/>
                <w:lang w:eastAsia="ru-RU"/>
              </w:rPr>
            </w:pPr>
          </w:p>
        </w:tc>
        <w:tc>
          <w:tcPr>
            <w:tcW w:w="5865" w:type="dxa"/>
            <w:vAlign w:val="center"/>
          </w:tcPr>
          <w:p w14:paraId="0CD66961" w14:textId="7AE4E855" w:rsidR="008D0D6A" w:rsidRPr="008D0D6A" w:rsidRDefault="008D0D6A" w:rsidP="008D0D6A">
            <w:pPr>
              <w:widowControl w:val="0"/>
              <w:autoSpaceDE w:val="0"/>
              <w:autoSpaceDN w:val="0"/>
              <w:adjustRightInd w:val="0"/>
              <w:contextualSpacing/>
              <w:jc w:val="both"/>
              <w:rPr>
                <w:rFonts w:ascii="Times New Roman" w:eastAsia="Times New Roman" w:hAnsi="Times New Roman" w:cs="Times New Roman"/>
                <w:bCs/>
                <w:iCs/>
                <w:shd w:val="clear" w:color="auto" w:fill="FFFFFF"/>
                <w:lang w:eastAsia="ru-RU"/>
              </w:rPr>
            </w:pPr>
            <w:r w:rsidRPr="008D0D6A">
              <w:rPr>
                <w:rFonts w:ascii="Times New Roman" w:eastAsia="Times New Roman" w:hAnsi="Times New Roman" w:cs="Times New Roman"/>
                <w:bCs/>
                <w:iCs/>
                <w:shd w:val="clear" w:color="auto" w:fill="FFFFFF"/>
                <w:lang w:eastAsia="ru-RU"/>
              </w:rPr>
              <w:t>Консультативный прием врача</w:t>
            </w:r>
            <w:r w:rsidR="004A453F">
              <w:rPr>
                <w:rFonts w:ascii="Times New Roman" w:eastAsia="Times New Roman" w:hAnsi="Times New Roman" w:cs="Times New Roman"/>
                <w:bCs/>
                <w:iCs/>
                <w:shd w:val="clear" w:color="auto" w:fill="FFFFFF"/>
                <w:lang w:eastAsia="ru-RU"/>
              </w:rPr>
              <w:t>-</w:t>
            </w:r>
            <w:r w:rsidRPr="008D0D6A">
              <w:rPr>
                <w:rFonts w:ascii="Times New Roman" w:eastAsia="Times New Roman" w:hAnsi="Times New Roman" w:cs="Times New Roman"/>
                <w:bCs/>
                <w:iCs/>
                <w:shd w:val="clear" w:color="auto" w:fill="FFFFFF"/>
                <w:lang w:eastAsia="ru-RU"/>
              </w:rPr>
              <w:t>специалиста по хроническому заболеванию вне обострения</w:t>
            </w:r>
            <w:r>
              <w:rPr>
                <w:rFonts w:ascii="Times New Roman" w:eastAsia="Times New Roman" w:hAnsi="Times New Roman" w:cs="Times New Roman"/>
                <w:bCs/>
                <w:iCs/>
                <w:shd w:val="clear" w:color="auto" w:fill="FFFFFF"/>
                <w:lang w:eastAsia="ru-RU"/>
              </w:rPr>
              <w:t>,</w:t>
            </w:r>
            <w:r w:rsidRPr="008D0D6A">
              <w:rPr>
                <w:rFonts w:ascii="Times New Roman" w:eastAsia="Times New Roman" w:hAnsi="Times New Roman" w:cs="Times New Roman"/>
                <w:bCs/>
                <w:iCs/>
                <w:shd w:val="clear" w:color="auto" w:fill="FFFFFF"/>
                <w:lang w:eastAsia="ru-RU"/>
              </w:rPr>
              <w:t xml:space="preserve"> проводится более 2 (</w:t>
            </w:r>
            <w:r>
              <w:rPr>
                <w:rFonts w:ascii="Times New Roman" w:eastAsia="Times New Roman" w:hAnsi="Times New Roman" w:cs="Times New Roman"/>
                <w:bCs/>
                <w:iCs/>
                <w:shd w:val="clear" w:color="auto" w:fill="FFFFFF"/>
                <w:lang w:eastAsia="ru-RU"/>
              </w:rPr>
              <w:t>д</w:t>
            </w:r>
            <w:r w:rsidRPr="008D0D6A">
              <w:rPr>
                <w:rFonts w:ascii="Times New Roman" w:eastAsia="Times New Roman" w:hAnsi="Times New Roman" w:cs="Times New Roman"/>
                <w:bCs/>
                <w:iCs/>
                <w:shd w:val="clear" w:color="auto" w:fill="FFFFFF"/>
                <w:lang w:eastAsia="ru-RU"/>
              </w:rPr>
              <w:t>вух) раз в течение срока страхования для каждого работника Заказчика (Застрахованного). Осуществляется по желанию Застрахованного при отсутствии назначения врача</w:t>
            </w:r>
            <w:r>
              <w:rPr>
                <w:rFonts w:ascii="Times New Roman" w:eastAsia="Times New Roman" w:hAnsi="Times New Roman" w:cs="Times New Roman"/>
                <w:bCs/>
                <w:iCs/>
                <w:shd w:val="clear" w:color="auto" w:fill="FFFFFF"/>
                <w:lang w:eastAsia="ru-RU"/>
              </w:rPr>
              <w:t>.</w:t>
            </w:r>
          </w:p>
        </w:tc>
        <w:tc>
          <w:tcPr>
            <w:tcW w:w="3501" w:type="dxa"/>
            <w:vAlign w:val="center"/>
          </w:tcPr>
          <w:p w14:paraId="189555CE" w14:textId="36FAEA44" w:rsidR="008D0D6A" w:rsidRPr="008D0D6A" w:rsidRDefault="008D0D6A" w:rsidP="00F335CA">
            <w:pPr>
              <w:widowControl w:val="0"/>
              <w:autoSpaceDE w:val="0"/>
              <w:autoSpaceDN w:val="0"/>
              <w:adjustRightInd w:val="0"/>
              <w:spacing w:line="276" w:lineRule="auto"/>
              <w:ind w:left="2589" w:hanging="2447"/>
              <w:jc w:val="center"/>
              <w:rPr>
                <w:rFonts w:ascii="Times New Roman" w:eastAsia="Times New Roman" w:hAnsi="Times New Roman" w:cs="Times New Roman"/>
                <w:bCs/>
                <w:iCs/>
                <w:shd w:val="clear" w:color="auto" w:fill="FFFFFF"/>
                <w:lang w:eastAsia="ru-RU"/>
              </w:rPr>
            </w:pPr>
            <w:r w:rsidRPr="008D0D6A">
              <w:rPr>
                <w:rFonts w:ascii="Times New Roman" w:eastAsia="Times New Roman" w:hAnsi="Times New Roman" w:cs="Times New Roman"/>
                <w:bCs/>
                <w:iCs/>
                <w:shd w:val="clear" w:color="auto" w:fill="FFFFFF"/>
                <w:lang w:eastAsia="ru-RU"/>
              </w:rPr>
              <w:t>40</w:t>
            </w:r>
          </w:p>
        </w:tc>
      </w:tr>
      <w:tr w:rsidR="008D0D6A" w14:paraId="64EFCA80" w14:textId="77777777" w:rsidTr="00F335CA">
        <w:tc>
          <w:tcPr>
            <w:tcW w:w="693" w:type="dxa"/>
            <w:vMerge/>
            <w:vAlign w:val="center"/>
          </w:tcPr>
          <w:p w14:paraId="22C2DB37" w14:textId="77777777" w:rsidR="008D0D6A" w:rsidRPr="008D0D6A" w:rsidRDefault="008D0D6A" w:rsidP="00F335CA">
            <w:pPr>
              <w:widowControl w:val="0"/>
              <w:autoSpaceDE w:val="0"/>
              <w:autoSpaceDN w:val="0"/>
              <w:adjustRightInd w:val="0"/>
              <w:spacing w:line="276" w:lineRule="auto"/>
              <w:rPr>
                <w:rFonts w:ascii="Times New Roman" w:eastAsia="Times New Roman" w:hAnsi="Times New Roman" w:cs="Times New Roman"/>
                <w:b/>
                <w:iCs/>
                <w:shd w:val="clear" w:color="auto" w:fill="FFFFFF"/>
                <w:lang w:eastAsia="ru-RU"/>
              </w:rPr>
            </w:pPr>
          </w:p>
        </w:tc>
        <w:tc>
          <w:tcPr>
            <w:tcW w:w="5865" w:type="dxa"/>
            <w:vAlign w:val="center"/>
          </w:tcPr>
          <w:p w14:paraId="2860821C" w14:textId="0479DA9E" w:rsidR="008D0D6A" w:rsidRPr="008D0D6A" w:rsidRDefault="008D0D6A" w:rsidP="008D0D6A">
            <w:pPr>
              <w:widowControl w:val="0"/>
              <w:autoSpaceDE w:val="0"/>
              <w:autoSpaceDN w:val="0"/>
              <w:adjustRightInd w:val="0"/>
              <w:contextualSpacing/>
              <w:jc w:val="both"/>
              <w:rPr>
                <w:rFonts w:ascii="Times New Roman" w:eastAsia="Times New Roman" w:hAnsi="Times New Roman" w:cs="Times New Roman"/>
                <w:b/>
                <w:iCs/>
                <w:shd w:val="clear" w:color="auto" w:fill="FFFFFF"/>
                <w:lang w:eastAsia="ru-RU"/>
              </w:rPr>
            </w:pPr>
            <w:r w:rsidRPr="008D0D6A">
              <w:rPr>
                <w:rFonts w:ascii="Times New Roman" w:eastAsia="Times New Roman" w:hAnsi="Times New Roman" w:cs="Times New Roman"/>
                <w:bCs/>
                <w:iCs/>
                <w:shd w:val="clear" w:color="auto" w:fill="FFFFFF"/>
                <w:lang w:eastAsia="ru-RU"/>
              </w:rPr>
              <w:t>Консультативный прием врача</w:t>
            </w:r>
            <w:r w:rsidR="004A453F">
              <w:rPr>
                <w:rFonts w:ascii="Times New Roman" w:eastAsia="Times New Roman" w:hAnsi="Times New Roman" w:cs="Times New Roman"/>
                <w:bCs/>
                <w:iCs/>
                <w:shd w:val="clear" w:color="auto" w:fill="FFFFFF"/>
                <w:lang w:eastAsia="ru-RU"/>
              </w:rPr>
              <w:t>-</w:t>
            </w:r>
            <w:r w:rsidRPr="008D0D6A">
              <w:rPr>
                <w:rFonts w:ascii="Times New Roman" w:eastAsia="Times New Roman" w:hAnsi="Times New Roman" w:cs="Times New Roman"/>
                <w:bCs/>
                <w:iCs/>
                <w:shd w:val="clear" w:color="auto" w:fill="FFFFFF"/>
                <w:lang w:eastAsia="ru-RU"/>
              </w:rPr>
              <w:t>специалиста по хроническому заболеванию вне обострения</w:t>
            </w:r>
            <w:r>
              <w:rPr>
                <w:rFonts w:ascii="Times New Roman" w:eastAsia="Times New Roman" w:hAnsi="Times New Roman" w:cs="Times New Roman"/>
                <w:bCs/>
                <w:iCs/>
                <w:shd w:val="clear" w:color="auto" w:fill="FFFFFF"/>
                <w:lang w:eastAsia="ru-RU"/>
              </w:rPr>
              <w:t>,</w:t>
            </w:r>
            <w:r w:rsidRPr="008D0D6A">
              <w:rPr>
                <w:rFonts w:ascii="Times New Roman" w:eastAsia="Times New Roman" w:hAnsi="Times New Roman" w:cs="Times New Roman"/>
                <w:bCs/>
                <w:iCs/>
                <w:shd w:val="clear" w:color="auto" w:fill="FFFFFF"/>
                <w:lang w:eastAsia="ru-RU"/>
              </w:rPr>
              <w:t xml:space="preserve"> проводится 2 (</w:t>
            </w:r>
            <w:r>
              <w:rPr>
                <w:rFonts w:ascii="Times New Roman" w:eastAsia="Times New Roman" w:hAnsi="Times New Roman" w:cs="Times New Roman"/>
                <w:bCs/>
                <w:iCs/>
                <w:shd w:val="clear" w:color="auto" w:fill="FFFFFF"/>
                <w:lang w:eastAsia="ru-RU"/>
              </w:rPr>
              <w:t>два</w:t>
            </w:r>
            <w:r w:rsidRPr="008D0D6A">
              <w:rPr>
                <w:rFonts w:ascii="Times New Roman" w:eastAsia="Times New Roman" w:hAnsi="Times New Roman" w:cs="Times New Roman"/>
                <w:bCs/>
                <w:iCs/>
                <w:shd w:val="clear" w:color="auto" w:fill="FFFFFF"/>
                <w:lang w:eastAsia="ru-RU"/>
              </w:rPr>
              <w:t>) раз</w:t>
            </w:r>
            <w:r>
              <w:rPr>
                <w:rFonts w:ascii="Times New Roman" w:eastAsia="Times New Roman" w:hAnsi="Times New Roman" w:cs="Times New Roman"/>
                <w:bCs/>
                <w:iCs/>
                <w:shd w:val="clear" w:color="auto" w:fill="FFFFFF"/>
                <w:lang w:eastAsia="ru-RU"/>
              </w:rPr>
              <w:t>а</w:t>
            </w:r>
            <w:r w:rsidRPr="008D0D6A">
              <w:rPr>
                <w:rFonts w:ascii="Times New Roman" w:eastAsia="Times New Roman" w:hAnsi="Times New Roman" w:cs="Times New Roman"/>
                <w:bCs/>
                <w:iCs/>
                <w:shd w:val="clear" w:color="auto" w:fill="FFFFFF"/>
                <w:lang w:eastAsia="ru-RU"/>
              </w:rPr>
              <w:t xml:space="preserve"> в течение срока страхования для каждого работника Заказчика (Застрахованного). Осуществляется по желанию Застрахованного при отсутствии назначения врача</w:t>
            </w:r>
            <w:r>
              <w:rPr>
                <w:rFonts w:ascii="Times New Roman" w:eastAsia="Times New Roman" w:hAnsi="Times New Roman" w:cs="Times New Roman"/>
                <w:bCs/>
                <w:iCs/>
                <w:shd w:val="clear" w:color="auto" w:fill="FFFFFF"/>
                <w:lang w:eastAsia="ru-RU"/>
              </w:rPr>
              <w:t>.</w:t>
            </w:r>
          </w:p>
        </w:tc>
        <w:tc>
          <w:tcPr>
            <w:tcW w:w="3501" w:type="dxa"/>
            <w:vAlign w:val="center"/>
          </w:tcPr>
          <w:p w14:paraId="196C25B8" w14:textId="54220350" w:rsidR="008D0D6A" w:rsidRPr="008D0D6A" w:rsidRDefault="008D0D6A" w:rsidP="00F335CA">
            <w:pPr>
              <w:widowControl w:val="0"/>
              <w:autoSpaceDE w:val="0"/>
              <w:autoSpaceDN w:val="0"/>
              <w:adjustRightInd w:val="0"/>
              <w:spacing w:line="276" w:lineRule="auto"/>
              <w:ind w:left="2589" w:hanging="2447"/>
              <w:jc w:val="center"/>
              <w:rPr>
                <w:rFonts w:ascii="Times New Roman" w:eastAsia="Times New Roman" w:hAnsi="Times New Roman" w:cs="Times New Roman"/>
                <w:bCs/>
                <w:iCs/>
                <w:shd w:val="clear" w:color="auto" w:fill="FFFFFF"/>
                <w:lang w:eastAsia="ru-RU"/>
              </w:rPr>
            </w:pPr>
            <w:r w:rsidRPr="008D0D6A">
              <w:rPr>
                <w:rFonts w:ascii="Times New Roman" w:eastAsia="Times New Roman" w:hAnsi="Times New Roman" w:cs="Times New Roman"/>
                <w:bCs/>
                <w:iCs/>
                <w:shd w:val="clear" w:color="auto" w:fill="FFFFFF"/>
                <w:lang w:eastAsia="ru-RU"/>
              </w:rPr>
              <w:t>20</w:t>
            </w:r>
          </w:p>
        </w:tc>
      </w:tr>
      <w:tr w:rsidR="008D0D6A" w14:paraId="47D6017F" w14:textId="77777777" w:rsidTr="00F335CA">
        <w:tc>
          <w:tcPr>
            <w:tcW w:w="693" w:type="dxa"/>
            <w:vMerge/>
            <w:vAlign w:val="center"/>
          </w:tcPr>
          <w:p w14:paraId="7688B6CB" w14:textId="77777777" w:rsidR="008D0D6A" w:rsidRPr="008D0D6A" w:rsidRDefault="008D0D6A" w:rsidP="00F335CA">
            <w:pPr>
              <w:widowControl w:val="0"/>
              <w:autoSpaceDE w:val="0"/>
              <w:autoSpaceDN w:val="0"/>
              <w:adjustRightInd w:val="0"/>
              <w:spacing w:line="276" w:lineRule="auto"/>
              <w:rPr>
                <w:rFonts w:ascii="Times New Roman" w:eastAsia="Times New Roman" w:hAnsi="Times New Roman" w:cs="Times New Roman"/>
                <w:b/>
                <w:iCs/>
                <w:shd w:val="clear" w:color="auto" w:fill="FFFFFF"/>
                <w:lang w:eastAsia="ru-RU"/>
              </w:rPr>
            </w:pPr>
          </w:p>
        </w:tc>
        <w:tc>
          <w:tcPr>
            <w:tcW w:w="5865" w:type="dxa"/>
            <w:vAlign w:val="center"/>
          </w:tcPr>
          <w:p w14:paraId="75D97172" w14:textId="6A370877" w:rsidR="008D0D6A" w:rsidRPr="008D0D6A" w:rsidRDefault="008D0D6A" w:rsidP="008D0D6A">
            <w:pPr>
              <w:widowControl w:val="0"/>
              <w:autoSpaceDE w:val="0"/>
              <w:autoSpaceDN w:val="0"/>
              <w:adjustRightInd w:val="0"/>
              <w:contextualSpacing/>
              <w:jc w:val="both"/>
              <w:rPr>
                <w:rFonts w:ascii="Times New Roman" w:eastAsia="Times New Roman" w:hAnsi="Times New Roman" w:cs="Times New Roman"/>
                <w:b/>
                <w:iCs/>
                <w:shd w:val="clear" w:color="auto" w:fill="FFFFFF"/>
                <w:lang w:eastAsia="ru-RU"/>
              </w:rPr>
            </w:pPr>
            <w:bookmarkStart w:id="10" w:name="_Hlk121740173"/>
            <w:r w:rsidRPr="008D0D6A">
              <w:rPr>
                <w:rFonts w:ascii="Times New Roman" w:eastAsia="Times New Roman" w:hAnsi="Times New Roman" w:cs="Times New Roman"/>
                <w:bCs/>
                <w:iCs/>
                <w:shd w:val="clear" w:color="auto" w:fill="FFFFFF"/>
                <w:lang w:eastAsia="ru-RU"/>
              </w:rPr>
              <w:t>Консультативный прием врача</w:t>
            </w:r>
            <w:r w:rsidR="004A453F">
              <w:rPr>
                <w:rFonts w:ascii="Times New Roman" w:eastAsia="Times New Roman" w:hAnsi="Times New Roman" w:cs="Times New Roman"/>
                <w:bCs/>
                <w:iCs/>
                <w:shd w:val="clear" w:color="auto" w:fill="FFFFFF"/>
                <w:lang w:eastAsia="ru-RU"/>
              </w:rPr>
              <w:t>-</w:t>
            </w:r>
            <w:r w:rsidRPr="008D0D6A">
              <w:rPr>
                <w:rFonts w:ascii="Times New Roman" w:eastAsia="Times New Roman" w:hAnsi="Times New Roman" w:cs="Times New Roman"/>
                <w:bCs/>
                <w:iCs/>
                <w:shd w:val="clear" w:color="auto" w:fill="FFFFFF"/>
                <w:lang w:eastAsia="ru-RU"/>
              </w:rPr>
              <w:t>специалиста по хроническому заболеванию вне обострения</w:t>
            </w:r>
            <w:r>
              <w:rPr>
                <w:rFonts w:ascii="Times New Roman" w:eastAsia="Times New Roman" w:hAnsi="Times New Roman" w:cs="Times New Roman"/>
                <w:bCs/>
                <w:iCs/>
                <w:shd w:val="clear" w:color="auto" w:fill="FFFFFF"/>
                <w:lang w:eastAsia="ru-RU"/>
              </w:rPr>
              <w:t>,</w:t>
            </w:r>
            <w:r w:rsidRPr="008D0D6A">
              <w:rPr>
                <w:rFonts w:ascii="Times New Roman" w:eastAsia="Times New Roman" w:hAnsi="Times New Roman" w:cs="Times New Roman"/>
                <w:bCs/>
                <w:iCs/>
                <w:shd w:val="clear" w:color="auto" w:fill="FFFFFF"/>
                <w:lang w:eastAsia="ru-RU"/>
              </w:rPr>
              <w:t xml:space="preserve"> проводится </w:t>
            </w:r>
            <w:r>
              <w:rPr>
                <w:rFonts w:ascii="Times New Roman" w:eastAsia="Times New Roman" w:hAnsi="Times New Roman" w:cs="Times New Roman"/>
                <w:bCs/>
                <w:iCs/>
                <w:shd w:val="clear" w:color="auto" w:fill="FFFFFF"/>
                <w:lang w:eastAsia="ru-RU"/>
              </w:rPr>
              <w:t>1</w:t>
            </w:r>
            <w:r w:rsidRPr="008D0D6A">
              <w:rPr>
                <w:rFonts w:ascii="Times New Roman" w:eastAsia="Times New Roman" w:hAnsi="Times New Roman" w:cs="Times New Roman"/>
                <w:bCs/>
                <w:iCs/>
                <w:shd w:val="clear" w:color="auto" w:fill="FFFFFF"/>
                <w:lang w:eastAsia="ru-RU"/>
              </w:rPr>
              <w:t xml:space="preserve"> (</w:t>
            </w:r>
            <w:r>
              <w:rPr>
                <w:rFonts w:ascii="Times New Roman" w:eastAsia="Times New Roman" w:hAnsi="Times New Roman" w:cs="Times New Roman"/>
                <w:bCs/>
                <w:iCs/>
                <w:shd w:val="clear" w:color="auto" w:fill="FFFFFF"/>
                <w:lang w:eastAsia="ru-RU"/>
              </w:rPr>
              <w:t>один</w:t>
            </w:r>
            <w:r w:rsidRPr="008D0D6A">
              <w:rPr>
                <w:rFonts w:ascii="Times New Roman" w:eastAsia="Times New Roman" w:hAnsi="Times New Roman" w:cs="Times New Roman"/>
                <w:bCs/>
                <w:iCs/>
                <w:shd w:val="clear" w:color="auto" w:fill="FFFFFF"/>
                <w:lang w:eastAsia="ru-RU"/>
              </w:rPr>
              <w:t>) раз в течение срока страхования для каждого работника Заказчика (Застрахованного). Осуществляется по желанию Застрахованного при отсутствии назначения врача</w:t>
            </w:r>
            <w:r>
              <w:rPr>
                <w:rFonts w:ascii="Times New Roman" w:eastAsia="Times New Roman" w:hAnsi="Times New Roman" w:cs="Times New Roman"/>
                <w:bCs/>
                <w:iCs/>
                <w:shd w:val="clear" w:color="auto" w:fill="FFFFFF"/>
                <w:lang w:eastAsia="ru-RU"/>
              </w:rPr>
              <w:t>.</w:t>
            </w:r>
            <w:bookmarkEnd w:id="10"/>
          </w:p>
        </w:tc>
        <w:tc>
          <w:tcPr>
            <w:tcW w:w="3501" w:type="dxa"/>
            <w:vAlign w:val="center"/>
          </w:tcPr>
          <w:p w14:paraId="31E20B3D" w14:textId="0409A0B3" w:rsidR="008D0D6A" w:rsidRPr="008D0D6A" w:rsidRDefault="008D0D6A" w:rsidP="00F335CA">
            <w:pPr>
              <w:widowControl w:val="0"/>
              <w:autoSpaceDE w:val="0"/>
              <w:autoSpaceDN w:val="0"/>
              <w:adjustRightInd w:val="0"/>
              <w:spacing w:line="276" w:lineRule="auto"/>
              <w:ind w:left="2589" w:hanging="2447"/>
              <w:jc w:val="center"/>
              <w:rPr>
                <w:rFonts w:ascii="Times New Roman" w:eastAsia="Times New Roman" w:hAnsi="Times New Roman" w:cs="Times New Roman"/>
                <w:bCs/>
                <w:iCs/>
                <w:shd w:val="clear" w:color="auto" w:fill="FFFFFF"/>
                <w:lang w:eastAsia="ru-RU"/>
              </w:rPr>
            </w:pPr>
            <w:r w:rsidRPr="008D0D6A">
              <w:rPr>
                <w:rFonts w:ascii="Times New Roman" w:eastAsia="Times New Roman" w:hAnsi="Times New Roman" w:cs="Times New Roman"/>
                <w:bCs/>
                <w:iCs/>
                <w:shd w:val="clear" w:color="auto" w:fill="FFFFFF"/>
                <w:lang w:eastAsia="ru-RU"/>
              </w:rPr>
              <w:t>0</w:t>
            </w:r>
          </w:p>
        </w:tc>
      </w:tr>
      <w:tr w:rsidR="008D0D6A" w14:paraId="2A4E2073" w14:textId="77777777" w:rsidTr="00F446BC">
        <w:tc>
          <w:tcPr>
            <w:tcW w:w="693" w:type="dxa"/>
            <w:vMerge w:val="restart"/>
            <w:vAlign w:val="center"/>
          </w:tcPr>
          <w:p w14:paraId="351BB697" w14:textId="4F53EE60" w:rsidR="008D0D6A" w:rsidRPr="008D0D6A" w:rsidRDefault="008D0D6A" w:rsidP="008D0D6A">
            <w:pPr>
              <w:widowControl w:val="0"/>
              <w:autoSpaceDE w:val="0"/>
              <w:autoSpaceDN w:val="0"/>
              <w:adjustRightInd w:val="0"/>
              <w:spacing w:line="276" w:lineRule="auto"/>
              <w:jc w:val="center"/>
              <w:rPr>
                <w:rFonts w:ascii="Times New Roman" w:eastAsia="Times New Roman" w:hAnsi="Times New Roman" w:cs="Times New Roman"/>
                <w:bCs/>
                <w:iCs/>
                <w:shd w:val="clear" w:color="auto" w:fill="FFFFFF"/>
                <w:lang w:eastAsia="ru-RU"/>
              </w:rPr>
            </w:pPr>
            <w:r w:rsidRPr="008D0D6A">
              <w:rPr>
                <w:rFonts w:ascii="Times New Roman" w:eastAsia="Times New Roman" w:hAnsi="Times New Roman" w:cs="Times New Roman"/>
                <w:bCs/>
                <w:iCs/>
                <w:shd w:val="clear" w:color="auto" w:fill="FFFFFF"/>
                <w:lang w:eastAsia="ru-RU"/>
              </w:rPr>
              <w:t>2.</w:t>
            </w:r>
          </w:p>
        </w:tc>
        <w:tc>
          <w:tcPr>
            <w:tcW w:w="9366" w:type="dxa"/>
            <w:gridSpan w:val="2"/>
            <w:vAlign w:val="center"/>
          </w:tcPr>
          <w:p w14:paraId="2D8033C0" w14:textId="16D81B89" w:rsidR="008D0D6A" w:rsidRPr="008D0D6A" w:rsidRDefault="008D0D6A" w:rsidP="008D0D6A">
            <w:pPr>
              <w:widowControl w:val="0"/>
              <w:autoSpaceDE w:val="0"/>
              <w:autoSpaceDN w:val="0"/>
              <w:adjustRightInd w:val="0"/>
              <w:contextualSpacing/>
              <w:jc w:val="center"/>
              <w:rPr>
                <w:rFonts w:ascii="Times New Roman" w:eastAsia="Times New Roman" w:hAnsi="Times New Roman" w:cs="Times New Roman"/>
                <w:color w:val="000000"/>
                <w:lang w:eastAsia="hi-IN" w:bidi="hi-IN"/>
              </w:rPr>
            </w:pPr>
            <w:r>
              <w:rPr>
                <w:rFonts w:ascii="Times New Roman" w:eastAsia="Times New Roman" w:hAnsi="Times New Roman" w:cs="Times New Roman"/>
                <w:color w:val="000000"/>
                <w:lang w:eastAsia="hi-IN" w:bidi="hi-IN"/>
              </w:rPr>
              <w:t>Р</w:t>
            </w:r>
            <w:r w:rsidRPr="001A3CC7">
              <w:rPr>
                <w:rFonts w:ascii="Times New Roman" w:eastAsia="Times New Roman" w:hAnsi="Times New Roman" w:cs="Times New Roman"/>
                <w:color w:val="000000"/>
                <w:lang w:eastAsia="hi-IN" w:bidi="hi-IN"/>
              </w:rPr>
              <w:t>азмер страховой суммы на 1 (Одного) работника Заказчика (Застрахованного), в пределах которой участник закупки обязуется оплачивать стоимость медицинских услуг, оказываемых работникам Заказчика (Страхователя</w:t>
            </w:r>
            <w:r>
              <w:rPr>
                <w:rFonts w:ascii="Times New Roman" w:eastAsia="Times New Roman" w:hAnsi="Times New Roman" w:cs="Times New Roman"/>
                <w:color w:val="000000"/>
                <w:lang w:eastAsia="hi-IN" w:bidi="hi-IN"/>
              </w:rPr>
              <w:t>)</w:t>
            </w:r>
          </w:p>
        </w:tc>
      </w:tr>
      <w:tr w:rsidR="008D0D6A" w14:paraId="799EFC83" w14:textId="77777777" w:rsidTr="00F335CA">
        <w:tc>
          <w:tcPr>
            <w:tcW w:w="693" w:type="dxa"/>
            <w:vMerge/>
            <w:vAlign w:val="center"/>
          </w:tcPr>
          <w:p w14:paraId="3707C2F8" w14:textId="77777777" w:rsidR="008D0D6A" w:rsidRPr="008D0D6A" w:rsidRDefault="008D0D6A" w:rsidP="00F335CA">
            <w:pPr>
              <w:widowControl w:val="0"/>
              <w:autoSpaceDE w:val="0"/>
              <w:autoSpaceDN w:val="0"/>
              <w:adjustRightInd w:val="0"/>
              <w:spacing w:line="276" w:lineRule="auto"/>
              <w:rPr>
                <w:rFonts w:ascii="Times New Roman" w:eastAsia="Times New Roman" w:hAnsi="Times New Roman" w:cs="Times New Roman"/>
                <w:b/>
                <w:iCs/>
                <w:shd w:val="clear" w:color="auto" w:fill="FFFFFF"/>
                <w:lang w:eastAsia="ru-RU"/>
              </w:rPr>
            </w:pPr>
          </w:p>
        </w:tc>
        <w:tc>
          <w:tcPr>
            <w:tcW w:w="5865" w:type="dxa"/>
            <w:vAlign w:val="center"/>
          </w:tcPr>
          <w:p w14:paraId="3FCF6AC0" w14:textId="7AD2BA3B" w:rsidR="008D0D6A" w:rsidRPr="008D0D6A" w:rsidRDefault="008D0D6A" w:rsidP="008D0D6A">
            <w:pPr>
              <w:widowControl w:val="0"/>
              <w:autoSpaceDE w:val="0"/>
              <w:autoSpaceDN w:val="0"/>
              <w:adjustRightInd w:val="0"/>
              <w:contextualSpacing/>
              <w:jc w:val="both"/>
              <w:rPr>
                <w:rFonts w:ascii="Times New Roman" w:eastAsia="Times New Roman" w:hAnsi="Times New Roman" w:cs="Times New Roman"/>
                <w:bCs/>
                <w:iCs/>
                <w:shd w:val="clear" w:color="auto" w:fill="FFFFFF"/>
                <w:lang w:eastAsia="ru-RU"/>
              </w:rPr>
            </w:pPr>
            <w:r>
              <w:rPr>
                <w:rFonts w:ascii="Times New Roman" w:eastAsia="Times New Roman" w:hAnsi="Times New Roman" w:cs="Times New Roman"/>
                <w:bCs/>
                <w:iCs/>
                <w:shd w:val="clear" w:color="auto" w:fill="FFFFFF"/>
                <w:lang w:eastAsia="ru-RU"/>
              </w:rPr>
              <w:t>Б</w:t>
            </w:r>
            <w:r w:rsidRPr="008D0D6A">
              <w:rPr>
                <w:rFonts w:ascii="Times New Roman" w:eastAsia="Times New Roman" w:hAnsi="Times New Roman" w:cs="Times New Roman"/>
                <w:bCs/>
                <w:iCs/>
                <w:shd w:val="clear" w:color="auto" w:fill="FFFFFF"/>
                <w:lang w:eastAsia="ru-RU"/>
              </w:rPr>
              <w:t>олее 3 500 000 (Три миллиона пятьсот тысяч) рублей</w:t>
            </w:r>
          </w:p>
        </w:tc>
        <w:tc>
          <w:tcPr>
            <w:tcW w:w="3501" w:type="dxa"/>
            <w:vAlign w:val="center"/>
          </w:tcPr>
          <w:p w14:paraId="133F2C9B" w14:textId="06CE95D2" w:rsidR="008D0D6A" w:rsidRPr="008D0D6A" w:rsidRDefault="008D0D6A" w:rsidP="00F335CA">
            <w:pPr>
              <w:widowControl w:val="0"/>
              <w:autoSpaceDE w:val="0"/>
              <w:autoSpaceDN w:val="0"/>
              <w:adjustRightInd w:val="0"/>
              <w:spacing w:line="276" w:lineRule="auto"/>
              <w:ind w:left="2589" w:hanging="2447"/>
              <w:jc w:val="center"/>
              <w:rPr>
                <w:rFonts w:ascii="Times New Roman" w:eastAsia="Times New Roman" w:hAnsi="Times New Roman" w:cs="Times New Roman"/>
                <w:bCs/>
                <w:iCs/>
                <w:shd w:val="clear" w:color="auto" w:fill="FFFFFF"/>
                <w:lang w:eastAsia="ru-RU"/>
              </w:rPr>
            </w:pPr>
            <w:r>
              <w:rPr>
                <w:rFonts w:ascii="Times New Roman" w:eastAsia="Times New Roman" w:hAnsi="Times New Roman" w:cs="Times New Roman"/>
                <w:bCs/>
                <w:iCs/>
                <w:shd w:val="clear" w:color="auto" w:fill="FFFFFF"/>
                <w:lang w:eastAsia="ru-RU"/>
              </w:rPr>
              <w:t>25</w:t>
            </w:r>
          </w:p>
        </w:tc>
      </w:tr>
      <w:tr w:rsidR="008D0D6A" w14:paraId="40ED40AC" w14:textId="77777777" w:rsidTr="00F335CA">
        <w:tc>
          <w:tcPr>
            <w:tcW w:w="693" w:type="dxa"/>
            <w:vMerge/>
            <w:vAlign w:val="center"/>
          </w:tcPr>
          <w:p w14:paraId="49D35D0B" w14:textId="77777777" w:rsidR="008D0D6A" w:rsidRPr="008D0D6A" w:rsidRDefault="008D0D6A" w:rsidP="00F335CA">
            <w:pPr>
              <w:widowControl w:val="0"/>
              <w:autoSpaceDE w:val="0"/>
              <w:autoSpaceDN w:val="0"/>
              <w:adjustRightInd w:val="0"/>
              <w:spacing w:line="276" w:lineRule="auto"/>
              <w:rPr>
                <w:rFonts w:ascii="Times New Roman" w:eastAsia="Times New Roman" w:hAnsi="Times New Roman" w:cs="Times New Roman"/>
                <w:b/>
                <w:iCs/>
                <w:shd w:val="clear" w:color="auto" w:fill="FFFFFF"/>
                <w:lang w:eastAsia="ru-RU"/>
              </w:rPr>
            </w:pPr>
          </w:p>
        </w:tc>
        <w:tc>
          <w:tcPr>
            <w:tcW w:w="5865" w:type="dxa"/>
            <w:vAlign w:val="center"/>
          </w:tcPr>
          <w:p w14:paraId="4CA556B2" w14:textId="293CE920" w:rsidR="008D0D6A" w:rsidRPr="008D0D6A" w:rsidRDefault="008D0D6A" w:rsidP="008D0D6A">
            <w:pPr>
              <w:widowControl w:val="0"/>
              <w:autoSpaceDE w:val="0"/>
              <w:autoSpaceDN w:val="0"/>
              <w:adjustRightInd w:val="0"/>
              <w:contextualSpacing/>
              <w:jc w:val="both"/>
              <w:rPr>
                <w:rFonts w:ascii="Times New Roman" w:eastAsia="Times New Roman" w:hAnsi="Times New Roman" w:cs="Times New Roman"/>
                <w:bCs/>
                <w:iCs/>
                <w:shd w:val="clear" w:color="auto" w:fill="FFFFFF"/>
                <w:lang w:eastAsia="ru-RU"/>
              </w:rPr>
            </w:pPr>
            <w:r>
              <w:rPr>
                <w:rFonts w:ascii="Times New Roman" w:eastAsia="Times New Roman" w:hAnsi="Times New Roman" w:cs="Times New Roman"/>
                <w:bCs/>
                <w:iCs/>
                <w:shd w:val="clear" w:color="auto" w:fill="FFFFFF"/>
                <w:lang w:eastAsia="ru-RU"/>
              </w:rPr>
              <w:t>О</w:t>
            </w:r>
            <w:r w:rsidRPr="008D0D6A">
              <w:rPr>
                <w:rFonts w:ascii="Times New Roman" w:eastAsia="Times New Roman" w:hAnsi="Times New Roman" w:cs="Times New Roman"/>
                <w:bCs/>
                <w:iCs/>
                <w:shd w:val="clear" w:color="auto" w:fill="FFFFFF"/>
                <w:lang w:eastAsia="ru-RU"/>
              </w:rPr>
              <w:t>т 2 500 000 (Два миллиона пятьсот тысяч) рублей до 3 500 000 (Три миллиона пятьсот тысяч) рублей (включительно)</w:t>
            </w:r>
          </w:p>
        </w:tc>
        <w:tc>
          <w:tcPr>
            <w:tcW w:w="3501" w:type="dxa"/>
            <w:vAlign w:val="center"/>
          </w:tcPr>
          <w:p w14:paraId="7DFBD37C" w14:textId="0E505DF3" w:rsidR="008D0D6A" w:rsidRPr="008D0D6A" w:rsidRDefault="008D0D6A" w:rsidP="00F335CA">
            <w:pPr>
              <w:widowControl w:val="0"/>
              <w:autoSpaceDE w:val="0"/>
              <w:autoSpaceDN w:val="0"/>
              <w:adjustRightInd w:val="0"/>
              <w:spacing w:line="276" w:lineRule="auto"/>
              <w:ind w:left="2589" w:hanging="2447"/>
              <w:jc w:val="center"/>
              <w:rPr>
                <w:rFonts w:ascii="Times New Roman" w:eastAsia="Times New Roman" w:hAnsi="Times New Roman" w:cs="Times New Roman"/>
                <w:bCs/>
                <w:iCs/>
                <w:shd w:val="clear" w:color="auto" w:fill="FFFFFF"/>
                <w:lang w:eastAsia="ru-RU"/>
              </w:rPr>
            </w:pPr>
            <w:r>
              <w:rPr>
                <w:rFonts w:ascii="Times New Roman" w:eastAsia="Times New Roman" w:hAnsi="Times New Roman" w:cs="Times New Roman"/>
                <w:bCs/>
                <w:iCs/>
                <w:shd w:val="clear" w:color="auto" w:fill="FFFFFF"/>
                <w:lang w:eastAsia="ru-RU"/>
              </w:rPr>
              <w:t>15</w:t>
            </w:r>
          </w:p>
        </w:tc>
      </w:tr>
      <w:tr w:rsidR="008D0D6A" w14:paraId="05C4396F" w14:textId="77777777" w:rsidTr="00F335CA">
        <w:tc>
          <w:tcPr>
            <w:tcW w:w="693" w:type="dxa"/>
            <w:vMerge/>
            <w:vAlign w:val="center"/>
          </w:tcPr>
          <w:p w14:paraId="4AEA8220" w14:textId="77777777" w:rsidR="008D0D6A" w:rsidRPr="008D0D6A" w:rsidRDefault="008D0D6A" w:rsidP="00F335CA">
            <w:pPr>
              <w:widowControl w:val="0"/>
              <w:autoSpaceDE w:val="0"/>
              <w:autoSpaceDN w:val="0"/>
              <w:adjustRightInd w:val="0"/>
              <w:spacing w:line="276" w:lineRule="auto"/>
              <w:rPr>
                <w:rFonts w:ascii="Times New Roman" w:eastAsia="Times New Roman" w:hAnsi="Times New Roman" w:cs="Times New Roman"/>
                <w:b/>
                <w:iCs/>
                <w:shd w:val="clear" w:color="auto" w:fill="FFFFFF"/>
                <w:lang w:eastAsia="ru-RU"/>
              </w:rPr>
            </w:pPr>
          </w:p>
        </w:tc>
        <w:tc>
          <w:tcPr>
            <w:tcW w:w="5865" w:type="dxa"/>
            <w:vAlign w:val="center"/>
          </w:tcPr>
          <w:p w14:paraId="218ED67A" w14:textId="269F8462" w:rsidR="008D0D6A" w:rsidRPr="008D0D6A" w:rsidRDefault="008D0D6A" w:rsidP="008D0D6A">
            <w:pPr>
              <w:widowControl w:val="0"/>
              <w:autoSpaceDE w:val="0"/>
              <w:autoSpaceDN w:val="0"/>
              <w:adjustRightInd w:val="0"/>
              <w:contextualSpacing/>
              <w:jc w:val="both"/>
              <w:rPr>
                <w:rFonts w:ascii="Times New Roman" w:eastAsia="Times New Roman" w:hAnsi="Times New Roman" w:cs="Times New Roman"/>
                <w:bCs/>
                <w:iCs/>
                <w:shd w:val="clear" w:color="auto" w:fill="FFFFFF"/>
                <w:lang w:eastAsia="ru-RU"/>
              </w:rPr>
            </w:pPr>
            <w:r>
              <w:rPr>
                <w:rFonts w:ascii="Times New Roman" w:eastAsia="Times New Roman" w:hAnsi="Times New Roman" w:cs="Times New Roman"/>
                <w:bCs/>
                <w:iCs/>
                <w:shd w:val="clear" w:color="auto" w:fill="FFFFFF"/>
                <w:lang w:eastAsia="ru-RU"/>
              </w:rPr>
              <w:t>Д</w:t>
            </w:r>
            <w:r w:rsidRPr="008D0D6A">
              <w:rPr>
                <w:rFonts w:ascii="Times New Roman" w:eastAsia="Times New Roman" w:hAnsi="Times New Roman" w:cs="Times New Roman"/>
                <w:bCs/>
                <w:iCs/>
                <w:shd w:val="clear" w:color="auto" w:fill="FFFFFF"/>
                <w:lang w:eastAsia="ru-RU"/>
              </w:rPr>
              <w:t>о 2 500 000 (Два миллиона пятьсот тысяч) рублей (включительно)</w:t>
            </w:r>
          </w:p>
        </w:tc>
        <w:tc>
          <w:tcPr>
            <w:tcW w:w="3501" w:type="dxa"/>
            <w:vAlign w:val="center"/>
          </w:tcPr>
          <w:p w14:paraId="7FC6B96B" w14:textId="3C30ED33" w:rsidR="008D0D6A" w:rsidRPr="008D0D6A" w:rsidRDefault="008D0D6A" w:rsidP="00F335CA">
            <w:pPr>
              <w:widowControl w:val="0"/>
              <w:autoSpaceDE w:val="0"/>
              <w:autoSpaceDN w:val="0"/>
              <w:adjustRightInd w:val="0"/>
              <w:spacing w:line="276" w:lineRule="auto"/>
              <w:ind w:left="2589" w:hanging="2447"/>
              <w:jc w:val="center"/>
              <w:rPr>
                <w:rFonts w:ascii="Times New Roman" w:eastAsia="Times New Roman" w:hAnsi="Times New Roman" w:cs="Times New Roman"/>
                <w:bCs/>
                <w:iCs/>
                <w:shd w:val="clear" w:color="auto" w:fill="FFFFFF"/>
                <w:lang w:eastAsia="ru-RU"/>
              </w:rPr>
            </w:pPr>
            <w:r>
              <w:rPr>
                <w:rFonts w:ascii="Times New Roman" w:eastAsia="Times New Roman" w:hAnsi="Times New Roman" w:cs="Times New Roman"/>
                <w:bCs/>
                <w:iCs/>
                <w:shd w:val="clear" w:color="auto" w:fill="FFFFFF"/>
                <w:lang w:eastAsia="ru-RU"/>
              </w:rPr>
              <w:t>0</w:t>
            </w:r>
          </w:p>
        </w:tc>
      </w:tr>
    </w:tbl>
    <w:p w14:paraId="4AB8E93E" w14:textId="77777777" w:rsidR="00187C76" w:rsidRPr="00F335CA" w:rsidRDefault="00187C76" w:rsidP="00D50208">
      <w:pPr>
        <w:widowControl w:val="0"/>
        <w:autoSpaceDE w:val="0"/>
        <w:autoSpaceDN w:val="0"/>
        <w:adjustRightInd w:val="0"/>
        <w:spacing w:after="0" w:line="276" w:lineRule="auto"/>
        <w:ind w:firstLine="709"/>
        <w:jc w:val="both"/>
        <w:rPr>
          <w:rFonts w:ascii="Times New Roman" w:eastAsia="Times New Roman" w:hAnsi="Times New Roman" w:cs="Times New Roman"/>
          <w:bCs/>
          <w:iCs/>
          <w:sz w:val="24"/>
          <w:szCs w:val="24"/>
          <w:highlight w:val="yellow"/>
          <w:shd w:val="clear" w:color="auto" w:fill="FFFFFF"/>
          <w:lang w:eastAsia="ru-RU"/>
        </w:rPr>
      </w:pPr>
    </w:p>
    <w:p w14:paraId="5BF558F1" w14:textId="77777777" w:rsidR="00187C76" w:rsidRDefault="00187C76" w:rsidP="00622E0E">
      <w:pPr>
        <w:widowControl w:val="0"/>
        <w:autoSpaceDE w:val="0"/>
        <w:autoSpaceDN w:val="0"/>
        <w:adjustRightInd w:val="0"/>
        <w:spacing w:after="0" w:line="276" w:lineRule="auto"/>
        <w:jc w:val="both"/>
        <w:rPr>
          <w:rFonts w:ascii="Times New Roman" w:eastAsia="Times New Roman" w:hAnsi="Times New Roman" w:cs="Times New Roman"/>
          <w:b/>
          <w:i/>
          <w:sz w:val="24"/>
          <w:szCs w:val="24"/>
          <w:highlight w:val="yellow"/>
          <w:shd w:val="clear" w:color="auto" w:fill="FFFFFF"/>
          <w:lang w:eastAsia="ru-RU"/>
        </w:rPr>
      </w:pPr>
    </w:p>
    <w:p w14:paraId="51A12249" w14:textId="3054CE95" w:rsidR="00D50208" w:rsidRPr="00622E0E" w:rsidRDefault="00D50208" w:rsidP="00622E0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iCs/>
          <w:sz w:val="24"/>
          <w:szCs w:val="24"/>
          <w:lang w:eastAsia="ru-RU"/>
        </w:rPr>
      </w:pPr>
      <w:r w:rsidRPr="00622E0E">
        <w:rPr>
          <w:rFonts w:ascii="Times New Roman" w:eastAsia="Times New Roman" w:hAnsi="Times New Roman" w:cs="Times New Roman"/>
          <w:bCs/>
          <w:iCs/>
          <w:sz w:val="24"/>
          <w:szCs w:val="24"/>
          <w:shd w:val="clear" w:color="auto" w:fill="FFFFFF"/>
          <w:lang w:eastAsia="ru-RU"/>
        </w:rPr>
        <w:t xml:space="preserve">Рейтинг, присуждаемый </w:t>
      </w:r>
      <w:r w:rsidR="00622E0E" w:rsidRPr="00622E0E">
        <w:rPr>
          <w:rFonts w:ascii="Times New Roman" w:eastAsia="Times New Roman" w:hAnsi="Times New Roman" w:cs="Times New Roman"/>
          <w:bCs/>
          <w:iCs/>
          <w:sz w:val="24"/>
          <w:szCs w:val="24"/>
          <w:shd w:val="clear" w:color="auto" w:fill="FFFFFF"/>
          <w:lang w:eastAsia="ru-RU"/>
        </w:rPr>
        <w:t>З</w:t>
      </w:r>
      <w:r w:rsidRPr="00622E0E">
        <w:rPr>
          <w:rFonts w:ascii="Times New Roman" w:eastAsia="Times New Roman" w:hAnsi="Times New Roman" w:cs="Times New Roman"/>
          <w:bCs/>
          <w:iCs/>
          <w:sz w:val="24"/>
          <w:szCs w:val="24"/>
          <w:shd w:val="clear" w:color="auto" w:fill="FFFFFF"/>
          <w:lang w:eastAsia="ru-RU"/>
        </w:rPr>
        <w:t xml:space="preserve">аявке по </w:t>
      </w:r>
      <w:r w:rsidR="00622E0E" w:rsidRPr="00622E0E">
        <w:rPr>
          <w:rFonts w:ascii="Times New Roman" w:eastAsia="Times New Roman" w:hAnsi="Times New Roman" w:cs="Times New Roman"/>
          <w:bCs/>
          <w:iCs/>
          <w:sz w:val="24"/>
          <w:szCs w:val="24"/>
          <w:shd w:val="clear" w:color="auto" w:fill="FFFFFF"/>
          <w:lang w:eastAsia="ru-RU"/>
        </w:rPr>
        <w:t xml:space="preserve">показателям критерия оценки «Квалификация Участника закупки» </w:t>
      </w:r>
      <w:r w:rsidRPr="00622E0E">
        <w:rPr>
          <w:rFonts w:ascii="Times New Roman" w:eastAsia="Times New Roman" w:hAnsi="Times New Roman" w:cs="Times New Roman"/>
          <w:bCs/>
          <w:iCs/>
          <w:sz w:val="24"/>
          <w:szCs w:val="24"/>
          <w:lang w:eastAsia="ru-RU"/>
        </w:rPr>
        <w:t xml:space="preserve">осуществляется путем умножения количества полученных </w:t>
      </w:r>
      <w:r w:rsidR="00622E0E" w:rsidRPr="00622E0E">
        <w:rPr>
          <w:rFonts w:ascii="Times New Roman" w:eastAsia="Times New Roman" w:hAnsi="Times New Roman" w:cs="Times New Roman"/>
          <w:bCs/>
          <w:iCs/>
          <w:sz w:val="24"/>
          <w:szCs w:val="24"/>
          <w:lang w:eastAsia="ru-RU"/>
        </w:rPr>
        <w:t>У</w:t>
      </w:r>
      <w:r w:rsidRPr="00622E0E">
        <w:rPr>
          <w:rFonts w:ascii="Times New Roman" w:eastAsia="Times New Roman" w:hAnsi="Times New Roman" w:cs="Times New Roman"/>
          <w:bCs/>
          <w:iCs/>
          <w:sz w:val="24"/>
          <w:szCs w:val="24"/>
          <w:lang w:eastAsia="ru-RU"/>
        </w:rPr>
        <w:t>частником</w:t>
      </w:r>
      <w:r w:rsidR="00622E0E" w:rsidRPr="00622E0E">
        <w:rPr>
          <w:rFonts w:ascii="Times New Roman" w:eastAsia="Times New Roman" w:hAnsi="Times New Roman" w:cs="Times New Roman"/>
          <w:bCs/>
          <w:iCs/>
          <w:sz w:val="24"/>
          <w:szCs w:val="24"/>
          <w:lang w:eastAsia="ru-RU"/>
        </w:rPr>
        <w:t xml:space="preserve"> закупки</w:t>
      </w:r>
      <w:r w:rsidRPr="00622E0E">
        <w:rPr>
          <w:rFonts w:ascii="Times New Roman" w:eastAsia="Times New Roman" w:hAnsi="Times New Roman" w:cs="Times New Roman"/>
          <w:bCs/>
          <w:iCs/>
          <w:sz w:val="24"/>
          <w:szCs w:val="24"/>
          <w:lang w:eastAsia="ru-RU"/>
        </w:rPr>
        <w:t xml:space="preserve"> баллов на коэффициент значимости критерия оценки.</w:t>
      </w:r>
    </w:p>
    <w:p w14:paraId="677B0208" w14:textId="7A79E26B" w:rsidR="00D50208" w:rsidRPr="00622E0E" w:rsidRDefault="00D50208" w:rsidP="00622E0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622E0E">
        <w:rPr>
          <w:rFonts w:ascii="Times New Roman" w:eastAsia="Times New Roman" w:hAnsi="Times New Roman" w:cs="Times New Roman"/>
          <w:sz w:val="24"/>
          <w:szCs w:val="24"/>
          <w:shd w:val="clear" w:color="auto" w:fill="FFFFFF"/>
          <w:lang w:eastAsia="ru-RU"/>
        </w:rPr>
        <w:t xml:space="preserve">Для оценки заявок осуществляется расчет итогового рейтинга, который рассчитывается </w:t>
      </w:r>
      <w:r w:rsidR="00622E0E" w:rsidRPr="00622E0E">
        <w:rPr>
          <w:rFonts w:ascii="Times New Roman" w:eastAsia="Times New Roman" w:hAnsi="Times New Roman" w:cs="Times New Roman"/>
          <w:sz w:val="24"/>
          <w:szCs w:val="24"/>
          <w:shd w:val="clear" w:color="auto" w:fill="FFFFFF"/>
          <w:lang w:eastAsia="ru-RU"/>
        </w:rPr>
        <w:t>как сумма баллов по каждому из установленных критериев оценки Заявок, умноженных на коэффициент значимости соответствующих критериев оценки Заявок.</w:t>
      </w:r>
    </w:p>
    <w:p w14:paraId="30F014FD" w14:textId="54F77844" w:rsidR="00622E0E" w:rsidRPr="00622E0E" w:rsidRDefault="00622E0E" w:rsidP="00622E0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r w:rsidRPr="00622E0E">
        <w:rPr>
          <w:rFonts w:ascii="Times New Roman" w:hAnsi="Times New Roman" w:cs="Times New Roman"/>
          <w:sz w:val="24"/>
          <w:szCs w:val="24"/>
        </w:rPr>
        <w:t>При подсчете баллов по каждому критерию (показателю) оценки Заявок и при подсчете общего количества баллов полученные при расчетах значения округляются по правилам математического округления до двух знаков после запятой.</w:t>
      </w:r>
    </w:p>
    <w:p w14:paraId="4318EDCF" w14:textId="30561C01" w:rsidR="00D50208" w:rsidRPr="00622E0E" w:rsidRDefault="00622E0E" w:rsidP="00622E0E">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shd w:val="clear" w:color="auto" w:fill="FFFFFF"/>
          <w:lang w:eastAsia="ru-RU"/>
        </w:rPr>
      </w:pPr>
      <w:r w:rsidRPr="00622E0E">
        <w:rPr>
          <w:rFonts w:ascii="Times New Roman" w:hAnsi="Times New Roman" w:cs="Times New Roman"/>
          <w:sz w:val="24"/>
          <w:szCs w:val="24"/>
        </w:rPr>
        <w:t>Победителем Запроса предложений признается Участник закупки, допущенный к участию в Закупочной процедуре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p>
    <w:p w14:paraId="2E67F44B" w14:textId="77777777" w:rsidR="00D50208" w:rsidRPr="00D50208" w:rsidRDefault="00D50208" w:rsidP="00D50208">
      <w:pPr>
        <w:widowControl w:val="0"/>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p>
    <w:p w14:paraId="6513AFC5" w14:textId="5E805DCD" w:rsidR="00D50208" w:rsidRDefault="00D50208" w:rsidP="00D50208">
      <w:pPr>
        <w:widowControl w:val="0"/>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p>
    <w:p w14:paraId="48286547" w14:textId="6DB8CBF2" w:rsidR="00D50208" w:rsidRDefault="003937B9" w:rsidP="003937B9">
      <w:pPr>
        <w:widowControl w:val="0"/>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br w:type="page"/>
      </w:r>
    </w:p>
    <w:p w14:paraId="2493F775" w14:textId="5B891CBE" w:rsidR="00D50208" w:rsidRDefault="00D50208" w:rsidP="00D50208">
      <w:pPr>
        <w:widowControl w:val="0"/>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p>
    <w:p w14:paraId="123355AB" w14:textId="77777777" w:rsidR="00D50208" w:rsidRPr="00D50208" w:rsidRDefault="00D50208" w:rsidP="00622E0E">
      <w:pPr>
        <w:keepNext/>
        <w:widowControl w:val="0"/>
        <w:numPr>
          <w:ilvl w:val="0"/>
          <w:numId w:val="6"/>
        </w:numPr>
        <w:suppressAutoHyphens/>
        <w:spacing w:after="0" w:line="240" w:lineRule="auto"/>
        <w:ind w:firstLine="1264"/>
        <w:outlineLvl w:val="0"/>
        <w:rPr>
          <w:rFonts w:ascii="Times New Roman" w:eastAsia="Times New Roman" w:hAnsi="Times New Roman" w:cs="Times New Roman"/>
          <w:b/>
          <w:sz w:val="24"/>
          <w:szCs w:val="24"/>
          <w:lang w:val="x-none" w:eastAsia="hi-IN" w:bidi="hi-IN"/>
        </w:rPr>
      </w:pPr>
      <w:r w:rsidRPr="00D50208">
        <w:rPr>
          <w:rFonts w:ascii="Times New Roman" w:eastAsia="Times New Roman" w:hAnsi="Times New Roman" w:cs="Times New Roman"/>
          <w:b/>
          <w:sz w:val="24"/>
          <w:szCs w:val="24"/>
          <w:lang w:val="x-none" w:eastAsia="hi-IN" w:bidi="hi-IN"/>
        </w:rPr>
        <w:t>Техническая часть</w:t>
      </w:r>
    </w:p>
    <w:p w14:paraId="566A4B4D" w14:textId="11F5B8F8" w:rsidR="00D50208" w:rsidRPr="00D50208" w:rsidRDefault="00D50208" w:rsidP="00D50208">
      <w:pPr>
        <w:widowControl w:val="0"/>
        <w:suppressAutoHyphens/>
        <w:spacing w:after="0" w:line="25" w:lineRule="atLeast"/>
        <w:jc w:val="center"/>
        <w:rPr>
          <w:rFonts w:ascii="Times New Roman" w:eastAsia="Times New Roman" w:hAnsi="Times New Roman" w:cs="Times New Roman"/>
          <w:sz w:val="24"/>
          <w:szCs w:val="24"/>
          <w:lang w:eastAsia="hi-IN" w:bidi="hi-IN"/>
        </w:rPr>
      </w:pPr>
      <w:r w:rsidRPr="00D50208">
        <w:rPr>
          <w:rFonts w:ascii="Times New Roman" w:eastAsia="Times New Roman" w:hAnsi="Times New Roman" w:cs="Times New Roman"/>
          <w:sz w:val="24"/>
          <w:szCs w:val="24"/>
          <w:lang w:eastAsia="hi-IN" w:bidi="hi-IN"/>
        </w:rPr>
        <w:t xml:space="preserve">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w:t>
      </w:r>
      <w:r w:rsidR="001F6D98">
        <w:rPr>
          <w:rFonts w:ascii="Times New Roman" w:eastAsia="Times New Roman" w:hAnsi="Times New Roman" w:cs="Times New Roman"/>
          <w:sz w:val="24"/>
          <w:szCs w:val="24"/>
          <w:lang w:eastAsia="hi-IN" w:bidi="hi-IN"/>
        </w:rPr>
        <w:t>приобретаемой Продукции</w:t>
      </w:r>
      <w:r w:rsidRPr="00D50208">
        <w:rPr>
          <w:rFonts w:ascii="Times New Roman" w:eastAsia="Times New Roman" w:hAnsi="Times New Roman" w:cs="Times New Roman"/>
          <w:sz w:val="24"/>
          <w:szCs w:val="24"/>
          <w:lang w:eastAsia="hi-IN" w:bidi="hi-IN"/>
        </w:rPr>
        <w:t>, выполняемой работы, оказываемой услуги потребностям Заказчика</w:t>
      </w:r>
    </w:p>
    <w:p w14:paraId="46D79C11" w14:textId="77777777" w:rsidR="00D50208" w:rsidRPr="00D50208" w:rsidRDefault="00D50208" w:rsidP="00D50208">
      <w:pPr>
        <w:widowControl w:val="0"/>
        <w:suppressAutoHyphens/>
        <w:spacing w:after="0" w:line="25" w:lineRule="atLeast"/>
        <w:jc w:val="center"/>
        <w:rPr>
          <w:rFonts w:ascii="Times New Roman" w:eastAsia="Times New Roman" w:hAnsi="Times New Roman" w:cs="Times New Roman"/>
          <w:b/>
          <w:spacing w:val="-2"/>
          <w:sz w:val="24"/>
          <w:szCs w:val="24"/>
          <w:lang w:eastAsia="hi-IN" w:bidi="hi-IN"/>
        </w:rPr>
      </w:pPr>
    </w:p>
    <w:p w14:paraId="6CC5B806" w14:textId="664C82D1" w:rsidR="00D50208" w:rsidRDefault="00D50208" w:rsidP="00D50208">
      <w:pPr>
        <w:widowControl w:val="0"/>
        <w:suppressAutoHyphens/>
        <w:spacing w:after="0" w:line="25" w:lineRule="atLeast"/>
        <w:jc w:val="center"/>
        <w:rPr>
          <w:rFonts w:ascii="Times New Roman" w:eastAsia="Times New Roman" w:hAnsi="Times New Roman" w:cs="Times New Roman"/>
          <w:b/>
          <w:bCs/>
          <w:sz w:val="24"/>
          <w:szCs w:val="24"/>
          <w:lang w:eastAsia="hi-IN" w:bidi="hi-IN"/>
        </w:rPr>
      </w:pPr>
      <w:r w:rsidRPr="00D50208">
        <w:rPr>
          <w:rFonts w:ascii="Times New Roman" w:eastAsia="Times New Roman" w:hAnsi="Times New Roman" w:cs="Times New Roman"/>
          <w:b/>
          <w:spacing w:val="-2"/>
          <w:sz w:val="24"/>
          <w:szCs w:val="24"/>
          <w:lang w:eastAsia="hi-IN" w:bidi="hi-IN"/>
        </w:rPr>
        <w:t>Техническое задание на оказание услуг по добровольному медицинскому страхованию работников</w:t>
      </w:r>
      <w:r w:rsidRPr="00D50208">
        <w:rPr>
          <w:rFonts w:ascii="Times New Roman" w:eastAsia="Times New Roman" w:hAnsi="Times New Roman" w:cs="Times New Roman"/>
          <w:b/>
          <w:bCs/>
          <w:sz w:val="24"/>
          <w:szCs w:val="24"/>
          <w:lang w:eastAsia="hi-IN" w:bidi="hi-IN"/>
        </w:rPr>
        <w:t xml:space="preserve"> </w:t>
      </w:r>
      <w:r w:rsidR="00622E0E">
        <w:rPr>
          <w:rFonts w:ascii="Times New Roman" w:eastAsia="Times New Roman" w:hAnsi="Times New Roman" w:cs="Times New Roman"/>
          <w:b/>
          <w:bCs/>
          <w:sz w:val="24"/>
          <w:szCs w:val="24"/>
          <w:lang w:eastAsia="hi-IN" w:bidi="hi-IN"/>
        </w:rPr>
        <w:t>а</w:t>
      </w:r>
      <w:r w:rsidRPr="00D50208">
        <w:rPr>
          <w:rFonts w:ascii="Times New Roman" w:eastAsia="Times New Roman" w:hAnsi="Times New Roman" w:cs="Times New Roman"/>
          <w:b/>
          <w:bCs/>
          <w:sz w:val="24"/>
          <w:szCs w:val="24"/>
          <w:lang w:eastAsia="hi-IN" w:bidi="hi-IN"/>
        </w:rPr>
        <w:t xml:space="preserve">втономной некоммерческой организации </w:t>
      </w:r>
      <w:r w:rsidR="005B61C6" w:rsidRPr="005B61C6">
        <w:rPr>
          <w:rFonts w:ascii="Times New Roman" w:eastAsia="Times New Roman" w:hAnsi="Times New Roman" w:cs="Times New Roman"/>
          <w:b/>
          <w:bCs/>
          <w:sz w:val="24"/>
          <w:szCs w:val="24"/>
          <w:lang w:eastAsia="hi-IN" w:bidi="hi-IN"/>
        </w:rPr>
        <w:t>Дирекция по информационно-аналитическому сопровождению государственной программы Российской Федерации «Социально-экономическое развитие Республики Крым и г. Севастополя»</w:t>
      </w:r>
    </w:p>
    <w:p w14:paraId="204380F7" w14:textId="77777777" w:rsidR="005B61C6" w:rsidRPr="00D50208" w:rsidRDefault="005B61C6" w:rsidP="00D50208">
      <w:pPr>
        <w:widowControl w:val="0"/>
        <w:suppressAutoHyphens/>
        <w:spacing w:after="0" w:line="25" w:lineRule="atLeast"/>
        <w:jc w:val="center"/>
        <w:rPr>
          <w:rFonts w:ascii="Times New Roman" w:eastAsia="Times New Roman" w:hAnsi="Times New Roman" w:cs="Times New Roman"/>
          <w:b/>
          <w:bCs/>
          <w:sz w:val="24"/>
          <w:szCs w:val="24"/>
          <w:lang w:eastAsia="hi-IN" w:bidi="hi-IN"/>
        </w:rPr>
      </w:pPr>
    </w:p>
    <w:p w14:paraId="7831B769" w14:textId="2C037379" w:rsidR="00D50208" w:rsidRPr="00D50208" w:rsidRDefault="00D50208" w:rsidP="00CE14D5">
      <w:pPr>
        <w:widowControl w:val="0"/>
        <w:suppressAutoHyphens/>
        <w:overflowPunct w:val="0"/>
        <w:autoSpaceDE w:val="0"/>
        <w:autoSpaceDN w:val="0"/>
        <w:adjustRightInd w:val="0"/>
        <w:spacing w:after="0" w:line="240" w:lineRule="auto"/>
        <w:ind w:firstLine="708"/>
        <w:jc w:val="both"/>
        <w:textAlignment w:val="baseline"/>
        <w:outlineLvl w:val="1"/>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b/>
          <w:bCs/>
          <w:color w:val="000000"/>
          <w:sz w:val="24"/>
          <w:szCs w:val="24"/>
          <w:lang w:eastAsia="hi-IN" w:bidi="hi-IN"/>
        </w:rPr>
        <w:t>1.</w:t>
      </w:r>
      <w:r>
        <w:rPr>
          <w:rFonts w:ascii="Times New Roman" w:eastAsia="Times New Roman" w:hAnsi="Times New Roman" w:cs="Times New Roman"/>
          <w:color w:val="000000"/>
          <w:sz w:val="24"/>
          <w:szCs w:val="24"/>
          <w:lang w:eastAsia="hi-IN" w:bidi="hi-IN"/>
        </w:rPr>
        <w:t xml:space="preserve"> </w:t>
      </w:r>
      <w:r w:rsidRPr="00D50208">
        <w:rPr>
          <w:rFonts w:ascii="Times New Roman" w:eastAsia="Times New Roman" w:hAnsi="Times New Roman" w:cs="Times New Roman"/>
          <w:color w:val="000000"/>
          <w:sz w:val="24"/>
          <w:szCs w:val="24"/>
          <w:lang w:eastAsia="hi-IN" w:bidi="hi-IN"/>
        </w:rPr>
        <w:t>Места оказания услуг: Республика Крым, г. Симферополь.</w:t>
      </w:r>
    </w:p>
    <w:p w14:paraId="12414528" w14:textId="77777777" w:rsidR="00ED0900" w:rsidRDefault="00ED0900" w:rsidP="00CE14D5">
      <w:pPr>
        <w:widowControl w:val="0"/>
        <w:suppressAutoHyphens/>
        <w:spacing w:after="0" w:line="240" w:lineRule="auto"/>
        <w:ind w:firstLine="708"/>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b/>
          <w:bCs/>
          <w:color w:val="000000"/>
          <w:sz w:val="24"/>
          <w:szCs w:val="24"/>
          <w:lang w:eastAsia="hi-IN" w:bidi="hi-IN"/>
        </w:rPr>
        <w:t>2.</w:t>
      </w:r>
      <w:r>
        <w:rPr>
          <w:rFonts w:ascii="Times New Roman" w:eastAsia="Times New Roman" w:hAnsi="Times New Roman" w:cs="Times New Roman"/>
          <w:color w:val="000000"/>
          <w:sz w:val="24"/>
          <w:szCs w:val="24"/>
          <w:lang w:eastAsia="hi-IN" w:bidi="hi-IN"/>
        </w:rPr>
        <w:t xml:space="preserve"> </w:t>
      </w:r>
      <w:r w:rsidR="00D50208" w:rsidRPr="00ED0900">
        <w:rPr>
          <w:rFonts w:ascii="Times New Roman" w:eastAsia="Times New Roman" w:hAnsi="Times New Roman" w:cs="Times New Roman"/>
          <w:color w:val="000000"/>
          <w:sz w:val="24"/>
          <w:szCs w:val="24"/>
          <w:lang w:eastAsia="hi-IN" w:bidi="hi-IN"/>
        </w:rPr>
        <w:t xml:space="preserve">Срок оказания услуг: </w:t>
      </w:r>
      <w:r w:rsidR="00D50208" w:rsidRPr="00ED0900">
        <w:rPr>
          <w:rFonts w:ascii="Times New Roman" w:eastAsia="Times New Roman" w:hAnsi="Times New Roman" w:cs="Times New Roman"/>
          <w:b/>
          <w:color w:val="000000"/>
          <w:sz w:val="24"/>
          <w:szCs w:val="24"/>
          <w:lang w:eastAsia="hi-IN" w:bidi="hi-IN"/>
        </w:rPr>
        <w:t>с 01 января 2023 года по</w:t>
      </w:r>
      <w:r w:rsidR="00D50208" w:rsidRPr="00ED0900">
        <w:rPr>
          <w:rFonts w:ascii="Times New Roman" w:eastAsia="Times New Roman" w:hAnsi="Times New Roman" w:cs="Times New Roman"/>
          <w:color w:val="000000"/>
          <w:sz w:val="24"/>
          <w:szCs w:val="24"/>
          <w:lang w:eastAsia="hi-IN" w:bidi="hi-IN"/>
        </w:rPr>
        <w:t xml:space="preserve"> </w:t>
      </w:r>
      <w:r w:rsidR="00D50208" w:rsidRPr="00ED0900">
        <w:rPr>
          <w:rFonts w:ascii="Times New Roman" w:eastAsia="Times New Roman" w:hAnsi="Times New Roman" w:cs="Times New Roman"/>
          <w:b/>
          <w:color w:val="000000"/>
          <w:sz w:val="24"/>
          <w:szCs w:val="24"/>
          <w:lang w:eastAsia="hi-IN" w:bidi="hi-IN"/>
        </w:rPr>
        <w:t>31 декабря 2023 года</w:t>
      </w:r>
      <w:r w:rsidR="00D50208" w:rsidRPr="00ED0900">
        <w:rPr>
          <w:rFonts w:ascii="Times New Roman" w:eastAsia="Times New Roman" w:hAnsi="Times New Roman" w:cs="Times New Roman"/>
          <w:color w:val="000000"/>
          <w:sz w:val="24"/>
          <w:szCs w:val="24"/>
          <w:lang w:eastAsia="hi-IN" w:bidi="hi-IN"/>
        </w:rPr>
        <w:t xml:space="preserve"> </w:t>
      </w:r>
      <w:r w:rsidR="00D50208" w:rsidRPr="001329A1">
        <w:rPr>
          <w:rFonts w:ascii="Times New Roman" w:eastAsia="Times New Roman" w:hAnsi="Times New Roman" w:cs="Times New Roman"/>
          <w:b/>
          <w:bCs/>
          <w:color w:val="000000"/>
          <w:sz w:val="24"/>
          <w:szCs w:val="24"/>
          <w:lang w:eastAsia="hi-IN" w:bidi="hi-IN"/>
        </w:rPr>
        <w:t>включительно</w:t>
      </w:r>
      <w:r w:rsidR="00D50208" w:rsidRPr="00ED0900">
        <w:rPr>
          <w:rFonts w:ascii="Times New Roman" w:eastAsia="Times New Roman" w:hAnsi="Times New Roman" w:cs="Times New Roman"/>
          <w:color w:val="000000"/>
          <w:sz w:val="24"/>
          <w:szCs w:val="24"/>
          <w:lang w:eastAsia="hi-IN" w:bidi="hi-IN"/>
        </w:rPr>
        <w:t>.</w:t>
      </w:r>
    </w:p>
    <w:p w14:paraId="6E11210E" w14:textId="156B4873" w:rsidR="00ED0900" w:rsidRPr="00674691" w:rsidRDefault="00ED0900" w:rsidP="00CE14D5">
      <w:pPr>
        <w:widowControl w:val="0"/>
        <w:suppressAutoHyphens/>
        <w:spacing w:after="0" w:line="240" w:lineRule="auto"/>
        <w:ind w:firstLine="708"/>
        <w:jc w:val="both"/>
        <w:rPr>
          <w:rFonts w:ascii="Times New Roman" w:eastAsia="Times New Roman" w:hAnsi="Times New Roman" w:cs="Times New Roman"/>
          <w:b/>
          <w:bCs/>
          <w:color w:val="000000"/>
          <w:sz w:val="24"/>
          <w:szCs w:val="24"/>
          <w:lang w:eastAsia="hi-IN" w:bidi="hi-IN"/>
        </w:rPr>
      </w:pPr>
      <w:r w:rsidRPr="00ED0900">
        <w:rPr>
          <w:rFonts w:ascii="Times New Roman" w:eastAsia="Times New Roman" w:hAnsi="Times New Roman" w:cs="Times New Roman"/>
          <w:b/>
          <w:bCs/>
          <w:color w:val="000000"/>
          <w:sz w:val="24"/>
          <w:szCs w:val="24"/>
          <w:lang w:eastAsia="hi-IN" w:bidi="hi-IN"/>
        </w:rPr>
        <w:t>3.</w:t>
      </w:r>
      <w:r>
        <w:rPr>
          <w:rFonts w:ascii="Times New Roman" w:eastAsia="Times New Roman" w:hAnsi="Times New Roman" w:cs="Times New Roman"/>
          <w:color w:val="000000"/>
          <w:sz w:val="24"/>
          <w:szCs w:val="24"/>
          <w:lang w:eastAsia="hi-IN" w:bidi="hi-IN"/>
        </w:rPr>
        <w:t xml:space="preserve"> </w:t>
      </w:r>
      <w:r w:rsidR="00D50208" w:rsidRPr="00D50208">
        <w:rPr>
          <w:rFonts w:ascii="Times New Roman" w:eastAsia="Times New Roman" w:hAnsi="Times New Roman" w:cs="Times New Roman"/>
          <w:color w:val="000000"/>
          <w:sz w:val="24"/>
          <w:szCs w:val="24"/>
          <w:lang w:eastAsia="hi-IN" w:bidi="hi-IN"/>
        </w:rPr>
        <w:t>Стоимость 1 (</w:t>
      </w:r>
      <w:r w:rsidR="001329A1">
        <w:rPr>
          <w:rFonts w:ascii="Times New Roman" w:eastAsia="Times New Roman" w:hAnsi="Times New Roman" w:cs="Times New Roman"/>
          <w:color w:val="000000"/>
          <w:sz w:val="24"/>
          <w:szCs w:val="24"/>
          <w:lang w:eastAsia="hi-IN" w:bidi="hi-IN"/>
        </w:rPr>
        <w:t>о</w:t>
      </w:r>
      <w:r w:rsidR="00D50208" w:rsidRPr="00D50208">
        <w:rPr>
          <w:rFonts w:ascii="Times New Roman" w:eastAsia="Times New Roman" w:hAnsi="Times New Roman" w:cs="Times New Roman"/>
          <w:color w:val="000000"/>
          <w:sz w:val="24"/>
          <w:szCs w:val="24"/>
          <w:lang w:eastAsia="hi-IN" w:bidi="hi-IN"/>
        </w:rPr>
        <w:t xml:space="preserve">дного) полиса добровольного медицинского страхования: </w:t>
      </w:r>
      <w:r w:rsidR="00D50208" w:rsidRPr="00674691">
        <w:rPr>
          <w:rFonts w:ascii="Times New Roman" w:eastAsia="Times New Roman" w:hAnsi="Times New Roman" w:cs="Times New Roman"/>
          <w:b/>
          <w:bCs/>
          <w:color w:val="000000"/>
          <w:sz w:val="24"/>
          <w:szCs w:val="24"/>
          <w:lang w:eastAsia="hi-IN" w:bidi="hi-IN"/>
        </w:rPr>
        <w:t>не более 40 000 (Сорока тысяч) рублей 00 коп</w:t>
      </w:r>
      <w:r w:rsidR="001329A1">
        <w:rPr>
          <w:rFonts w:ascii="Times New Roman" w:eastAsia="Times New Roman" w:hAnsi="Times New Roman" w:cs="Times New Roman"/>
          <w:b/>
          <w:bCs/>
          <w:color w:val="000000"/>
          <w:sz w:val="24"/>
          <w:szCs w:val="24"/>
          <w:lang w:eastAsia="hi-IN" w:bidi="hi-IN"/>
        </w:rPr>
        <w:t>еек</w:t>
      </w:r>
      <w:r w:rsidR="00D50208" w:rsidRPr="00674691">
        <w:rPr>
          <w:rFonts w:ascii="Times New Roman" w:eastAsia="Times New Roman" w:hAnsi="Times New Roman" w:cs="Times New Roman"/>
          <w:b/>
          <w:bCs/>
          <w:color w:val="000000"/>
          <w:sz w:val="24"/>
          <w:szCs w:val="24"/>
          <w:lang w:eastAsia="hi-IN" w:bidi="hi-IN"/>
        </w:rPr>
        <w:t>.</w:t>
      </w:r>
    </w:p>
    <w:p w14:paraId="387F144F" w14:textId="4FA3B97B" w:rsidR="00D50208" w:rsidRPr="00D50208" w:rsidRDefault="00ED0900" w:rsidP="00CE14D5">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b/>
          <w:bCs/>
          <w:color w:val="000000"/>
          <w:sz w:val="24"/>
          <w:szCs w:val="24"/>
          <w:lang w:eastAsia="hi-IN" w:bidi="hi-IN"/>
        </w:rPr>
        <w:t>4.</w:t>
      </w:r>
      <w:r>
        <w:rPr>
          <w:rFonts w:ascii="Times New Roman" w:eastAsia="Times New Roman" w:hAnsi="Times New Roman" w:cs="Times New Roman"/>
          <w:color w:val="000000"/>
          <w:sz w:val="24"/>
          <w:szCs w:val="24"/>
          <w:lang w:eastAsia="hi-IN" w:bidi="hi-IN"/>
        </w:rPr>
        <w:t xml:space="preserve"> </w:t>
      </w:r>
      <w:r w:rsidR="00D50208" w:rsidRPr="00D50208">
        <w:rPr>
          <w:rFonts w:ascii="Times New Roman" w:eastAsia="Times New Roman" w:hAnsi="Times New Roman" w:cs="Times New Roman"/>
          <w:color w:val="000000"/>
          <w:sz w:val="24"/>
          <w:szCs w:val="24"/>
          <w:lang w:eastAsia="hi-IN" w:bidi="hi-IN"/>
        </w:rPr>
        <w:t>Ориентировочное количество работников Заказчика (далее – Застрахованных): 35</w:t>
      </w:r>
      <w:r w:rsidR="00CE14D5">
        <w:rPr>
          <w:rFonts w:ascii="Times New Roman" w:eastAsia="Times New Roman" w:hAnsi="Times New Roman" w:cs="Times New Roman"/>
          <w:color w:val="000000"/>
          <w:sz w:val="24"/>
          <w:szCs w:val="24"/>
          <w:lang w:eastAsia="hi-IN" w:bidi="hi-IN"/>
        </w:rPr>
        <w:t xml:space="preserve"> </w:t>
      </w:r>
      <w:r w:rsidR="00D50208" w:rsidRPr="00D50208">
        <w:rPr>
          <w:rFonts w:ascii="Times New Roman" w:eastAsia="Times New Roman" w:hAnsi="Times New Roman" w:cs="Times New Roman"/>
          <w:color w:val="000000"/>
          <w:sz w:val="24"/>
          <w:szCs w:val="24"/>
          <w:lang w:eastAsia="hi-IN" w:bidi="hi-IN"/>
        </w:rPr>
        <w:t>(</w:t>
      </w:r>
      <w:r w:rsidR="00CE14D5">
        <w:rPr>
          <w:rFonts w:ascii="Times New Roman" w:eastAsia="Times New Roman" w:hAnsi="Times New Roman" w:cs="Times New Roman"/>
          <w:color w:val="000000"/>
          <w:sz w:val="24"/>
          <w:szCs w:val="24"/>
          <w:lang w:eastAsia="hi-IN" w:bidi="hi-IN"/>
        </w:rPr>
        <w:t>т</w:t>
      </w:r>
      <w:r w:rsidR="00D50208" w:rsidRPr="00D50208">
        <w:rPr>
          <w:rFonts w:ascii="Times New Roman" w:eastAsia="Times New Roman" w:hAnsi="Times New Roman" w:cs="Times New Roman"/>
          <w:color w:val="000000"/>
          <w:sz w:val="24"/>
          <w:szCs w:val="24"/>
          <w:lang w:eastAsia="hi-IN" w:bidi="hi-IN"/>
        </w:rPr>
        <w:t>ридцать пять) человек, из них 1 (</w:t>
      </w:r>
      <w:r w:rsidR="00CE14D5">
        <w:rPr>
          <w:rFonts w:ascii="Times New Roman" w:eastAsia="Times New Roman" w:hAnsi="Times New Roman" w:cs="Times New Roman"/>
          <w:color w:val="000000"/>
          <w:sz w:val="24"/>
          <w:szCs w:val="24"/>
          <w:lang w:eastAsia="hi-IN" w:bidi="hi-IN"/>
        </w:rPr>
        <w:t>о</w:t>
      </w:r>
      <w:r w:rsidR="00D50208" w:rsidRPr="00D50208">
        <w:rPr>
          <w:rFonts w:ascii="Times New Roman" w:eastAsia="Times New Roman" w:hAnsi="Times New Roman" w:cs="Times New Roman"/>
          <w:color w:val="000000"/>
          <w:sz w:val="24"/>
          <w:szCs w:val="24"/>
          <w:lang w:eastAsia="hi-IN" w:bidi="hi-IN"/>
        </w:rPr>
        <w:t>дин) человек в возрасте 61 года.</w:t>
      </w:r>
    </w:p>
    <w:p w14:paraId="5A10E4C3" w14:textId="77777777" w:rsidR="00ED0900" w:rsidRDefault="00D50208" w:rsidP="00ED0900">
      <w:pPr>
        <w:widowControl w:val="0"/>
        <w:suppressAutoHyphens/>
        <w:spacing w:after="0" w:line="240" w:lineRule="auto"/>
        <w:ind w:firstLine="567"/>
        <w:jc w:val="both"/>
        <w:rPr>
          <w:rFonts w:ascii="Times New Roman" w:eastAsia="Times New Roman" w:hAnsi="Times New Roman" w:cs="Times New Roman"/>
          <w:b/>
          <w:color w:val="000000"/>
          <w:sz w:val="24"/>
          <w:szCs w:val="24"/>
          <w:lang w:eastAsia="hi-IN" w:bidi="hi-IN"/>
        </w:rPr>
      </w:pPr>
      <w:r w:rsidRPr="00D50208">
        <w:rPr>
          <w:rFonts w:ascii="Times New Roman" w:eastAsia="Times New Roman" w:hAnsi="Times New Roman" w:cs="Times New Roman"/>
          <w:b/>
          <w:color w:val="000000"/>
          <w:sz w:val="24"/>
          <w:szCs w:val="24"/>
          <w:lang w:eastAsia="hi-IN" w:bidi="hi-IN"/>
        </w:rPr>
        <w:t>Стоимость полиса должна быть одинакова для всех Застрахованных.</w:t>
      </w:r>
    </w:p>
    <w:p w14:paraId="6114F54E" w14:textId="514EC26A" w:rsidR="00ED0900" w:rsidRPr="001329A1" w:rsidRDefault="00ED0900" w:rsidP="00ED0900">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b/>
          <w:color w:val="000000"/>
          <w:sz w:val="24"/>
          <w:szCs w:val="24"/>
          <w:lang w:eastAsia="hi-IN" w:bidi="hi-IN"/>
        </w:rPr>
        <w:t xml:space="preserve">5. </w:t>
      </w:r>
      <w:r w:rsidR="00D50208" w:rsidRPr="00D50208">
        <w:rPr>
          <w:rFonts w:ascii="Times New Roman" w:eastAsia="Times New Roman" w:hAnsi="Times New Roman" w:cs="Times New Roman"/>
          <w:color w:val="000000"/>
          <w:sz w:val="24"/>
          <w:szCs w:val="24"/>
          <w:lang w:eastAsia="hi-IN" w:bidi="hi-IN"/>
        </w:rPr>
        <w:t xml:space="preserve">Минимальная страховая сумма (страховое покрытие) по </w:t>
      </w:r>
      <w:bookmarkStart w:id="11" w:name="_Hlk89805143"/>
      <w:r w:rsidR="00D50208" w:rsidRPr="00D50208">
        <w:rPr>
          <w:rFonts w:ascii="Times New Roman" w:eastAsia="Times New Roman" w:hAnsi="Times New Roman" w:cs="Times New Roman"/>
          <w:color w:val="000000"/>
          <w:sz w:val="24"/>
          <w:szCs w:val="24"/>
          <w:lang w:eastAsia="hi-IN" w:bidi="hi-IN"/>
        </w:rPr>
        <w:t xml:space="preserve">программе добровольного медицинского </w:t>
      </w:r>
      <w:r w:rsidR="00D50208" w:rsidRPr="00B118F8">
        <w:rPr>
          <w:rFonts w:ascii="Times New Roman" w:eastAsia="Times New Roman" w:hAnsi="Times New Roman" w:cs="Times New Roman"/>
          <w:color w:val="000000"/>
          <w:sz w:val="24"/>
          <w:szCs w:val="24"/>
          <w:lang w:eastAsia="hi-IN" w:bidi="hi-IN"/>
        </w:rPr>
        <w:t>страхования</w:t>
      </w:r>
      <w:bookmarkEnd w:id="11"/>
      <w:r w:rsidR="00D50208" w:rsidRPr="00B118F8">
        <w:rPr>
          <w:rFonts w:ascii="Times New Roman" w:eastAsia="Times New Roman" w:hAnsi="Times New Roman" w:cs="Times New Roman"/>
          <w:color w:val="000000"/>
          <w:sz w:val="24"/>
          <w:szCs w:val="24"/>
          <w:lang w:eastAsia="hi-IN" w:bidi="hi-IN"/>
        </w:rPr>
        <w:t xml:space="preserve">: </w:t>
      </w:r>
      <w:r w:rsidR="00D50208" w:rsidRPr="001329A1">
        <w:rPr>
          <w:rFonts w:ascii="Times New Roman" w:eastAsia="Times New Roman" w:hAnsi="Times New Roman" w:cs="Times New Roman"/>
          <w:b/>
          <w:bCs/>
          <w:color w:val="000000"/>
          <w:sz w:val="24"/>
          <w:szCs w:val="24"/>
          <w:lang w:eastAsia="hi-IN" w:bidi="hi-IN"/>
        </w:rPr>
        <w:t>2 000 000 (Два миллиона) рублей 00 коп</w:t>
      </w:r>
      <w:r w:rsidR="001329A1" w:rsidRPr="001329A1">
        <w:rPr>
          <w:rFonts w:ascii="Times New Roman" w:eastAsia="Times New Roman" w:hAnsi="Times New Roman" w:cs="Times New Roman"/>
          <w:b/>
          <w:bCs/>
          <w:color w:val="000000"/>
          <w:sz w:val="24"/>
          <w:szCs w:val="24"/>
          <w:lang w:eastAsia="hi-IN" w:bidi="hi-IN"/>
        </w:rPr>
        <w:t>еек</w:t>
      </w:r>
      <w:r w:rsidR="00D50208" w:rsidRPr="001329A1">
        <w:rPr>
          <w:rFonts w:ascii="Times New Roman" w:eastAsia="Times New Roman" w:hAnsi="Times New Roman" w:cs="Times New Roman"/>
          <w:b/>
          <w:bCs/>
          <w:color w:val="000000"/>
          <w:sz w:val="24"/>
          <w:szCs w:val="24"/>
          <w:lang w:eastAsia="hi-IN" w:bidi="hi-IN"/>
        </w:rPr>
        <w:t xml:space="preserve"> </w:t>
      </w:r>
      <w:r w:rsidR="00D50208" w:rsidRPr="001329A1">
        <w:rPr>
          <w:rFonts w:ascii="Times New Roman" w:eastAsia="Times New Roman" w:hAnsi="Times New Roman" w:cs="Times New Roman"/>
          <w:color w:val="000000"/>
          <w:sz w:val="24"/>
          <w:szCs w:val="24"/>
          <w:lang w:eastAsia="hi-IN" w:bidi="hi-IN"/>
        </w:rPr>
        <w:t>на 1 (</w:t>
      </w:r>
      <w:r w:rsidR="00CE14D5" w:rsidRPr="001329A1">
        <w:rPr>
          <w:rFonts w:ascii="Times New Roman" w:eastAsia="Times New Roman" w:hAnsi="Times New Roman" w:cs="Times New Roman"/>
          <w:color w:val="000000"/>
          <w:sz w:val="24"/>
          <w:szCs w:val="24"/>
          <w:lang w:eastAsia="hi-IN" w:bidi="hi-IN"/>
        </w:rPr>
        <w:t>о</w:t>
      </w:r>
      <w:r w:rsidR="00D50208" w:rsidRPr="001329A1">
        <w:rPr>
          <w:rFonts w:ascii="Times New Roman" w:eastAsia="Times New Roman" w:hAnsi="Times New Roman" w:cs="Times New Roman"/>
          <w:color w:val="000000"/>
          <w:sz w:val="24"/>
          <w:szCs w:val="24"/>
          <w:lang w:eastAsia="hi-IN" w:bidi="hi-IN"/>
        </w:rPr>
        <w:t>дного) Застрахованного.</w:t>
      </w:r>
    </w:p>
    <w:p w14:paraId="352BCEA2" w14:textId="718C0D57" w:rsidR="00D50208" w:rsidRPr="00D50208" w:rsidRDefault="00ED0900" w:rsidP="00ED0900">
      <w:pPr>
        <w:widowControl w:val="0"/>
        <w:suppressAutoHyphens/>
        <w:spacing w:after="0" w:line="240" w:lineRule="auto"/>
        <w:ind w:firstLine="567"/>
        <w:jc w:val="both"/>
        <w:rPr>
          <w:rFonts w:ascii="Times New Roman" w:eastAsia="Times New Roman" w:hAnsi="Times New Roman" w:cs="Times New Roman"/>
          <w:b/>
          <w:color w:val="000000"/>
          <w:sz w:val="24"/>
          <w:szCs w:val="24"/>
          <w:lang w:eastAsia="hi-IN" w:bidi="hi-IN"/>
        </w:rPr>
      </w:pPr>
      <w:r>
        <w:rPr>
          <w:rFonts w:ascii="Times New Roman" w:eastAsia="Times New Roman" w:hAnsi="Times New Roman" w:cs="Times New Roman"/>
          <w:b/>
          <w:color w:val="000000"/>
          <w:sz w:val="24"/>
          <w:szCs w:val="24"/>
          <w:lang w:eastAsia="hi-IN" w:bidi="hi-IN"/>
        </w:rPr>
        <w:t xml:space="preserve">6. </w:t>
      </w:r>
      <w:r w:rsidR="00D50208" w:rsidRPr="00D50208">
        <w:rPr>
          <w:rFonts w:ascii="Times New Roman" w:eastAsia="Times New Roman" w:hAnsi="Times New Roman" w:cs="Times New Roman"/>
          <w:color w:val="000000"/>
          <w:sz w:val="24"/>
          <w:szCs w:val="24"/>
          <w:lang w:eastAsia="hi-IN" w:bidi="hi-IN"/>
        </w:rPr>
        <w:t>В рамках договора на оказание услуг по добровольному медицинскому страхованию (далее – Договор) обязательно должна быть предусмотрена замена застрахованного работника Заказчика, трудовой договор с которым расторгнут, вновь принятым работником без возврата страховой премии Заказчику по заявлению Заказчика. Замена осуществляется без ограничений количества застрахованных работников в пределах срока действия Договора и уплаченной Заказчиком страховой премии.</w:t>
      </w:r>
    </w:p>
    <w:p w14:paraId="03F1BB43" w14:textId="77777777" w:rsidR="00ED0900" w:rsidRDefault="00D50208" w:rsidP="00ED0900">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t xml:space="preserve">В случае прекращения действия Договора в отношении Застрахованного без замены другим работником должен быть осуществлен </w:t>
      </w:r>
      <w:r w:rsidRPr="00D50208">
        <w:rPr>
          <w:rFonts w:ascii="Times New Roman" w:eastAsia="Times New Roman" w:hAnsi="Times New Roman" w:cs="Times New Roman"/>
          <w:bCs/>
          <w:color w:val="000000"/>
          <w:sz w:val="24"/>
          <w:szCs w:val="24"/>
          <w:lang w:eastAsia="hi-IN" w:bidi="hi-IN"/>
        </w:rPr>
        <w:t>возврат части страховой премии за неистекший оплаченный период действия Договора.</w:t>
      </w:r>
    </w:p>
    <w:p w14:paraId="437CCEDC" w14:textId="23676A9A" w:rsidR="00D50208" w:rsidRPr="00D50208" w:rsidRDefault="00ED0900" w:rsidP="00ED0900">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b/>
          <w:bCs/>
          <w:color w:val="000000"/>
          <w:sz w:val="24"/>
          <w:szCs w:val="24"/>
          <w:lang w:eastAsia="hi-IN" w:bidi="hi-IN"/>
        </w:rPr>
        <w:t>7.</w:t>
      </w:r>
      <w:r>
        <w:rPr>
          <w:rFonts w:ascii="Times New Roman" w:eastAsia="Times New Roman" w:hAnsi="Times New Roman" w:cs="Times New Roman"/>
          <w:color w:val="000000"/>
          <w:sz w:val="24"/>
          <w:szCs w:val="24"/>
          <w:lang w:eastAsia="hi-IN" w:bidi="hi-IN"/>
        </w:rPr>
        <w:t xml:space="preserve"> </w:t>
      </w:r>
      <w:r w:rsidR="00D50208" w:rsidRPr="00D50208">
        <w:rPr>
          <w:rFonts w:ascii="Times New Roman" w:eastAsia="Times New Roman" w:hAnsi="Times New Roman" w:cs="Times New Roman"/>
          <w:b/>
          <w:bCs/>
          <w:color w:val="000000"/>
          <w:sz w:val="24"/>
          <w:szCs w:val="24"/>
          <w:lang w:eastAsia="hi-IN" w:bidi="hi-IN"/>
        </w:rPr>
        <w:t>Программа добровольного медицинского страхования должна включать оказание Застрахованным следующих видов медицинской помощи:</w:t>
      </w:r>
    </w:p>
    <w:p w14:paraId="77D6E42F" w14:textId="77777777" w:rsidR="00ED0900" w:rsidRDefault="00D50208" w:rsidP="00ED0900">
      <w:pPr>
        <w:numPr>
          <w:ilvl w:val="1"/>
          <w:numId w:val="0"/>
        </w:numPr>
        <w:tabs>
          <w:tab w:val="num" w:pos="360"/>
          <w:tab w:val="num" w:pos="540"/>
        </w:tabs>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color w:val="000000"/>
          <w:sz w:val="24"/>
          <w:szCs w:val="24"/>
          <w:lang w:val="x-none" w:eastAsia="hi-IN" w:bidi="hi-IN"/>
        </w:rPr>
      </w:pPr>
      <w:r w:rsidRPr="001329A1">
        <w:rPr>
          <w:rFonts w:ascii="Times New Roman" w:eastAsia="Times New Roman" w:hAnsi="Times New Roman" w:cs="Times New Roman"/>
          <w:b/>
          <w:bCs/>
          <w:color w:val="000000"/>
          <w:sz w:val="24"/>
          <w:szCs w:val="24"/>
          <w:lang w:eastAsia="hi-IN" w:bidi="hi-IN"/>
        </w:rPr>
        <w:t>7.1.</w:t>
      </w:r>
      <w:r w:rsidRPr="00D50208">
        <w:rPr>
          <w:rFonts w:ascii="Times New Roman" w:eastAsia="Times New Roman" w:hAnsi="Times New Roman" w:cs="Times New Roman"/>
          <w:color w:val="000000"/>
          <w:sz w:val="24"/>
          <w:szCs w:val="24"/>
          <w:lang w:eastAsia="hi-IN" w:bidi="hi-IN"/>
        </w:rPr>
        <w:t xml:space="preserve"> </w:t>
      </w:r>
      <w:r w:rsidRPr="00D50208">
        <w:rPr>
          <w:rFonts w:ascii="Times New Roman" w:eastAsia="Times New Roman" w:hAnsi="Times New Roman" w:cs="Times New Roman"/>
          <w:b/>
          <w:bCs/>
          <w:color w:val="000000"/>
          <w:sz w:val="24"/>
          <w:szCs w:val="24"/>
          <w:lang w:val="x-none" w:eastAsia="hi-IN" w:bidi="hi-IN"/>
        </w:rPr>
        <w:t xml:space="preserve">Амбулаторно-поликлиническая </w:t>
      </w:r>
      <w:r w:rsidRPr="00D50208">
        <w:rPr>
          <w:rFonts w:ascii="Times New Roman" w:eastAsia="Times New Roman" w:hAnsi="Times New Roman" w:cs="Times New Roman"/>
          <w:b/>
          <w:bCs/>
          <w:color w:val="000000"/>
          <w:sz w:val="24"/>
          <w:szCs w:val="24"/>
          <w:lang w:eastAsia="hi-IN" w:bidi="hi-IN"/>
        </w:rPr>
        <w:t xml:space="preserve">и стоматологическая </w:t>
      </w:r>
      <w:r w:rsidRPr="00D50208">
        <w:rPr>
          <w:rFonts w:ascii="Times New Roman" w:eastAsia="Times New Roman" w:hAnsi="Times New Roman" w:cs="Times New Roman"/>
          <w:b/>
          <w:bCs/>
          <w:color w:val="000000"/>
          <w:sz w:val="24"/>
          <w:szCs w:val="24"/>
          <w:lang w:val="x-none" w:eastAsia="hi-IN" w:bidi="hi-IN"/>
        </w:rPr>
        <w:t>помощь, в том числе:</w:t>
      </w:r>
    </w:p>
    <w:p w14:paraId="79EA675C" w14:textId="77777777" w:rsidR="00ED0900" w:rsidRDefault="00ED0900" w:rsidP="00ED0900">
      <w:pPr>
        <w:numPr>
          <w:ilvl w:val="1"/>
          <w:numId w:val="0"/>
        </w:numPr>
        <w:tabs>
          <w:tab w:val="num" w:pos="540"/>
        </w:tabs>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color w:val="000000"/>
          <w:sz w:val="24"/>
          <w:szCs w:val="24"/>
          <w:lang w:val="x-none" w:eastAsia="hi-IN" w:bidi="hi-IN"/>
        </w:rPr>
      </w:pPr>
      <w:r>
        <w:rPr>
          <w:rFonts w:ascii="Times New Roman" w:eastAsia="Times New Roman" w:hAnsi="Times New Roman" w:cs="Times New Roman"/>
          <w:color w:val="000000"/>
          <w:sz w:val="24"/>
          <w:szCs w:val="24"/>
          <w:lang w:eastAsia="hi-IN" w:bidi="hi-IN"/>
        </w:rPr>
        <w:t xml:space="preserve">- </w:t>
      </w:r>
      <w:r w:rsidR="00D50208" w:rsidRPr="00D50208">
        <w:rPr>
          <w:rFonts w:ascii="Times New Roman" w:eastAsia="Times New Roman" w:hAnsi="Times New Roman" w:cs="Times New Roman"/>
          <w:color w:val="000000"/>
          <w:sz w:val="24"/>
          <w:szCs w:val="24"/>
          <w:lang w:eastAsia="hi-IN" w:bidi="hi-IN"/>
        </w:rPr>
        <w:t xml:space="preserve">консультации врачей-специалистов (терапевта, гематолога, гепатолога, гинеколога, гинеколога-эндокринолога, аллерголога, гастроэнтеролога, дерматовенеролога, инфекциониста, иммунолога, кардиолога, маммолога, невролога, нефролога, онколога, ортопеда, отоларинголога, офтальмолога, проктолога, пульмонолога, ревматолога, травматолога, флеболога, фтизиатра, хирурга, эндокринолога, уролога </w:t>
      </w:r>
      <w:r w:rsidR="00D50208" w:rsidRPr="00D50208">
        <w:rPr>
          <w:rFonts w:ascii="Times New Roman" w:eastAsia="Times New Roman" w:hAnsi="Times New Roman" w:cs="Times New Roman"/>
          <w:b/>
          <w:bCs/>
          <w:color w:val="000000"/>
          <w:sz w:val="24"/>
          <w:szCs w:val="24"/>
          <w:lang w:eastAsia="hi-IN" w:bidi="hi-IN"/>
        </w:rPr>
        <w:t>и других врачей-специалистов без ограничений</w:t>
      </w:r>
      <w:r w:rsidR="00D50208" w:rsidRPr="00D50208">
        <w:rPr>
          <w:rFonts w:ascii="Times New Roman" w:eastAsia="Times New Roman" w:hAnsi="Times New Roman" w:cs="Times New Roman"/>
          <w:color w:val="000000"/>
          <w:sz w:val="24"/>
          <w:szCs w:val="24"/>
          <w:lang w:eastAsia="hi-IN" w:bidi="hi-IN"/>
        </w:rPr>
        <w:t>);</w:t>
      </w:r>
    </w:p>
    <w:p w14:paraId="6B087184" w14:textId="77777777" w:rsidR="005B61C6" w:rsidRDefault="00ED0900" w:rsidP="00ED0900">
      <w:pPr>
        <w:numPr>
          <w:ilvl w:val="1"/>
          <w:numId w:val="0"/>
        </w:num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 xml:space="preserve">- </w:t>
      </w:r>
      <w:r w:rsidR="00D50208" w:rsidRPr="00D50208">
        <w:rPr>
          <w:rFonts w:ascii="Times New Roman" w:eastAsia="Times New Roman" w:hAnsi="Times New Roman" w:cs="Times New Roman"/>
          <w:color w:val="000000"/>
          <w:sz w:val="24"/>
          <w:szCs w:val="24"/>
          <w:lang w:eastAsia="hi-IN" w:bidi="hi-IN"/>
        </w:rPr>
        <w:t>лабораторные исследования: анализы крови и других биологических сред организма (общеклинические, биохимические, гормональные, гистологические, бактериологические, иммунологические, серологические, цитологические, микологические, исследование на дисбактериоз, ПЦР-диагностика, маркеры онкологических заболеваний, исследования на выявление вирусных инфекции и др.)</w:t>
      </w:r>
      <w:r w:rsidR="005B61C6">
        <w:rPr>
          <w:rFonts w:ascii="Times New Roman" w:eastAsia="Times New Roman" w:hAnsi="Times New Roman" w:cs="Times New Roman"/>
          <w:color w:val="000000"/>
          <w:sz w:val="24"/>
          <w:szCs w:val="24"/>
          <w:lang w:eastAsia="hi-IN" w:bidi="hi-IN"/>
        </w:rPr>
        <w:t>;</w:t>
      </w:r>
    </w:p>
    <w:p w14:paraId="4B185653" w14:textId="488056C3" w:rsidR="00ED0900" w:rsidRPr="004A453F" w:rsidRDefault="005B61C6" w:rsidP="00ED0900">
      <w:pPr>
        <w:numPr>
          <w:ilvl w:val="1"/>
          <w:numId w:val="0"/>
        </w:num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sz w:val="24"/>
          <w:szCs w:val="24"/>
          <w:lang w:val="x-none" w:eastAsia="hi-IN" w:bidi="hi-IN"/>
        </w:rPr>
      </w:pPr>
      <w:r w:rsidRPr="004A453F">
        <w:rPr>
          <w:rFonts w:ascii="Times New Roman" w:eastAsia="Times New Roman" w:hAnsi="Times New Roman" w:cs="Times New Roman"/>
          <w:sz w:val="24"/>
          <w:szCs w:val="24"/>
          <w:lang w:eastAsia="hi-IN" w:bidi="hi-IN"/>
        </w:rPr>
        <w:t>- ПЦР тест на COVID-19 (однократно для установки диагноза). При отрицательном результате теста - КТ легких по назначению врача при наличии медицинских показаний;</w:t>
      </w:r>
    </w:p>
    <w:p w14:paraId="50F015E4" w14:textId="77777777" w:rsidR="00ED0900" w:rsidRDefault="00ED0900" w:rsidP="00ED0900">
      <w:pPr>
        <w:numPr>
          <w:ilvl w:val="1"/>
          <w:numId w:val="0"/>
        </w:num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color w:val="000000"/>
          <w:sz w:val="24"/>
          <w:szCs w:val="24"/>
          <w:lang w:val="x-none" w:eastAsia="hi-IN" w:bidi="hi-IN"/>
        </w:rPr>
      </w:pPr>
      <w:r w:rsidRPr="004A453F">
        <w:rPr>
          <w:rFonts w:ascii="Times New Roman" w:eastAsia="Times New Roman" w:hAnsi="Times New Roman" w:cs="Times New Roman"/>
          <w:sz w:val="24"/>
          <w:szCs w:val="24"/>
          <w:lang w:eastAsia="hi-IN" w:bidi="hi-IN"/>
        </w:rPr>
        <w:t xml:space="preserve">- </w:t>
      </w:r>
      <w:r w:rsidR="00D50208" w:rsidRPr="004A453F">
        <w:rPr>
          <w:rFonts w:ascii="Times New Roman" w:eastAsia="Times New Roman" w:hAnsi="Times New Roman" w:cs="Times New Roman"/>
          <w:sz w:val="24"/>
          <w:szCs w:val="24"/>
          <w:lang w:eastAsia="hi-IN" w:bidi="hi-IN"/>
        </w:rPr>
        <w:t xml:space="preserve">инструментальные методы исследования: велоэргометрия, электрокардиография, ЭХО-КГ, холтеровское (суточное) мониторирование, суточное мониторирование артериального </w:t>
      </w:r>
      <w:r w:rsidR="00D50208" w:rsidRPr="00D50208">
        <w:rPr>
          <w:rFonts w:ascii="Times New Roman" w:eastAsia="Times New Roman" w:hAnsi="Times New Roman" w:cs="Times New Roman"/>
          <w:color w:val="000000"/>
          <w:sz w:val="24"/>
          <w:szCs w:val="24"/>
          <w:lang w:eastAsia="hi-IN" w:bidi="hi-IN"/>
        </w:rPr>
        <w:t xml:space="preserve">давления, допплерография, МРТ, КТ, электроэнцефалография, эндоскопическая диагностика (в том числе </w:t>
      </w:r>
      <w:proofErr w:type="spellStart"/>
      <w:r w:rsidR="00D50208" w:rsidRPr="00D50208">
        <w:rPr>
          <w:rFonts w:ascii="Times New Roman" w:eastAsia="Times New Roman" w:hAnsi="Times New Roman" w:cs="Times New Roman"/>
          <w:color w:val="000000"/>
          <w:sz w:val="24"/>
          <w:szCs w:val="24"/>
          <w:lang w:eastAsia="hi-IN" w:bidi="hi-IN"/>
        </w:rPr>
        <w:t>фиброгастродуоденоскопия</w:t>
      </w:r>
      <w:proofErr w:type="spellEnd"/>
      <w:r w:rsidR="00D50208" w:rsidRPr="00D50208">
        <w:rPr>
          <w:rFonts w:ascii="Times New Roman" w:eastAsia="Times New Roman" w:hAnsi="Times New Roman" w:cs="Times New Roman"/>
          <w:color w:val="000000"/>
          <w:sz w:val="24"/>
          <w:szCs w:val="24"/>
          <w:lang w:eastAsia="hi-IN" w:bidi="hi-IN"/>
        </w:rPr>
        <w:t xml:space="preserve">, </w:t>
      </w:r>
      <w:proofErr w:type="spellStart"/>
      <w:r w:rsidR="00D50208" w:rsidRPr="00D50208">
        <w:rPr>
          <w:rFonts w:ascii="Times New Roman" w:eastAsia="Times New Roman" w:hAnsi="Times New Roman" w:cs="Times New Roman"/>
          <w:color w:val="000000"/>
          <w:sz w:val="24"/>
          <w:szCs w:val="24"/>
          <w:lang w:eastAsia="hi-IN" w:bidi="hi-IN"/>
        </w:rPr>
        <w:t>ректороманоскопия</w:t>
      </w:r>
      <w:proofErr w:type="spellEnd"/>
      <w:r w:rsidR="00D50208" w:rsidRPr="00D50208">
        <w:rPr>
          <w:rFonts w:ascii="Times New Roman" w:eastAsia="Times New Roman" w:hAnsi="Times New Roman" w:cs="Times New Roman"/>
          <w:color w:val="000000"/>
          <w:sz w:val="24"/>
          <w:szCs w:val="24"/>
          <w:lang w:eastAsia="hi-IN" w:bidi="hi-IN"/>
        </w:rPr>
        <w:t xml:space="preserve">, </w:t>
      </w:r>
      <w:proofErr w:type="spellStart"/>
      <w:r w:rsidR="00D50208" w:rsidRPr="00D50208">
        <w:rPr>
          <w:rFonts w:ascii="Times New Roman" w:eastAsia="Times New Roman" w:hAnsi="Times New Roman" w:cs="Times New Roman"/>
          <w:color w:val="000000"/>
          <w:sz w:val="24"/>
          <w:szCs w:val="24"/>
          <w:lang w:eastAsia="hi-IN" w:bidi="hi-IN"/>
        </w:rPr>
        <w:t>фиброколоноскопия</w:t>
      </w:r>
      <w:proofErr w:type="spellEnd"/>
      <w:r w:rsidR="00D50208" w:rsidRPr="00D50208">
        <w:rPr>
          <w:rFonts w:ascii="Times New Roman" w:eastAsia="Times New Roman" w:hAnsi="Times New Roman" w:cs="Times New Roman"/>
          <w:color w:val="000000"/>
          <w:sz w:val="24"/>
          <w:szCs w:val="24"/>
          <w:lang w:eastAsia="hi-IN" w:bidi="hi-IN"/>
        </w:rPr>
        <w:t xml:space="preserve">, </w:t>
      </w:r>
      <w:proofErr w:type="spellStart"/>
      <w:r w:rsidR="00D50208" w:rsidRPr="00D50208">
        <w:rPr>
          <w:rFonts w:ascii="Times New Roman" w:eastAsia="Times New Roman" w:hAnsi="Times New Roman" w:cs="Times New Roman"/>
          <w:color w:val="000000"/>
          <w:sz w:val="24"/>
          <w:szCs w:val="24"/>
          <w:lang w:eastAsia="hi-IN" w:bidi="hi-IN"/>
        </w:rPr>
        <w:t>кольпоскопия</w:t>
      </w:r>
      <w:proofErr w:type="spellEnd"/>
      <w:r w:rsidR="00D50208" w:rsidRPr="00D50208">
        <w:rPr>
          <w:rFonts w:ascii="Times New Roman" w:eastAsia="Times New Roman" w:hAnsi="Times New Roman" w:cs="Times New Roman"/>
          <w:color w:val="000000"/>
          <w:sz w:val="24"/>
          <w:szCs w:val="24"/>
          <w:lang w:eastAsia="hi-IN" w:bidi="hi-IN"/>
        </w:rPr>
        <w:t xml:space="preserve">), ЭХО-энцефалография, исследование функции внешнего дыхания, ультразвуковая диагностика (УЗИ брюшной полости, органов малого таза и др.), рентгенологическое исследование, маммография, </w:t>
      </w:r>
      <w:proofErr w:type="spellStart"/>
      <w:r w:rsidR="00D50208" w:rsidRPr="00D50208">
        <w:rPr>
          <w:rFonts w:ascii="Times New Roman" w:eastAsia="Times New Roman" w:hAnsi="Times New Roman" w:cs="Times New Roman"/>
          <w:color w:val="000000"/>
          <w:sz w:val="24"/>
          <w:szCs w:val="24"/>
          <w:lang w:eastAsia="hi-IN" w:bidi="hi-IN"/>
        </w:rPr>
        <w:t>эзофагогастродуоденоскопия</w:t>
      </w:r>
      <w:proofErr w:type="spellEnd"/>
      <w:r w:rsidR="00D50208" w:rsidRPr="00D50208">
        <w:rPr>
          <w:rFonts w:ascii="Times New Roman" w:eastAsia="Times New Roman" w:hAnsi="Times New Roman" w:cs="Times New Roman"/>
          <w:color w:val="000000"/>
          <w:sz w:val="24"/>
          <w:szCs w:val="24"/>
          <w:lang w:eastAsia="hi-IN" w:bidi="hi-IN"/>
        </w:rPr>
        <w:t xml:space="preserve">, колоноскопия, </w:t>
      </w:r>
      <w:proofErr w:type="spellStart"/>
      <w:r w:rsidR="00D50208" w:rsidRPr="00D50208">
        <w:rPr>
          <w:rFonts w:ascii="Times New Roman" w:eastAsia="Times New Roman" w:hAnsi="Times New Roman" w:cs="Times New Roman"/>
          <w:color w:val="000000"/>
          <w:sz w:val="24"/>
          <w:szCs w:val="24"/>
          <w:lang w:eastAsia="hi-IN" w:bidi="hi-IN"/>
        </w:rPr>
        <w:t>ректороманоскопия</w:t>
      </w:r>
      <w:proofErr w:type="spellEnd"/>
      <w:r w:rsidR="00D50208" w:rsidRPr="00D50208">
        <w:rPr>
          <w:rFonts w:ascii="Times New Roman" w:eastAsia="Times New Roman" w:hAnsi="Times New Roman" w:cs="Times New Roman"/>
          <w:color w:val="000000"/>
          <w:sz w:val="24"/>
          <w:szCs w:val="24"/>
          <w:lang w:eastAsia="hi-IN" w:bidi="hi-IN"/>
        </w:rPr>
        <w:t>, радиоизотопное исследование, компьютерная томография, магнитно-резонансная томография, флюорография и др.;</w:t>
      </w:r>
    </w:p>
    <w:p w14:paraId="30AC4CA8" w14:textId="77777777" w:rsidR="00ED0900" w:rsidRDefault="00ED0900" w:rsidP="00ED0900">
      <w:pPr>
        <w:numPr>
          <w:ilvl w:val="1"/>
          <w:numId w:val="0"/>
        </w:num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color w:val="000000"/>
          <w:sz w:val="24"/>
          <w:szCs w:val="24"/>
          <w:lang w:val="x-none" w:eastAsia="hi-IN" w:bidi="hi-IN"/>
        </w:rPr>
      </w:pPr>
      <w:r>
        <w:rPr>
          <w:rFonts w:ascii="Times New Roman" w:eastAsia="Times New Roman" w:hAnsi="Times New Roman" w:cs="Times New Roman"/>
          <w:color w:val="000000"/>
          <w:sz w:val="24"/>
          <w:szCs w:val="24"/>
          <w:lang w:eastAsia="hi-IN" w:bidi="hi-IN"/>
        </w:rPr>
        <w:lastRenderedPageBreak/>
        <w:t xml:space="preserve">- </w:t>
      </w:r>
      <w:r w:rsidR="00D50208" w:rsidRPr="00D50208">
        <w:rPr>
          <w:rFonts w:ascii="Times New Roman" w:eastAsia="Times New Roman" w:hAnsi="Times New Roman" w:cs="Times New Roman"/>
          <w:color w:val="000000"/>
          <w:sz w:val="24"/>
          <w:szCs w:val="24"/>
          <w:lang w:eastAsia="hi-IN" w:bidi="hi-IN"/>
        </w:rPr>
        <w:t xml:space="preserve">физиолечение: все виды электро- и светолечения, включая </w:t>
      </w:r>
      <w:proofErr w:type="spellStart"/>
      <w:r w:rsidR="00D50208" w:rsidRPr="00D50208">
        <w:rPr>
          <w:rFonts w:ascii="Times New Roman" w:eastAsia="Times New Roman" w:hAnsi="Times New Roman" w:cs="Times New Roman"/>
          <w:color w:val="000000"/>
          <w:sz w:val="24"/>
          <w:szCs w:val="24"/>
          <w:lang w:eastAsia="hi-IN" w:bidi="hi-IN"/>
        </w:rPr>
        <w:t>лазеро</w:t>
      </w:r>
      <w:proofErr w:type="spellEnd"/>
      <w:r w:rsidR="00D50208" w:rsidRPr="00D50208">
        <w:rPr>
          <w:rFonts w:ascii="Times New Roman" w:eastAsia="Times New Roman" w:hAnsi="Times New Roman" w:cs="Times New Roman"/>
          <w:color w:val="000000"/>
          <w:sz w:val="24"/>
          <w:szCs w:val="24"/>
          <w:lang w:eastAsia="hi-IN" w:bidi="hi-IN"/>
        </w:rPr>
        <w:t xml:space="preserve">- и магнитотерапию (СВЧ, УВЧ, импульсные токи, </w:t>
      </w:r>
      <w:proofErr w:type="spellStart"/>
      <w:r w:rsidR="00D50208" w:rsidRPr="00D50208">
        <w:rPr>
          <w:rFonts w:ascii="Times New Roman" w:eastAsia="Times New Roman" w:hAnsi="Times New Roman" w:cs="Times New Roman"/>
          <w:color w:val="000000"/>
          <w:sz w:val="24"/>
          <w:szCs w:val="24"/>
          <w:lang w:eastAsia="hi-IN" w:bidi="hi-IN"/>
        </w:rPr>
        <w:t>магнитофорез</w:t>
      </w:r>
      <w:proofErr w:type="spellEnd"/>
      <w:r w:rsidR="00D50208" w:rsidRPr="00D50208">
        <w:rPr>
          <w:rFonts w:ascii="Times New Roman" w:eastAsia="Times New Roman" w:hAnsi="Times New Roman" w:cs="Times New Roman"/>
          <w:color w:val="000000"/>
          <w:sz w:val="24"/>
          <w:szCs w:val="24"/>
          <w:lang w:eastAsia="hi-IN" w:bidi="hi-IN"/>
        </w:rPr>
        <w:t xml:space="preserve">, электрофорез, индуктотермия, дарсонвализация, диадинамические токи и пр.), теплолечение, ингаляции и др.; </w:t>
      </w:r>
    </w:p>
    <w:p w14:paraId="77767F51" w14:textId="77777777" w:rsidR="00ED0900" w:rsidRDefault="00ED0900" w:rsidP="00ED0900">
      <w:pPr>
        <w:numPr>
          <w:ilvl w:val="1"/>
          <w:numId w:val="0"/>
        </w:num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color w:val="000000"/>
          <w:sz w:val="24"/>
          <w:szCs w:val="24"/>
          <w:lang w:val="x-none" w:eastAsia="hi-IN" w:bidi="hi-IN"/>
        </w:rPr>
      </w:pPr>
      <w:r>
        <w:rPr>
          <w:rFonts w:ascii="Times New Roman" w:eastAsia="Times New Roman" w:hAnsi="Times New Roman" w:cs="Times New Roman"/>
          <w:color w:val="000000"/>
          <w:sz w:val="24"/>
          <w:szCs w:val="24"/>
          <w:lang w:eastAsia="hi-IN" w:bidi="hi-IN"/>
        </w:rPr>
        <w:t xml:space="preserve">- </w:t>
      </w:r>
      <w:r w:rsidR="00D50208" w:rsidRPr="00D50208">
        <w:rPr>
          <w:rFonts w:ascii="Times New Roman" w:eastAsia="Times New Roman" w:hAnsi="Times New Roman" w:cs="Times New Roman"/>
          <w:color w:val="000000"/>
          <w:sz w:val="24"/>
          <w:szCs w:val="24"/>
          <w:lang w:eastAsia="hi-IN" w:bidi="hi-IN"/>
        </w:rPr>
        <w:t xml:space="preserve">классический массаж, </w:t>
      </w:r>
      <w:proofErr w:type="spellStart"/>
      <w:r w:rsidR="00D50208" w:rsidRPr="00D50208">
        <w:rPr>
          <w:rFonts w:ascii="Times New Roman" w:eastAsia="Times New Roman" w:hAnsi="Times New Roman" w:cs="Times New Roman"/>
          <w:color w:val="000000"/>
          <w:sz w:val="24"/>
          <w:szCs w:val="24"/>
          <w:lang w:eastAsia="hi-IN" w:bidi="hi-IN"/>
        </w:rPr>
        <w:t>корпоральная</w:t>
      </w:r>
      <w:proofErr w:type="spellEnd"/>
      <w:r w:rsidR="00D50208" w:rsidRPr="00D50208">
        <w:rPr>
          <w:rFonts w:ascii="Times New Roman" w:eastAsia="Times New Roman" w:hAnsi="Times New Roman" w:cs="Times New Roman"/>
          <w:color w:val="000000"/>
          <w:sz w:val="24"/>
          <w:szCs w:val="24"/>
          <w:lang w:eastAsia="hi-IN" w:bidi="hi-IN"/>
        </w:rPr>
        <w:t xml:space="preserve"> иглорефлексотерапия, мануальная терапия, ЛФК (не более одного курса по каждому виду лечебного воздействия и по каждому случаю);</w:t>
      </w:r>
    </w:p>
    <w:p w14:paraId="51F55FCA" w14:textId="6631352E" w:rsidR="00ED0900" w:rsidRPr="004A453F" w:rsidRDefault="00ED0900" w:rsidP="004A453F">
      <w:pPr>
        <w:numPr>
          <w:ilvl w:val="1"/>
          <w:numId w:val="0"/>
        </w:num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b/>
          <w:bCs/>
          <w:color w:val="FF0000"/>
          <w:sz w:val="24"/>
          <w:szCs w:val="24"/>
          <w:lang w:eastAsia="hi-IN" w:bidi="hi-IN"/>
        </w:rPr>
      </w:pPr>
      <w:r w:rsidRPr="004A453F">
        <w:rPr>
          <w:rFonts w:ascii="Times New Roman" w:eastAsia="Times New Roman" w:hAnsi="Times New Roman" w:cs="Times New Roman"/>
          <w:b/>
          <w:bCs/>
          <w:sz w:val="24"/>
          <w:szCs w:val="24"/>
          <w:lang w:eastAsia="hi-IN" w:bidi="hi-IN"/>
        </w:rPr>
        <w:t xml:space="preserve">- </w:t>
      </w:r>
      <w:r w:rsidR="00D50208" w:rsidRPr="004A453F">
        <w:rPr>
          <w:rFonts w:ascii="Times New Roman" w:eastAsia="Times New Roman" w:hAnsi="Times New Roman" w:cs="Times New Roman"/>
          <w:b/>
          <w:bCs/>
          <w:sz w:val="24"/>
          <w:szCs w:val="24"/>
          <w:lang w:eastAsia="hi-IN" w:bidi="hi-IN"/>
        </w:rPr>
        <w:t xml:space="preserve">амбулаторное лечение (по медицинским показаниям): </w:t>
      </w:r>
      <w:r w:rsidR="00D50208" w:rsidRPr="004A453F">
        <w:rPr>
          <w:rFonts w:ascii="Times New Roman" w:eastAsia="Times New Roman" w:hAnsi="Times New Roman" w:cs="Times New Roman"/>
          <w:sz w:val="24"/>
          <w:szCs w:val="24"/>
          <w:lang w:eastAsia="hi-IN" w:bidi="hi-IN"/>
        </w:rPr>
        <w:t>консультативный прием врача специалиста по хроническому заболеванию вне обострения (</w:t>
      </w:r>
      <w:r w:rsidR="005B61C6" w:rsidRPr="004A453F">
        <w:rPr>
          <w:rFonts w:ascii="Times New Roman" w:eastAsia="Times New Roman" w:hAnsi="Times New Roman" w:cs="Times New Roman"/>
          <w:sz w:val="24"/>
          <w:szCs w:val="24"/>
          <w:lang w:eastAsia="hi-IN" w:bidi="hi-IN"/>
        </w:rPr>
        <w:t>1</w:t>
      </w:r>
      <w:r w:rsidR="00D50208" w:rsidRPr="004A453F">
        <w:rPr>
          <w:rFonts w:ascii="Times New Roman" w:eastAsia="Times New Roman" w:hAnsi="Times New Roman" w:cs="Times New Roman"/>
          <w:sz w:val="24"/>
          <w:szCs w:val="24"/>
          <w:lang w:eastAsia="hi-IN" w:bidi="hi-IN"/>
        </w:rPr>
        <w:t xml:space="preserve"> консультации в течение срока страхования</w:t>
      </w:r>
      <w:r w:rsidR="004A453F" w:rsidRPr="004A453F">
        <w:t xml:space="preserve"> </w:t>
      </w:r>
      <w:r w:rsidR="004A453F" w:rsidRPr="004A453F">
        <w:rPr>
          <w:rFonts w:ascii="Times New Roman" w:eastAsia="Times New Roman" w:hAnsi="Times New Roman" w:cs="Times New Roman"/>
          <w:sz w:val="24"/>
          <w:szCs w:val="24"/>
          <w:lang w:eastAsia="hi-IN" w:bidi="hi-IN"/>
        </w:rPr>
        <w:t>для каждого работника Заказчика</w:t>
      </w:r>
      <w:r w:rsidR="004A453F">
        <w:rPr>
          <w:rFonts w:ascii="Times New Roman" w:eastAsia="Times New Roman" w:hAnsi="Times New Roman" w:cs="Times New Roman"/>
          <w:sz w:val="24"/>
          <w:szCs w:val="24"/>
          <w:lang w:eastAsia="hi-IN" w:bidi="hi-IN"/>
        </w:rPr>
        <w:t xml:space="preserve">. </w:t>
      </w:r>
      <w:r w:rsidR="004A453F" w:rsidRPr="004A453F">
        <w:rPr>
          <w:rFonts w:ascii="Times New Roman" w:eastAsia="Times New Roman" w:hAnsi="Times New Roman" w:cs="Times New Roman"/>
          <w:sz w:val="24"/>
          <w:szCs w:val="24"/>
          <w:lang w:eastAsia="hi-IN" w:bidi="hi-IN"/>
        </w:rPr>
        <w:t>Осуществляется по желанию Застрахованного при отсутствии назначения врача</w:t>
      </w:r>
      <w:r w:rsidR="00D50208" w:rsidRPr="004A453F">
        <w:rPr>
          <w:rFonts w:ascii="Times New Roman" w:eastAsia="Times New Roman" w:hAnsi="Times New Roman" w:cs="Times New Roman"/>
          <w:sz w:val="24"/>
          <w:szCs w:val="24"/>
          <w:lang w:eastAsia="hi-IN" w:bidi="hi-IN"/>
        </w:rPr>
        <w:t>)</w:t>
      </w:r>
      <w:r w:rsidR="004A453F" w:rsidRPr="004A453F">
        <w:rPr>
          <w:rFonts w:ascii="Times New Roman" w:eastAsia="Times New Roman" w:hAnsi="Times New Roman" w:cs="Times New Roman"/>
          <w:sz w:val="24"/>
          <w:szCs w:val="24"/>
          <w:lang w:eastAsia="hi-IN" w:bidi="hi-IN"/>
        </w:rPr>
        <w:t>,</w:t>
      </w:r>
      <w:r w:rsidR="00D50208" w:rsidRPr="004A453F">
        <w:rPr>
          <w:rFonts w:ascii="Times New Roman" w:eastAsia="Times New Roman" w:hAnsi="Times New Roman" w:cs="Times New Roman"/>
          <w:sz w:val="24"/>
          <w:szCs w:val="24"/>
          <w:lang w:eastAsia="hi-IN" w:bidi="hi-IN"/>
        </w:rPr>
        <w:t xml:space="preserve"> промывание миндалин до 5 процедур в период действия договора, перемещения по </w:t>
      </w:r>
      <w:proofErr w:type="spellStart"/>
      <w:r w:rsidR="00D50208" w:rsidRPr="004A453F">
        <w:rPr>
          <w:rFonts w:ascii="Times New Roman" w:eastAsia="Times New Roman" w:hAnsi="Times New Roman" w:cs="Times New Roman"/>
          <w:sz w:val="24"/>
          <w:szCs w:val="24"/>
          <w:lang w:eastAsia="hi-IN" w:bidi="hi-IN"/>
        </w:rPr>
        <w:t>проетцу</w:t>
      </w:r>
      <w:proofErr w:type="spellEnd"/>
      <w:r w:rsidR="00D50208" w:rsidRPr="004A453F">
        <w:rPr>
          <w:rFonts w:ascii="Times New Roman" w:eastAsia="Times New Roman" w:hAnsi="Times New Roman" w:cs="Times New Roman"/>
          <w:sz w:val="24"/>
          <w:szCs w:val="24"/>
          <w:lang w:eastAsia="hi-IN" w:bidi="hi-IN"/>
        </w:rPr>
        <w:t xml:space="preserve">, внутривенные </w:t>
      </w:r>
      <w:r w:rsidR="00D50208" w:rsidRPr="005B61C6">
        <w:rPr>
          <w:rFonts w:ascii="Times New Roman" w:eastAsia="Times New Roman" w:hAnsi="Times New Roman" w:cs="Times New Roman"/>
          <w:color w:val="000000"/>
          <w:sz w:val="24"/>
          <w:szCs w:val="24"/>
          <w:lang w:eastAsia="hi-IN" w:bidi="hi-IN"/>
        </w:rPr>
        <w:t>и внутримышечные инъекции, инфузии, внутрисуставные инъекции и блокады, амбулаторная хирургия, лечение ЗППП однократно в течение срока договора, лор-процедуры, удаление серных пробок, дневной</w:t>
      </w:r>
      <w:r w:rsidR="00D50208" w:rsidRPr="00D50208">
        <w:rPr>
          <w:rFonts w:ascii="Times New Roman" w:eastAsia="Times New Roman" w:hAnsi="Times New Roman" w:cs="Times New Roman"/>
          <w:color w:val="000000"/>
          <w:sz w:val="24"/>
          <w:szCs w:val="24"/>
          <w:lang w:eastAsia="hi-IN" w:bidi="hi-IN"/>
        </w:rPr>
        <w:t xml:space="preserve"> стационар, радиоволновые методы в лечении патологии шейки матки, проведение диагностического минимума при организации стационарного лечения в плановом порядке, оформление медицинской документации, включая выдачу больничного листа;</w:t>
      </w:r>
    </w:p>
    <w:p w14:paraId="110B8769" w14:textId="4AA38251" w:rsidR="00ED0900" w:rsidRDefault="00ED0900" w:rsidP="00ED0900">
      <w:pPr>
        <w:numPr>
          <w:ilvl w:val="1"/>
          <w:numId w:val="0"/>
        </w:num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color w:val="000000"/>
          <w:sz w:val="24"/>
          <w:szCs w:val="24"/>
          <w:lang w:val="x-none" w:eastAsia="hi-IN" w:bidi="hi-IN"/>
        </w:rPr>
      </w:pPr>
      <w:r>
        <w:rPr>
          <w:rFonts w:ascii="Times New Roman" w:eastAsia="Times New Roman" w:hAnsi="Times New Roman" w:cs="Times New Roman"/>
          <w:color w:val="000000"/>
          <w:sz w:val="24"/>
          <w:szCs w:val="24"/>
          <w:lang w:eastAsia="hi-IN" w:bidi="hi-IN"/>
        </w:rPr>
        <w:t xml:space="preserve">- </w:t>
      </w:r>
      <w:r w:rsidR="00D50208" w:rsidRPr="00D50208">
        <w:rPr>
          <w:rFonts w:ascii="Times New Roman" w:eastAsia="Times New Roman" w:hAnsi="Times New Roman" w:cs="Times New Roman"/>
          <w:color w:val="000000"/>
          <w:sz w:val="24"/>
          <w:szCs w:val="24"/>
          <w:lang w:eastAsia="hi-IN" w:bidi="hi-IN"/>
        </w:rPr>
        <w:t xml:space="preserve">стоматологическое лечение при кариесе, пульпите и периодонтите, заболеваниях пародонта, травме </w:t>
      </w:r>
      <w:proofErr w:type="spellStart"/>
      <w:r w:rsidR="00D50208" w:rsidRPr="00D50208">
        <w:rPr>
          <w:rFonts w:ascii="Times New Roman" w:eastAsia="Times New Roman" w:hAnsi="Times New Roman" w:cs="Times New Roman"/>
          <w:color w:val="000000"/>
          <w:sz w:val="24"/>
          <w:szCs w:val="24"/>
          <w:lang w:eastAsia="hi-IN" w:bidi="hi-IN"/>
        </w:rPr>
        <w:t>челюстно</w:t>
      </w:r>
      <w:proofErr w:type="spellEnd"/>
      <w:r w:rsidR="00D50208" w:rsidRPr="00D50208">
        <w:rPr>
          <w:rFonts w:ascii="Times New Roman" w:eastAsia="Times New Roman" w:hAnsi="Times New Roman" w:cs="Times New Roman"/>
          <w:color w:val="000000"/>
          <w:sz w:val="24"/>
          <w:szCs w:val="24"/>
          <w:lang w:eastAsia="hi-IN" w:bidi="hi-IN"/>
        </w:rPr>
        <w:t xml:space="preserve">–лицевой области; анестезиологическое пособие (местная анестезия: проводниковая, инфильтрационная, аппликационная – в любой комбинации); терапевтическое лечение с использованием свето- и </w:t>
      </w:r>
      <w:proofErr w:type="spellStart"/>
      <w:r w:rsidR="00D50208" w:rsidRPr="00D50208">
        <w:rPr>
          <w:rFonts w:ascii="Times New Roman" w:eastAsia="Times New Roman" w:hAnsi="Times New Roman" w:cs="Times New Roman"/>
          <w:color w:val="000000"/>
          <w:sz w:val="24"/>
          <w:szCs w:val="24"/>
          <w:lang w:eastAsia="hi-IN" w:bidi="hi-IN"/>
        </w:rPr>
        <w:t>химиоотверждаемых</w:t>
      </w:r>
      <w:proofErr w:type="spellEnd"/>
      <w:r w:rsidR="00D50208" w:rsidRPr="00D50208">
        <w:rPr>
          <w:rFonts w:ascii="Times New Roman" w:eastAsia="Times New Roman" w:hAnsi="Times New Roman" w:cs="Times New Roman"/>
          <w:color w:val="000000"/>
          <w:sz w:val="24"/>
          <w:szCs w:val="24"/>
          <w:lang w:eastAsia="hi-IN" w:bidi="hi-IN"/>
        </w:rPr>
        <w:t xml:space="preserve"> композитных материалов, наложение пломбы (до 3-х поверхностей), снятие дефектной пломбы (не являющейся косметическим дефектом), </w:t>
      </w:r>
      <w:proofErr w:type="spellStart"/>
      <w:r w:rsidR="00D50208" w:rsidRPr="00D50208">
        <w:rPr>
          <w:rFonts w:ascii="Times New Roman" w:eastAsia="Times New Roman" w:hAnsi="Times New Roman" w:cs="Times New Roman"/>
          <w:color w:val="000000"/>
          <w:sz w:val="24"/>
          <w:szCs w:val="24"/>
          <w:lang w:eastAsia="hi-IN" w:bidi="hi-IN"/>
        </w:rPr>
        <w:t>распломбировка</w:t>
      </w:r>
      <w:proofErr w:type="spellEnd"/>
      <w:r w:rsidR="00D50208" w:rsidRPr="00D50208">
        <w:rPr>
          <w:rFonts w:ascii="Times New Roman" w:eastAsia="Times New Roman" w:hAnsi="Times New Roman" w:cs="Times New Roman"/>
          <w:color w:val="000000"/>
          <w:sz w:val="24"/>
          <w:szCs w:val="24"/>
          <w:lang w:eastAsia="hi-IN" w:bidi="hi-IN"/>
        </w:rPr>
        <w:t xml:space="preserve"> корневого канала по терапевтическим показаниям (при обострении хронического периодонтита), вскрытие воспалительного инфильтрата, пародонтального абсцесса (при обострении хронического пародонтита и периодонтита),  инструментальная и медикаментозная обработка полости и канала зуба; при разрушении зуба более чем на 50 % снятие острой боли (</w:t>
      </w:r>
      <w:proofErr w:type="spellStart"/>
      <w:r w:rsidR="00D50208" w:rsidRPr="00D50208">
        <w:rPr>
          <w:rFonts w:ascii="Times New Roman" w:eastAsia="Times New Roman" w:hAnsi="Times New Roman" w:cs="Times New Roman"/>
          <w:color w:val="000000"/>
          <w:sz w:val="24"/>
          <w:szCs w:val="24"/>
          <w:lang w:eastAsia="hi-IN" w:bidi="hi-IN"/>
        </w:rPr>
        <w:t>распломбировка</w:t>
      </w:r>
      <w:proofErr w:type="spellEnd"/>
      <w:r w:rsidR="00D50208" w:rsidRPr="00D50208">
        <w:rPr>
          <w:rFonts w:ascii="Times New Roman" w:eastAsia="Times New Roman" w:hAnsi="Times New Roman" w:cs="Times New Roman"/>
          <w:color w:val="000000"/>
          <w:sz w:val="24"/>
          <w:szCs w:val="24"/>
          <w:lang w:eastAsia="hi-IN" w:bidi="hi-IN"/>
        </w:rPr>
        <w:t xml:space="preserve"> канала, постановка лечебной пасты и временной пломбы), механическая, медикаментозная обработка каналов, пломбирование каналов, в т.ч. гуттаперчевыми штифтами; хирургическое лечение: удаление зубов (простое, сложное, в т.ч. с отслаиванием </w:t>
      </w:r>
      <w:proofErr w:type="spellStart"/>
      <w:r w:rsidR="00D50208" w:rsidRPr="00D50208">
        <w:rPr>
          <w:rFonts w:ascii="Times New Roman" w:eastAsia="Times New Roman" w:hAnsi="Times New Roman" w:cs="Times New Roman"/>
          <w:color w:val="000000"/>
          <w:sz w:val="24"/>
          <w:szCs w:val="24"/>
          <w:lang w:eastAsia="hi-IN" w:bidi="hi-IN"/>
        </w:rPr>
        <w:t>слизисто</w:t>
      </w:r>
      <w:proofErr w:type="spellEnd"/>
      <w:r w:rsidR="00D50208" w:rsidRPr="00D50208">
        <w:rPr>
          <w:rFonts w:ascii="Times New Roman" w:eastAsia="Times New Roman" w:hAnsi="Times New Roman" w:cs="Times New Roman"/>
          <w:color w:val="000000"/>
          <w:sz w:val="24"/>
          <w:szCs w:val="24"/>
          <w:lang w:eastAsia="hi-IN" w:bidi="hi-IN"/>
        </w:rPr>
        <w:t xml:space="preserve">-надкостничного лоскута, удаление корневой пульпы, удаление инородного тела из канала зуба (при обострении хронического периодонтита)), тампонада лунки зуба после сложного удаления, ревизия раны, перевязка (снятие швов, наложение повязки), </w:t>
      </w:r>
      <w:proofErr w:type="spellStart"/>
      <w:r w:rsidR="00D50208" w:rsidRPr="00D50208">
        <w:rPr>
          <w:rFonts w:ascii="Times New Roman" w:eastAsia="Times New Roman" w:hAnsi="Times New Roman" w:cs="Times New Roman"/>
          <w:color w:val="000000"/>
          <w:sz w:val="24"/>
          <w:szCs w:val="24"/>
          <w:lang w:eastAsia="hi-IN" w:bidi="hi-IN"/>
        </w:rPr>
        <w:t>цистэктомия</w:t>
      </w:r>
      <w:proofErr w:type="spellEnd"/>
      <w:r w:rsidR="00D50208" w:rsidRPr="00D50208">
        <w:rPr>
          <w:rFonts w:ascii="Times New Roman" w:eastAsia="Times New Roman" w:hAnsi="Times New Roman" w:cs="Times New Roman"/>
          <w:color w:val="000000"/>
          <w:sz w:val="24"/>
          <w:szCs w:val="24"/>
          <w:lang w:eastAsia="hi-IN" w:bidi="hi-IN"/>
        </w:rPr>
        <w:t xml:space="preserve">, иссечение капюшона (при </w:t>
      </w:r>
      <w:proofErr w:type="spellStart"/>
      <w:r w:rsidR="00D50208" w:rsidRPr="00D50208">
        <w:rPr>
          <w:rFonts w:ascii="Times New Roman" w:eastAsia="Times New Roman" w:hAnsi="Times New Roman" w:cs="Times New Roman"/>
          <w:color w:val="000000"/>
          <w:sz w:val="24"/>
          <w:szCs w:val="24"/>
          <w:lang w:eastAsia="hi-IN" w:bidi="hi-IN"/>
        </w:rPr>
        <w:t>перекоронарите</w:t>
      </w:r>
      <w:proofErr w:type="spellEnd"/>
      <w:r w:rsidR="00D50208" w:rsidRPr="00D50208">
        <w:rPr>
          <w:rFonts w:ascii="Times New Roman" w:eastAsia="Times New Roman" w:hAnsi="Times New Roman" w:cs="Times New Roman"/>
          <w:color w:val="000000"/>
          <w:sz w:val="24"/>
          <w:szCs w:val="24"/>
          <w:lang w:eastAsia="hi-IN" w:bidi="hi-IN"/>
        </w:rPr>
        <w:t xml:space="preserve">), резекция верхушки корня зуба, вскрытие абсцессов и т.п.; рентгеновская и </w:t>
      </w:r>
      <w:proofErr w:type="spellStart"/>
      <w:r w:rsidR="00D50208" w:rsidRPr="00D50208">
        <w:rPr>
          <w:rFonts w:ascii="Times New Roman" w:eastAsia="Times New Roman" w:hAnsi="Times New Roman" w:cs="Times New Roman"/>
          <w:color w:val="000000"/>
          <w:sz w:val="24"/>
          <w:szCs w:val="24"/>
          <w:lang w:eastAsia="hi-IN" w:bidi="hi-IN"/>
        </w:rPr>
        <w:t>радиовизиографическая</w:t>
      </w:r>
      <w:proofErr w:type="spellEnd"/>
      <w:r w:rsidR="00D50208" w:rsidRPr="00D50208">
        <w:rPr>
          <w:rFonts w:ascii="Times New Roman" w:eastAsia="Times New Roman" w:hAnsi="Times New Roman" w:cs="Times New Roman"/>
          <w:color w:val="000000"/>
          <w:sz w:val="24"/>
          <w:szCs w:val="24"/>
          <w:lang w:eastAsia="hi-IN" w:bidi="hi-IN"/>
        </w:rPr>
        <w:t xml:space="preserve"> диагностика; физиотерапевтическое лечение;  удаление зубного камня; снятие зубного налета/камня в профилактических целях ультразвуковым методом (в т.ч. «</w:t>
      </w:r>
      <w:r w:rsidR="00D50208" w:rsidRPr="00D50208">
        <w:rPr>
          <w:rFonts w:ascii="Times New Roman" w:eastAsia="Times New Roman" w:hAnsi="Times New Roman" w:cs="Times New Roman"/>
          <w:color w:val="000000"/>
          <w:sz w:val="24"/>
          <w:szCs w:val="24"/>
          <w:lang w:val="en-US" w:eastAsia="hi-IN" w:bidi="hi-IN"/>
        </w:rPr>
        <w:t>Air</w:t>
      </w:r>
      <w:r w:rsidR="00D50208" w:rsidRPr="00D50208">
        <w:rPr>
          <w:rFonts w:ascii="Times New Roman" w:eastAsia="Times New Roman" w:hAnsi="Times New Roman" w:cs="Times New Roman"/>
          <w:color w:val="000000"/>
          <w:sz w:val="24"/>
          <w:szCs w:val="24"/>
          <w:lang w:eastAsia="hi-IN" w:bidi="hi-IN"/>
        </w:rPr>
        <w:t xml:space="preserve"> </w:t>
      </w:r>
      <w:r w:rsidR="00D50208" w:rsidRPr="00D50208">
        <w:rPr>
          <w:rFonts w:ascii="Times New Roman" w:eastAsia="Times New Roman" w:hAnsi="Times New Roman" w:cs="Times New Roman"/>
          <w:color w:val="000000"/>
          <w:sz w:val="24"/>
          <w:szCs w:val="24"/>
          <w:lang w:val="en-US" w:eastAsia="hi-IN" w:bidi="hi-IN"/>
        </w:rPr>
        <w:t>flow</w:t>
      </w:r>
      <w:r w:rsidR="00D50208" w:rsidRPr="00D50208">
        <w:rPr>
          <w:rFonts w:ascii="Times New Roman" w:eastAsia="Times New Roman" w:hAnsi="Times New Roman" w:cs="Times New Roman"/>
          <w:color w:val="000000"/>
          <w:sz w:val="24"/>
          <w:szCs w:val="24"/>
          <w:lang w:eastAsia="hi-IN" w:bidi="hi-IN"/>
        </w:rPr>
        <w:t xml:space="preserve">»)  в области всех зубов однократно в течение срока действия Договора; покрытие зубов </w:t>
      </w:r>
      <w:proofErr w:type="spellStart"/>
      <w:r w:rsidR="00D50208" w:rsidRPr="00D50208">
        <w:rPr>
          <w:rFonts w:ascii="Times New Roman" w:eastAsia="Times New Roman" w:hAnsi="Times New Roman" w:cs="Times New Roman"/>
          <w:color w:val="000000"/>
          <w:sz w:val="24"/>
          <w:szCs w:val="24"/>
          <w:lang w:eastAsia="hi-IN" w:bidi="hi-IN"/>
        </w:rPr>
        <w:t>фторлаком</w:t>
      </w:r>
      <w:proofErr w:type="spellEnd"/>
      <w:r w:rsidR="00D50208" w:rsidRPr="00D50208">
        <w:rPr>
          <w:rFonts w:ascii="Times New Roman" w:eastAsia="Times New Roman" w:hAnsi="Times New Roman" w:cs="Times New Roman"/>
          <w:color w:val="000000"/>
          <w:sz w:val="24"/>
          <w:szCs w:val="24"/>
          <w:lang w:eastAsia="hi-IN" w:bidi="hi-IN"/>
        </w:rPr>
        <w:t xml:space="preserve">  по медицинским показаниям;  терапевтическое лечение пародонтита (закрытый кюретаж и медикаментозная обработка пародонтальных карманов, наложение лечебной повязки и пр.); лечение заболеваний слизистой оболочки полости рта и языка, воспалительных заболеваний челюстно-лицевой области, заболеваний слюнных желез, доброкачественных новообразований челюстно-лицевой области; </w:t>
      </w:r>
      <w:proofErr w:type="spellStart"/>
      <w:r w:rsidR="00D50208" w:rsidRPr="00D50208">
        <w:rPr>
          <w:rFonts w:ascii="Times New Roman" w:eastAsia="Times New Roman" w:hAnsi="Times New Roman" w:cs="Times New Roman"/>
          <w:color w:val="000000"/>
          <w:sz w:val="24"/>
          <w:szCs w:val="24"/>
          <w:lang w:eastAsia="hi-IN" w:bidi="hi-IN"/>
        </w:rPr>
        <w:t>ортопантомография</w:t>
      </w:r>
      <w:proofErr w:type="spellEnd"/>
      <w:r w:rsidR="00D50208" w:rsidRPr="00D50208">
        <w:rPr>
          <w:rFonts w:ascii="Times New Roman" w:eastAsia="Times New Roman" w:hAnsi="Times New Roman" w:cs="Times New Roman"/>
          <w:color w:val="000000"/>
          <w:sz w:val="24"/>
          <w:szCs w:val="24"/>
          <w:lang w:eastAsia="hi-IN" w:bidi="hi-IN"/>
        </w:rPr>
        <w:t xml:space="preserve"> при наличии 5 и более зубов, пораженных кариесом 2-3 ст., пульпитом, периодонтитом</w:t>
      </w:r>
      <w:r>
        <w:rPr>
          <w:rFonts w:ascii="Times New Roman" w:eastAsia="Times New Roman" w:hAnsi="Times New Roman" w:cs="Times New Roman"/>
          <w:color w:val="000000"/>
          <w:sz w:val="24"/>
          <w:szCs w:val="24"/>
          <w:lang w:eastAsia="hi-IN" w:bidi="hi-IN"/>
        </w:rPr>
        <w:t>;</w:t>
      </w:r>
    </w:p>
    <w:p w14:paraId="20218192" w14:textId="4A68DA68" w:rsidR="00D50208" w:rsidRPr="00D50208" w:rsidRDefault="00ED0900" w:rsidP="00ED0900">
      <w:pPr>
        <w:numPr>
          <w:ilvl w:val="1"/>
          <w:numId w:val="0"/>
        </w:numPr>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color w:val="000000"/>
          <w:sz w:val="24"/>
          <w:szCs w:val="24"/>
          <w:lang w:val="x-none" w:eastAsia="hi-IN" w:bidi="hi-IN"/>
        </w:rPr>
      </w:pPr>
      <w:r>
        <w:rPr>
          <w:rFonts w:ascii="Times New Roman" w:eastAsia="Times New Roman" w:hAnsi="Times New Roman" w:cs="Times New Roman"/>
          <w:color w:val="000000"/>
          <w:sz w:val="24"/>
          <w:szCs w:val="24"/>
          <w:lang w:eastAsia="hi-IN" w:bidi="hi-IN"/>
        </w:rPr>
        <w:t xml:space="preserve">- </w:t>
      </w:r>
      <w:r w:rsidR="00D50208" w:rsidRPr="00D50208">
        <w:rPr>
          <w:rFonts w:ascii="Times New Roman" w:eastAsia="Times New Roman" w:hAnsi="Times New Roman" w:cs="Times New Roman"/>
          <w:color w:val="000000"/>
          <w:sz w:val="24"/>
          <w:szCs w:val="24"/>
          <w:lang w:eastAsia="hi-IN" w:bidi="hi-IN"/>
        </w:rPr>
        <w:t>услуги стационара одного дня.</w:t>
      </w:r>
    </w:p>
    <w:p w14:paraId="407492DC" w14:textId="77777777" w:rsidR="00D50208" w:rsidRPr="00D50208" w:rsidRDefault="00D50208" w:rsidP="00D50208">
      <w:pPr>
        <w:numPr>
          <w:ilvl w:val="1"/>
          <w:numId w:val="0"/>
        </w:numPr>
        <w:tabs>
          <w:tab w:val="num" w:pos="0"/>
          <w:tab w:val="num" w:pos="360"/>
          <w:tab w:val="num" w:pos="540"/>
        </w:tabs>
        <w:overflowPunct w:val="0"/>
        <w:autoSpaceDE w:val="0"/>
        <w:autoSpaceDN w:val="0"/>
        <w:adjustRightInd w:val="0"/>
        <w:spacing w:after="0" w:line="240" w:lineRule="auto"/>
        <w:ind w:firstLine="567"/>
        <w:jc w:val="both"/>
        <w:textAlignment w:val="baseline"/>
        <w:outlineLvl w:val="1"/>
        <w:rPr>
          <w:rFonts w:ascii="Times New Roman" w:eastAsia="Times New Roman" w:hAnsi="Times New Roman" w:cs="Times New Roman"/>
          <w:b/>
          <w:bCs/>
          <w:color w:val="000000"/>
          <w:sz w:val="24"/>
          <w:szCs w:val="24"/>
          <w:lang w:eastAsia="hi-IN" w:bidi="hi-IN"/>
        </w:rPr>
      </w:pPr>
      <w:r w:rsidRPr="00D50208">
        <w:rPr>
          <w:rFonts w:ascii="Times New Roman" w:eastAsia="Times New Roman" w:hAnsi="Times New Roman" w:cs="Times New Roman"/>
          <w:b/>
          <w:bCs/>
          <w:color w:val="000000"/>
          <w:sz w:val="24"/>
          <w:szCs w:val="24"/>
          <w:lang w:eastAsia="hi-IN" w:bidi="hi-IN"/>
        </w:rPr>
        <w:t>7.2. Экстренная и плановая госпитализация.</w:t>
      </w:r>
    </w:p>
    <w:p w14:paraId="5332E414" w14:textId="77777777" w:rsidR="00D50208" w:rsidRPr="00D50208" w:rsidRDefault="00D50208" w:rsidP="00D50208">
      <w:pPr>
        <w:widowControl w:val="0"/>
        <w:suppressAutoHyphens/>
        <w:spacing w:after="0" w:line="240" w:lineRule="auto"/>
        <w:ind w:firstLine="567"/>
        <w:jc w:val="both"/>
        <w:rPr>
          <w:rFonts w:ascii="Times New Roman" w:eastAsia="Times New Roman" w:hAnsi="Times New Roman" w:cs="Times New Roman"/>
          <w:b/>
          <w:bCs/>
          <w:color w:val="000000"/>
          <w:sz w:val="24"/>
          <w:szCs w:val="24"/>
          <w:lang w:eastAsia="hi-IN" w:bidi="hi-IN"/>
        </w:rPr>
      </w:pPr>
      <w:r w:rsidRPr="005B61C6">
        <w:rPr>
          <w:rFonts w:ascii="Times New Roman" w:eastAsia="Times New Roman" w:hAnsi="Times New Roman" w:cs="Times New Roman"/>
          <w:b/>
          <w:bCs/>
          <w:color w:val="000000"/>
          <w:sz w:val="24"/>
          <w:szCs w:val="24"/>
          <w:lang w:eastAsia="hi-IN" w:bidi="hi-IN"/>
        </w:rPr>
        <w:t>7.3.</w:t>
      </w:r>
      <w:r w:rsidRPr="00D50208">
        <w:rPr>
          <w:rFonts w:ascii="Times New Roman" w:eastAsia="Times New Roman" w:hAnsi="Times New Roman" w:cs="Times New Roman"/>
          <w:color w:val="000000"/>
          <w:sz w:val="24"/>
          <w:szCs w:val="24"/>
          <w:lang w:eastAsia="hi-IN" w:bidi="hi-IN"/>
        </w:rPr>
        <w:t xml:space="preserve"> </w:t>
      </w:r>
      <w:r w:rsidRPr="00D50208">
        <w:rPr>
          <w:rFonts w:ascii="Times New Roman" w:eastAsia="Times New Roman" w:hAnsi="Times New Roman" w:cs="Times New Roman"/>
          <w:b/>
          <w:bCs/>
          <w:color w:val="000000"/>
          <w:sz w:val="24"/>
          <w:szCs w:val="24"/>
          <w:lang w:eastAsia="hi-IN" w:bidi="hi-IN"/>
        </w:rPr>
        <w:t xml:space="preserve">Скорая медицинская помощь в пределах административной границы города, в том числе: </w:t>
      </w:r>
    </w:p>
    <w:p w14:paraId="6264AB28" w14:textId="77777777" w:rsidR="00D50208" w:rsidRPr="00D50208" w:rsidRDefault="00D50208" w:rsidP="00D50208">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t>- выезд ближайшей к месту нахождения Застрахованного врачебной бригады в пределах районов и границ города, установленных службой скорой медицинской помощи, включая комплекс экстренных лечебных манипуляций, необходимую экспресс-диагностику, купирование неотложного состояния, лекарственное обеспечение в рамках неотложной помощи, и экстренную медицинскую транспортировку в медицинское учреждение.</w:t>
      </w:r>
    </w:p>
    <w:p w14:paraId="4B06F9D8" w14:textId="77777777" w:rsidR="00D50208" w:rsidRPr="00D50208" w:rsidRDefault="00D50208" w:rsidP="00D50208">
      <w:pPr>
        <w:widowControl w:val="0"/>
        <w:suppressAutoHyphens/>
        <w:spacing w:after="0" w:line="240" w:lineRule="auto"/>
        <w:ind w:firstLine="567"/>
        <w:jc w:val="both"/>
        <w:rPr>
          <w:rFonts w:ascii="Times New Roman" w:eastAsia="Times New Roman" w:hAnsi="Times New Roman" w:cs="Times New Roman"/>
          <w:b/>
          <w:bCs/>
          <w:color w:val="000000"/>
          <w:sz w:val="24"/>
          <w:szCs w:val="24"/>
          <w:lang w:eastAsia="hi-IN" w:bidi="hi-IN"/>
        </w:rPr>
      </w:pPr>
      <w:r w:rsidRPr="00D50208">
        <w:rPr>
          <w:rFonts w:ascii="Times New Roman" w:eastAsia="Times New Roman" w:hAnsi="Times New Roman" w:cs="Times New Roman"/>
          <w:b/>
          <w:bCs/>
          <w:color w:val="000000"/>
          <w:sz w:val="24"/>
          <w:szCs w:val="24"/>
          <w:lang w:eastAsia="hi-IN" w:bidi="hi-IN"/>
        </w:rPr>
        <w:t>7.4. Услуги стационара, в том числе:</w:t>
      </w:r>
    </w:p>
    <w:p w14:paraId="65ABA4EA" w14:textId="77777777" w:rsidR="00D50208" w:rsidRPr="00D50208" w:rsidRDefault="00D50208" w:rsidP="00D50208">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t>- диагностические, лечебные и протезно-ортопедические</w:t>
      </w:r>
      <w:r w:rsidRPr="00D50208">
        <w:rPr>
          <w:rFonts w:ascii="Times New Roman" w:eastAsia="Times New Roman" w:hAnsi="Times New Roman" w:cs="Times New Roman"/>
          <w:color w:val="000000"/>
          <w:sz w:val="24"/>
          <w:szCs w:val="24"/>
          <w:vertAlign w:val="superscript"/>
          <w:lang w:eastAsia="hi-IN" w:bidi="hi-IN"/>
        </w:rPr>
        <w:footnoteReference w:id="2"/>
      </w:r>
      <w:r w:rsidRPr="00D50208">
        <w:rPr>
          <w:rFonts w:ascii="Times New Roman" w:eastAsia="Times New Roman" w:hAnsi="Times New Roman" w:cs="Times New Roman"/>
          <w:color w:val="000000"/>
          <w:sz w:val="24"/>
          <w:szCs w:val="24"/>
          <w:lang w:eastAsia="hi-IN" w:bidi="hi-IN"/>
        </w:rPr>
        <w:t>, в том числе:</w:t>
      </w:r>
    </w:p>
    <w:p w14:paraId="04E28FDC" w14:textId="77777777" w:rsidR="00D50208" w:rsidRPr="00D50208" w:rsidRDefault="00D50208" w:rsidP="00D50208">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t>-  консультации;</w:t>
      </w:r>
    </w:p>
    <w:p w14:paraId="02B59F27" w14:textId="77777777" w:rsidR="00D50208" w:rsidRPr="00D50208" w:rsidRDefault="00D50208" w:rsidP="00D50208">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lastRenderedPageBreak/>
        <w:t>-  лабораторные и инструментальные исследования;</w:t>
      </w:r>
    </w:p>
    <w:p w14:paraId="0CA73F70" w14:textId="77777777" w:rsidR="00D50208" w:rsidRPr="00D50208" w:rsidRDefault="00D50208" w:rsidP="00D50208">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t>-  пребывание в отделении интенсивной терапии, реанимационные мероприятия;</w:t>
      </w:r>
    </w:p>
    <w:p w14:paraId="07395BDF" w14:textId="77777777" w:rsidR="00D50208" w:rsidRPr="00D50208" w:rsidRDefault="00D50208" w:rsidP="00D50208">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t>-  хирургическое и консервативное лечение;</w:t>
      </w:r>
    </w:p>
    <w:p w14:paraId="3E863C9D" w14:textId="77777777" w:rsidR="00D50208" w:rsidRPr="00D50208" w:rsidRDefault="00D50208" w:rsidP="00D50208">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t>- лекарственные препараты и другие необходимые для лечения средства, имеющиеся в наличии стационара;</w:t>
      </w:r>
    </w:p>
    <w:p w14:paraId="3ED02FFA" w14:textId="77777777" w:rsidR="00D50208" w:rsidRPr="00D50208" w:rsidRDefault="00D50208" w:rsidP="00D50208">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t>- пребывание в стационаре в палате категории не выше трёхместной, питание и уход медицинского персонала;</w:t>
      </w:r>
    </w:p>
    <w:p w14:paraId="53CD4DB4" w14:textId="77777777" w:rsidR="00D50208" w:rsidRPr="00D50208" w:rsidRDefault="00D50208" w:rsidP="00D50208">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t>-  экспертиза временной нетрудоспособности.</w:t>
      </w:r>
    </w:p>
    <w:p w14:paraId="062AE1F6" w14:textId="77777777" w:rsidR="00D50208" w:rsidRPr="00D50208" w:rsidRDefault="00D50208" w:rsidP="00D50208">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b/>
          <w:bCs/>
          <w:color w:val="000000"/>
          <w:sz w:val="24"/>
          <w:szCs w:val="24"/>
          <w:lang w:eastAsia="hi-IN" w:bidi="hi-IN"/>
        </w:rPr>
        <w:t>7.5. Вызов врача по медицинским показаниям на дом</w:t>
      </w:r>
      <w:r w:rsidRPr="00D50208">
        <w:rPr>
          <w:rFonts w:ascii="Times New Roman" w:eastAsia="Times New Roman" w:hAnsi="Times New Roman" w:cs="Times New Roman"/>
          <w:color w:val="000000"/>
          <w:sz w:val="24"/>
          <w:szCs w:val="24"/>
          <w:lang w:eastAsia="hi-IN" w:bidi="hi-IN"/>
        </w:rPr>
        <w:t xml:space="preserve"> (также по назначению врача терапевта при постельном режиме - вызов врача-специалиста на дом) по адресу фактического пребывания.</w:t>
      </w:r>
    </w:p>
    <w:p w14:paraId="5398589A" w14:textId="35615CEF" w:rsidR="00ED0900" w:rsidRPr="00D50208" w:rsidRDefault="00D50208" w:rsidP="00ED0900">
      <w:pPr>
        <w:widowControl w:val="0"/>
        <w:tabs>
          <w:tab w:val="left" w:pos="540"/>
        </w:tabs>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b/>
          <w:color w:val="000000"/>
          <w:sz w:val="24"/>
          <w:szCs w:val="24"/>
          <w:lang w:eastAsia="hi-IN" w:bidi="hi-IN"/>
        </w:rPr>
        <w:t>8.</w:t>
      </w:r>
      <w:r w:rsidRPr="00D50208">
        <w:rPr>
          <w:rFonts w:ascii="Times New Roman" w:eastAsia="Times New Roman" w:hAnsi="Times New Roman" w:cs="Times New Roman"/>
          <w:color w:val="000000"/>
          <w:sz w:val="24"/>
          <w:szCs w:val="24"/>
          <w:lang w:eastAsia="hi-IN" w:bidi="hi-IN"/>
        </w:rPr>
        <w:t xml:space="preserve"> Страховщик может организовывать медицинское обслуживание Застрахованных лиц с привлечением сервисных (</w:t>
      </w:r>
      <w:proofErr w:type="spellStart"/>
      <w:r w:rsidRPr="00D50208">
        <w:rPr>
          <w:rFonts w:ascii="Times New Roman" w:eastAsia="Times New Roman" w:hAnsi="Times New Roman" w:cs="Times New Roman"/>
          <w:color w:val="000000"/>
          <w:sz w:val="24"/>
          <w:szCs w:val="24"/>
          <w:lang w:eastAsia="hi-IN" w:bidi="hi-IN"/>
        </w:rPr>
        <w:t>ассистанских</w:t>
      </w:r>
      <w:proofErr w:type="spellEnd"/>
      <w:r w:rsidRPr="00D50208">
        <w:rPr>
          <w:rFonts w:ascii="Times New Roman" w:eastAsia="Times New Roman" w:hAnsi="Times New Roman" w:cs="Times New Roman"/>
          <w:color w:val="000000"/>
          <w:sz w:val="24"/>
          <w:szCs w:val="24"/>
          <w:lang w:eastAsia="hi-IN" w:bidi="hi-IN"/>
        </w:rPr>
        <w:t>) компаний, выбираемых по своему усмотрению, руководствуюсь целями обеспечения качества медицинского обслуживания, с учетом экономической целесообразности и территориальных особенностей.</w:t>
      </w:r>
    </w:p>
    <w:p w14:paraId="78281C77" w14:textId="168BF632" w:rsidR="00ED0900" w:rsidRPr="00D50208" w:rsidRDefault="00D50208" w:rsidP="00ED0900">
      <w:pPr>
        <w:widowControl w:val="0"/>
        <w:tabs>
          <w:tab w:val="left" w:pos="540"/>
        </w:tabs>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b/>
          <w:color w:val="000000"/>
          <w:sz w:val="24"/>
          <w:szCs w:val="24"/>
          <w:lang w:eastAsia="hi-IN" w:bidi="hi-IN"/>
        </w:rPr>
        <w:t>9.</w:t>
      </w:r>
      <w:r w:rsidRPr="00D50208">
        <w:rPr>
          <w:rFonts w:ascii="Times New Roman" w:eastAsia="Times New Roman" w:hAnsi="Times New Roman" w:cs="Times New Roman"/>
          <w:color w:val="000000"/>
          <w:sz w:val="24"/>
          <w:szCs w:val="24"/>
          <w:lang w:eastAsia="hi-IN" w:bidi="hi-IN"/>
        </w:rPr>
        <w:t xml:space="preserve"> Требования к количеству медицинских учреждений: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381"/>
      </w:tblGrid>
      <w:tr w:rsidR="00D50208" w:rsidRPr="00D50208" w14:paraId="4FE8267E" w14:textId="77777777" w:rsidTr="00457BAC">
        <w:tc>
          <w:tcPr>
            <w:tcW w:w="709" w:type="dxa"/>
            <w:shd w:val="clear" w:color="auto" w:fill="auto"/>
          </w:tcPr>
          <w:p w14:paraId="39A52B8E" w14:textId="77777777" w:rsidR="00D50208" w:rsidRPr="00D50208" w:rsidRDefault="00D50208" w:rsidP="00D50208">
            <w:pPr>
              <w:widowControl w:val="0"/>
              <w:tabs>
                <w:tab w:val="left" w:pos="540"/>
              </w:tabs>
              <w:suppressAutoHyphens/>
              <w:spacing w:after="0" w:line="240" w:lineRule="auto"/>
              <w:jc w:val="center"/>
              <w:rPr>
                <w:rFonts w:ascii="Times New Roman" w:eastAsia="Times New Roman" w:hAnsi="Times New Roman" w:cs="Times New Roman"/>
                <w:b/>
                <w:color w:val="000000"/>
                <w:sz w:val="24"/>
                <w:szCs w:val="24"/>
                <w:lang w:eastAsia="hi-IN" w:bidi="hi-IN"/>
              </w:rPr>
            </w:pPr>
            <w:r w:rsidRPr="00D50208">
              <w:rPr>
                <w:rFonts w:ascii="Times New Roman" w:eastAsia="Times New Roman" w:hAnsi="Times New Roman" w:cs="Times New Roman"/>
                <w:b/>
                <w:color w:val="000000"/>
                <w:sz w:val="24"/>
                <w:szCs w:val="24"/>
                <w:lang w:eastAsia="hi-IN" w:bidi="hi-IN"/>
              </w:rPr>
              <w:t>№ п/п</w:t>
            </w:r>
          </w:p>
        </w:tc>
        <w:tc>
          <w:tcPr>
            <w:tcW w:w="9497" w:type="dxa"/>
            <w:shd w:val="clear" w:color="auto" w:fill="auto"/>
          </w:tcPr>
          <w:p w14:paraId="1084C0E1" w14:textId="77777777" w:rsidR="00D50208" w:rsidRPr="00D50208" w:rsidRDefault="00D50208" w:rsidP="00D50208">
            <w:pPr>
              <w:widowControl w:val="0"/>
              <w:tabs>
                <w:tab w:val="left" w:pos="540"/>
              </w:tabs>
              <w:suppressAutoHyphens/>
              <w:spacing w:after="0" w:line="240" w:lineRule="auto"/>
              <w:jc w:val="center"/>
              <w:rPr>
                <w:rFonts w:ascii="Times New Roman" w:eastAsia="Times New Roman" w:hAnsi="Times New Roman" w:cs="Times New Roman"/>
                <w:b/>
                <w:color w:val="000000"/>
                <w:sz w:val="24"/>
                <w:szCs w:val="24"/>
                <w:lang w:eastAsia="hi-IN" w:bidi="hi-IN"/>
              </w:rPr>
            </w:pPr>
            <w:r w:rsidRPr="00D50208">
              <w:rPr>
                <w:rFonts w:ascii="Times New Roman" w:eastAsia="Times New Roman" w:hAnsi="Times New Roman" w:cs="Times New Roman"/>
                <w:b/>
                <w:color w:val="000000"/>
                <w:sz w:val="24"/>
                <w:szCs w:val="24"/>
                <w:lang w:eastAsia="hi-IN" w:bidi="hi-IN"/>
              </w:rPr>
              <w:t>Количество медицинских учреждений</w:t>
            </w:r>
          </w:p>
        </w:tc>
      </w:tr>
      <w:tr w:rsidR="00D50208" w:rsidRPr="00D50208" w14:paraId="28BB06F3" w14:textId="77777777" w:rsidTr="00457BAC">
        <w:tc>
          <w:tcPr>
            <w:tcW w:w="10206" w:type="dxa"/>
            <w:gridSpan w:val="2"/>
            <w:shd w:val="clear" w:color="auto" w:fill="auto"/>
          </w:tcPr>
          <w:p w14:paraId="181996CD" w14:textId="77777777" w:rsidR="00D50208" w:rsidRPr="00D50208" w:rsidRDefault="00D50208" w:rsidP="00D50208">
            <w:pPr>
              <w:widowControl w:val="0"/>
              <w:tabs>
                <w:tab w:val="left" w:pos="540"/>
              </w:tabs>
              <w:suppressAutoHyphens/>
              <w:spacing w:after="0" w:line="240" w:lineRule="auto"/>
              <w:jc w:val="center"/>
              <w:rPr>
                <w:rFonts w:ascii="Times New Roman" w:eastAsia="Times New Roman" w:hAnsi="Times New Roman" w:cs="Times New Roman"/>
                <w:b/>
                <w:color w:val="000000"/>
                <w:sz w:val="24"/>
                <w:szCs w:val="24"/>
                <w:lang w:eastAsia="hi-IN" w:bidi="hi-IN"/>
              </w:rPr>
            </w:pPr>
            <w:r w:rsidRPr="00D50208">
              <w:rPr>
                <w:rFonts w:ascii="Times New Roman" w:eastAsia="Times New Roman" w:hAnsi="Times New Roman" w:cs="Times New Roman"/>
                <w:b/>
                <w:color w:val="000000"/>
                <w:sz w:val="24"/>
                <w:szCs w:val="24"/>
                <w:lang w:eastAsia="hi-IN" w:bidi="hi-IN"/>
              </w:rPr>
              <w:t>Амбулаторно-поликлиническая помощь:</w:t>
            </w:r>
          </w:p>
        </w:tc>
      </w:tr>
      <w:tr w:rsidR="00D50208" w:rsidRPr="00D50208" w14:paraId="5C3FE3D1" w14:textId="77777777" w:rsidTr="00457BAC">
        <w:tc>
          <w:tcPr>
            <w:tcW w:w="709" w:type="dxa"/>
            <w:shd w:val="clear" w:color="auto" w:fill="auto"/>
          </w:tcPr>
          <w:p w14:paraId="2A064EE7" w14:textId="77777777" w:rsidR="00D50208" w:rsidRPr="00D50208" w:rsidRDefault="00D50208" w:rsidP="00D50208">
            <w:pPr>
              <w:widowControl w:val="0"/>
              <w:tabs>
                <w:tab w:val="left" w:pos="540"/>
              </w:tabs>
              <w:suppressAutoHyphens/>
              <w:spacing w:after="0" w:line="240" w:lineRule="auto"/>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t>1.</w:t>
            </w:r>
          </w:p>
        </w:tc>
        <w:tc>
          <w:tcPr>
            <w:tcW w:w="9497" w:type="dxa"/>
            <w:shd w:val="clear" w:color="auto" w:fill="auto"/>
          </w:tcPr>
          <w:p w14:paraId="4F0DB75A" w14:textId="77777777" w:rsidR="00D50208" w:rsidRPr="00D50208" w:rsidRDefault="00D50208" w:rsidP="00D50208">
            <w:pPr>
              <w:widowControl w:val="0"/>
              <w:tabs>
                <w:tab w:val="left" w:pos="540"/>
              </w:tabs>
              <w:suppressAutoHyphens/>
              <w:spacing w:after="0" w:line="240" w:lineRule="auto"/>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t>Не менее 5</w:t>
            </w:r>
          </w:p>
        </w:tc>
      </w:tr>
      <w:tr w:rsidR="00D50208" w:rsidRPr="00D50208" w14:paraId="7EF623C2" w14:textId="77777777" w:rsidTr="00457BAC">
        <w:tc>
          <w:tcPr>
            <w:tcW w:w="10206" w:type="dxa"/>
            <w:gridSpan w:val="2"/>
            <w:shd w:val="clear" w:color="auto" w:fill="auto"/>
          </w:tcPr>
          <w:p w14:paraId="1A13A6E3" w14:textId="77777777" w:rsidR="00D50208" w:rsidRPr="00D50208" w:rsidRDefault="00D50208" w:rsidP="00D50208">
            <w:pPr>
              <w:widowControl w:val="0"/>
              <w:tabs>
                <w:tab w:val="left" w:pos="540"/>
              </w:tabs>
              <w:suppressAutoHyphens/>
              <w:spacing w:after="0" w:line="240" w:lineRule="auto"/>
              <w:jc w:val="center"/>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b/>
                <w:color w:val="000000"/>
                <w:sz w:val="24"/>
                <w:szCs w:val="24"/>
                <w:lang w:eastAsia="hi-IN" w:bidi="hi-IN"/>
              </w:rPr>
              <w:t>Экстренная и плановая госпитализация, скорая медицинская помощь:</w:t>
            </w:r>
          </w:p>
        </w:tc>
      </w:tr>
      <w:tr w:rsidR="00D50208" w:rsidRPr="00D50208" w14:paraId="57E75202" w14:textId="77777777" w:rsidTr="00457BAC">
        <w:tc>
          <w:tcPr>
            <w:tcW w:w="709" w:type="dxa"/>
            <w:shd w:val="clear" w:color="auto" w:fill="auto"/>
          </w:tcPr>
          <w:p w14:paraId="43C6CCC0" w14:textId="77777777" w:rsidR="00D50208" w:rsidRPr="00D50208" w:rsidRDefault="00D50208" w:rsidP="00D50208">
            <w:pPr>
              <w:widowControl w:val="0"/>
              <w:tabs>
                <w:tab w:val="left" w:pos="540"/>
              </w:tabs>
              <w:suppressAutoHyphens/>
              <w:spacing w:after="0" w:line="240" w:lineRule="auto"/>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t>2.</w:t>
            </w:r>
          </w:p>
        </w:tc>
        <w:tc>
          <w:tcPr>
            <w:tcW w:w="9497" w:type="dxa"/>
            <w:shd w:val="clear" w:color="auto" w:fill="auto"/>
          </w:tcPr>
          <w:p w14:paraId="3CA9C495" w14:textId="77777777" w:rsidR="00D50208" w:rsidRPr="00D50208" w:rsidRDefault="00D50208" w:rsidP="00D50208">
            <w:pPr>
              <w:widowControl w:val="0"/>
              <w:tabs>
                <w:tab w:val="left" w:pos="540"/>
              </w:tabs>
              <w:suppressAutoHyphens/>
              <w:spacing w:after="0" w:line="240" w:lineRule="auto"/>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t>Не менее 1</w:t>
            </w:r>
          </w:p>
        </w:tc>
      </w:tr>
      <w:tr w:rsidR="00D50208" w:rsidRPr="00D50208" w14:paraId="5D4675E1" w14:textId="77777777" w:rsidTr="00457BAC">
        <w:tc>
          <w:tcPr>
            <w:tcW w:w="10206" w:type="dxa"/>
            <w:gridSpan w:val="2"/>
            <w:shd w:val="clear" w:color="auto" w:fill="auto"/>
          </w:tcPr>
          <w:p w14:paraId="6041F44F" w14:textId="77777777" w:rsidR="00D50208" w:rsidRPr="00D50208" w:rsidRDefault="00D50208" w:rsidP="00D50208">
            <w:pPr>
              <w:widowControl w:val="0"/>
              <w:tabs>
                <w:tab w:val="left" w:pos="540"/>
              </w:tabs>
              <w:suppressAutoHyphens/>
              <w:spacing w:after="0" w:line="240" w:lineRule="auto"/>
              <w:jc w:val="center"/>
              <w:rPr>
                <w:rFonts w:ascii="Times New Roman" w:eastAsia="Times New Roman" w:hAnsi="Times New Roman" w:cs="Times New Roman"/>
                <w:b/>
                <w:color w:val="000000"/>
                <w:sz w:val="24"/>
                <w:szCs w:val="24"/>
                <w:lang w:eastAsia="hi-IN" w:bidi="hi-IN"/>
              </w:rPr>
            </w:pPr>
            <w:r w:rsidRPr="00D50208">
              <w:rPr>
                <w:rFonts w:ascii="Times New Roman" w:eastAsia="Times New Roman" w:hAnsi="Times New Roman" w:cs="Times New Roman"/>
                <w:b/>
                <w:color w:val="000000"/>
                <w:sz w:val="24"/>
                <w:szCs w:val="24"/>
                <w:lang w:eastAsia="hi-IN" w:bidi="hi-IN"/>
              </w:rPr>
              <w:t>Стоматологическая помощь</w:t>
            </w:r>
          </w:p>
        </w:tc>
      </w:tr>
      <w:tr w:rsidR="00D50208" w:rsidRPr="00D50208" w14:paraId="7BFE1CAC" w14:textId="77777777" w:rsidTr="00457BAC">
        <w:tc>
          <w:tcPr>
            <w:tcW w:w="709" w:type="dxa"/>
            <w:shd w:val="clear" w:color="auto" w:fill="auto"/>
          </w:tcPr>
          <w:p w14:paraId="73252A40" w14:textId="77777777" w:rsidR="00D50208" w:rsidRPr="00D50208" w:rsidRDefault="00D50208" w:rsidP="00D50208">
            <w:pPr>
              <w:widowControl w:val="0"/>
              <w:tabs>
                <w:tab w:val="left" w:pos="540"/>
              </w:tabs>
              <w:suppressAutoHyphens/>
              <w:spacing w:after="0" w:line="240" w:lineRule="auto"/>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t>3.</w:t>
            </w:r>
          </w:p>
        </w:tc>
        <w:tc>
          <w:tcPr>
            <w:tcW w:w="9497" w:type="dxa"/>
            <w:shd w:val="clear" w:color="auto" w:fill="auto"/>
          </w:tcPr>
          <w:p w14:paraId="73D2E091" w14:textId="77777777" w:rsidR="00D50208" w:rsidRPr="00D50208" w:rsidRDefault="00D50208" w:rsidP="00D50208">
            <w:pPr>
              <w:widowControl w:val="0"/>
              <w:tabs>
                <w:tab w:val="left" w:pos="540"/>
              </w:tabs>
              <w:suppressAutoHyphens/>
              <w:spacing w:after="0" w:line="240" w:lineRule="auto"/>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t>Не менее 3</w:t>
            </w:r>
          </w:p>
        </w:tc>
      </w:tr>
    </w:tbl>
    <w:p w14:paraId="039080F2" w14:textId="7337049A" w:rsidR="00ED0900" w:rsidRPr="00D50208" w:rsidRDefault="00D50208" w:rsidP="00ED0900">
      <w:pPr>
        <w:widowControl w:val="0"/>
        <w:suppressAutoHyphens/>
        <w:spacing w:after="0" w:line="240" w:lineRule="auto"/>
        <w:ind w:firstLine="567"/>
        <w:contextualSpacing/>
        <w:jc w:val="both"/>
        <w:outlineLvl w:val="6"/>
        <w:rPr>
          <w:rFonts w:ascii="Times New Roman" w:eastAsia="Times New Roman" w:hAnsi="Times New Roman" w:cs="Times New Roman"/>
          <w:sz w:val="24"/>
          <w:szCs w:val="24"/>
          <w:lang w:eastAsia="hi-IN" w:bidi="hi-IN"/>
        </w:rPr>
      </w:pPr>
      <w:r w:rsidRPr="00D50208">
        <w:rPr>
          <w:rFonts w:ascii="Times New Roman" w:eastAsia="Times New Roman" w:hAnsi="Times New Roman" w:cs="Times New Roman"/>
          <w:b/>
          <w:color w:val="000000"/>
          <w:sz w:val="24"/>
          <w:szCs w:val="24"/>
          <w:lang w:eastAsia="hi-IN" w:bidi="hi-IN"/>
        </w:rPr>
        <w:t>10.</w:t>
      </w:r>
      <w:r w:rsidRPr="00D50208">
        <w:rPr>
          <w:rFonts w:ascii="Times New Roman" w:eastAsia="Times New Roman" w:hAnsi="Times New Roman" w:cs="Times New Roman"/>
          <w:color w:val="000000"/>
          <w:sz w:val="24"/>
          <w:szCs w:val="24"/>
          <w:lang w:eastAsia="hi-IN" w:bidi="hi-IN"/>
        </w:rPr>
        <w:t xml:space="preserve"> </w:t>
      </w:r>
      <w:r w:rsidRPr="00D50208">
        <w:rPr>
          <w:rFonts w:ascii="Times New Roman" w:eastAsia="Times New Roman" w:hAnsi="Times New Roman" w:cs="Times New Roman"/>
          <w:bCs/>
          <w:iCs/>
          <w:color w:val="000000"/>
          <w:sz w:val="24"/>
          <w:szCs w:val="24"/>
          <w:lang w:val="x-none" w:eastAsia="x-none" w:bidi="hi-IN"/>
        </w:rPr>
        <w:t>Застрахованным</w:t>
      </w:r>
      <w:r w:rsidRPr="00D50208">
        <w:rPr>
          <w:rFonts w:ascii="Times New Roman" w:eastAsia="Times New Roman" w:hAnsi="Times New Roman" w:cs="Times New Roman"/>
          <w:bCs/>
          <w:iCs/>
          <w:sz w:val="24"/>
          <w:szCs w:val="24"/>
          <w:lang w:val="x-none" w:eastAsia="x-none" w:bidi="hi-IN"/>
        </w:rPr>
        <w:t xml:space="preserve"> лицам должна быть предоставлена/обеспечена</w:t>
      </w:r>
      <w:r w:rsidRPr="00D50208">
        <w:rPr>
          <w:rFonts w:ascii="Times New Roman" w:eastAsia="Times New Roman" w:hAnsi="Times New Roman" w:cs="Times New Roman"/>
          <w:bCs/>
          <w:iCs/>
          <w:sz w:val="24"/>
          <w:szCs w:val="24"/>
          <w:lang w:eastAsia="x-none" w:bidi="hi-IN"/>
        </w:rPr>
        <w:t xml:space="preserve"> </w:t>
      </w:r>
      <w:r w:rsidRPr="00D50208">
        <w:rPr>
          <w:rFonts w:ascii="Times New Roman" w:eastAsia="Times New Roman" w:hAnsi="Times New Roman" w:cs="Times New Roman"/>
          <w:sz w:val="24"/>
          <w:szCs w:val="24"/>
          <w:lang w:eastAsia="hi-IN" w:bidi="hi-IN"/>
        </w:rPr>
        <w:t>возможность обращения по всем вопросам, связанным с организацией и предоставлением медицинских и иных услуг, к врачу-куратору в соответствующий филиал Страховщика/ круглосуточный контакт-центр (диспетчерский пульт) Страховщика (сервисной (</w:t>
      </w:r>
      <w:proofErr w:type="spellStart"/>
      <w:r w:rsidRPr="00D50208">
        <w:rPr>
          <w:rFonts w:ascii="Times New Roman" w:eastAsia="Times New Roman" w:hAnsi="Times New Roman" w:cs="Times New Roman"/>
          <w:sz w:val="24"/>
          <w:szCs w:val="24"/>
          <w:lang w:eastAsia="hi-IN" w:bidi="hi-IN"/>
        </w:rPr>
        <w:t>ассистанской</w:t>
      </w:r>
      <w:proofErr w:type="spellEnd"/>
      <w:r w:rsidRPr="00D50208">
        <w:rPr>
          <w:rFonts w:ascii="Times New Roman" w:eastAsia="Times New Roman" w:hAnsi="Times New Roman" w:cs="Times New Roman"/>
          <w:sz w:val="24"/>
          <w:szCs w:val="24"/>
          <w:lang w:eastAsia="hi-IN" w:bidi="hi-IN"/>
        </w:rPr>
        <w:t>) компании, в случае ее привлечения).</w:t>
      </w:r>
    </w:p>
    <w:p w14:paraId="2CE54B1F" w14:textId="59AF6DA6" w:rsidR="00ED0900" w:rsidRPr="00D50208" w:rsidRDefault="00D50208" w:rsidP="00ED0900">
      <w:pPr>
        <w:widowControl w:val="0"/>
        <w:tabs>
          <w:tab w:val="left" w:pos="540"/>
        </w:tabs>
        <w:suppressAutoHyphens/>
        <w:spacing w:after="0" w:line="240" w:lineRule="auto"/>
        <w:ind w:firstLine="567"/>
        <w:rPr>
          <w:rFonts w:ascii="Times New Roman" w:eastAsia="Times New Roman" w:hAnsi="Times New Roman" w:cs="Times New Roman"/>
          <w:sz w:val="24"/>
          <w:szCs w:val="24"/>
          <w:lang w:eastAsia="hi-IN" w:bidi="hi-IN"/>
        </w:rPr>
      </w:pPr>
      <w:r w:rsidRPr="00D50208">
        <w:rPr>
          <w:rFonts w:ascii="Times New Roman" w:eastAsia="Times New Roman" w:hAnsi="Times New Roman" w:cs="Times New Roman"/>
          <w:b/>
          <w:sz w:val="24"/>
          <w:szCs w:val="24"/>
          <w:lang w:eastAsia="hi-IN" w:bidi="hi-IN"/>
        </w:rPr>
        <w:t>11.</w:t>
      </w:r>
      <w:r w:rsidRPr="00D50208">
        <w:rPr>
          <w:rFonts w:ascii="Times New Roman" w:eastAsia="Times New Roman" w:hAnsi="Times New Roman" w:cs="Times New Roman"/>
          <w:sz w:val="24"/>
          <w:szCs w:val="24"/>
          <w:lang w:eastAsia="hi-IN" w:bidi="hi-IN"/>
        </w:rPr>
        <w:t xml:space="preserve"> Минимальный обязательный перечень медицинских учреждений:</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9919"/>
      </w:tblGrid>
      <w:tr w:rsidR="00D50208" w:rsidRPr="00D50208" w14:paraId="0CDFB258" w14:textId="77777777" w:rsidTr="00457BAC">
        <w:trPr>
          <w:trHeight w:val="19"/>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380758A0" w14:textId="77777777" w:rsidR="00D50208" w:rsidRPr="00D50208" w:rsidRDefault="00D50208" w:rsidP="00D50208">
            <w:pPr>
              <w:widowControl w:val="0"/>
              <w:suppressAutoHyphens/>
              <w:spacing w:after="0" w:line="256" w:lineRule="auto"/>
              <w:jc w:val="center"/>
              <w:outlineLvl w:val="8"/>
              <w:rPr>
                <w:rFonts w:ascii="Times New Roman" w:eastAsia="Times New Roman" w:hAnsi="Times New Roman" w:cs="Times New Roman"/>
                <w:b/>
                <w:sz w:val="24"/>
                <w:szCs w:val="24"/>
                <w:lang w:eastAsia="hi-IN" w:bidi="hi-IN"/>
              </w:rPr>
            </w:pPr>
            <w:r w:rsidRPr="00D50208">
              <w:rPr>
                <w:rFonts w:ascii="Times New Roman" w:eastAsia="Times New Roman" w:hAnsi="Times New Roman" w:cs="Times New Roman"/>
                <w:b/>
                <w:sz w:val="24"/>
                <w:szCs w:val="24"/>
                <w:lang w:eastAsia="ru-RU" w:bidi="hi-IN"/>
              </w:rPr>
              <w:t>Медицинские учреждения</w:t>
            </w:r>
          </w:p>
        </w:tc>
      </w:tr>
      <w:tr w:rsidR="00D50208" w:rsidRPr="00D50208" w14:paraId="36870A27" w14:textId="77777777" w:rsidTr="00457BAC">
        <w:trPr>
          <w:trHeight w:val="438"/>
          <w:jc w:val="center"/>
        </w:trPr>
        <w:tc>
          <w:tcPr>
            <w:tcW w:w="5000" w:type="pct"/>
            <w:tcBorders>
              <w:top w:val="single" w:sz="4" w:space="0" w:color="auto"/>
              <w:left w:val="single" w:sz="4" w:space="0" w:color="auto"/>
              <w:bottom w:val="single" w:sz="4" w:space="0" w:color="auto"/>
              <w:right w:val="single" w:sz="6" w:space="0" w:color="auto"/>
            </w:tcBorders>
            <w:vAlign w:val="center"/>
            <w:hideMark/>
          </w:tcPr>
          <w:p w14:paraId="7CC980A1" w14:textId="77777777" w:rsidR="00D50208" w:rsidRPr="00D50208" w:rsidRDefault="00D50208" w:rsidP="00D50208">
            <w:pPr>
              <w:widowControl w:val="0"/>
              <w:shd w:val="clear" w:color="auto" w:fill="FFFFFF"/>
              <w:suppressAutoHyphens/>
              <w:spacing w:after="0" w:line="256" w:lineRule="auto"/>
              <w:rPr>
                <w:rFonts w:ascii="Times New Roman" w:eastAsia="Times New Roman" w:hAnsi="Times New Roman" w:cs="Times New Roman"/>
                <w:color w:val="000000"/>
                <w:sz w:val="24"/>
                <w:szCs w:val="24"/>
                <w:lang w:eastAsia="ru-RU" w:bidi="hi-IN"/>
              </w:rPr>
            </w:pPr>
            <w:r w:rsidRPr="00D50208">
              <w:rPr>
                <w:rFonts w:ascii="Times New Roman" w:eastAsia="Times New Roman" w:hAnsi="Times New Roman" w:cs="Times New Roman"/>
                <w:color w:val="000000"/>
                <w:sz w:val="24"/>
                <w:szCs w:val="24"/>
                <w:lang w:eastAsia="ru-RU" w:bidi="hi-IN"/>
              </w:rPr>
              <w:t>ООО «Клиника Генезис»</w:t>
            </w:r>
          </w:p>
          <w:p w14:paraId="59589633" w14:textId="77777777" w:rsidR="00D50208" w:rsidRPr="00D50208" w:rsidRDefault="00D50208" w:rsidP="00D50208">
            <w:pPr>
              <w:widowControl w:val="0"/>
              <w:shd w:val="clear" w:color="auto" w:fill="FFFFFF"/>
              <w:suppressAutoHyphens/>
              <w:spacing w:after="0" w:line="256" w:lineRule="auto"/>
              <w:rPr>
                <w:rFonts w:ascii="Times New Roman" w:eastAsia="Times New Roman" w:hAnsi="Times New Roman" w:cs="Times New Roman"/>
                <w:color w:val="000000"/>
                <w:sz w:val="24"/>
                <w:szCs w:val="24"/>
                <w:lang w:val="en-US" w:eastAsia="ru-RU" w:bidi="hi-IN"/>
              </w:rPr>
            </w:pPr>
          </w:p>
        </w:tc>
      </w:tr>
      <w:tr w:rsidR="00D50208" w:rsidRPr="00D50208" w14:paraId="30E03490" w14:textId="77777777" w:rsidTr="00457BAC">
        <w:trPr>
          <w:trHeight w:val="438"/>
          <w:jc w:val="center"/>
        </w:trPr>
        <w:tc>
          <w:tcPr>
            <w:tcW w:w="5000" w:type="pct"/>
            <w:tcBorders>
              <w:top w:val="single" w:sz="4" w:space="0" w:color="auto"/>
              <w:left w:val="single" w:sz="4" w:space="0" w:color="auto"/>
              <w:bottom w:val="single" w:sz="4" w:space="0" w:color="auto"/>
              <w:right w:val="single" w:sz="6" w:space="0" w:color="auto"/>
            </w:tcBorders>
            <w:vAlign w:val="center"/>
            <w:hideMark/>
          </w:tcPr>
          <w:p w14:paraId="759D5C05" w14:textId="77777777" w:rsidR="00D50208" w:rsidRPr="00D50208" w:rsidRDefault="00D50208" w:rsidP="00D50208">
            <w:pPr>
              <w:widowControl w:val="0"/>
              <w:shd w:val="clear" w:color="auto" w:fill="FFFFFF"/>
              <w:suppressAutoHyphens/>
              <w:spacing w:after="0" w:line="256" w:lineRule="auto"/>
              <w:rPr>
                <w:rFonts w:ascii="Times New Roman" w:eastAsia="Times New Roman" w:hAnsi="Times New Roman" w:cs="Times New Roman"/>
                <w:color w:val="000000"/>
                <w:sz w:val="24"/>
                <w:szCs w:val="24"/>
                <w:lang w:eastAsia="ru-RU" w:bidi="hi-IN"/>
              </w:rPr>
            </w:pPr>
            <w:r w:rsidRPr="00D50208">
              <w:rPr>
                <w:rFonts w:ascii="Times New Roman" w:eastAsia="Times New Roman" w:hAnsi="Times New Roman" w:cs="Times New Roman"/>
                <w:color w:val="000000"/>
                <w:sz w:val="24"/>
                <w:szCs w:val="24"/>
                <w:lang w:eastAsia="ru-RU" w:bidi="hi-IN"/>
              </w:rPr>
              <w:t>ООО «РЕЙН-ЛТД» (бренд «Авиценна»)</w:t>
            </w:r>
          </w:p>
        </w:tc>
      </w:tr>
      <w:tr w:rsidR="00D50208" w:rsidRPr="00D50208" w14:paraId="426FD535" w14:textId="77777777" w:rsidTr="00457BAC">
        <w:trPr>
          <w:trHeight w:val="438"/>
          <w:jc w:val="center"/>
        </w:trPr>
        <w:tc>
          <w:tcPr>
            <w:tcW w:w="5000" w:type="pct"/>
            <w:tcBorders>
              <w:top w:val="single" w:sz="4" w:space="0" w:color="auto"/>
              <w:left w:val="single" w:sz="4" w:space="0" w:color="auto"/>
              <w:bottom w:val="single" w:sz="4" w:space="0" w:color="auto"/>
              <w:right w:val="single" w:sz="6" w:space="0" w:color="auto"/>
            </w:tcBorders>
            <w:vAlign w:val="center"/>
            <w:hideMark/>
          </w:tcPr>
          <w:p w14:paraId="244D3ED2" w14:textId="77777777" w:rsidR="00D50208" w:rsidRPr="00D50208" w:rsidRDefault="00D50208" w:rsidP="00D50208">
            <w:pPr>
              <w:widowControl w:val="0"/>
              <w:shd w:val="clear" w:color="auto" w:fill="FFFFFF"/>
              <w:suppressAutoHyphens/>
              <w:spacing w:after="0" w:line="256" w:lineRule="auto"/>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ru-RU" w:bidi="hi-IN"/>
              </w:rPr>
              <w:t>ООО Медицинская клиника «</w:t>
            </w:r>
            <w:proofErr w:type="spellStart"/>
            <w:r w:rsidRPr="00D50208">
              <w:rPr>
                <w:rFonts w:ascii="Times New Roman" w:eastAsia="Times New Roman" w:hAnsi="Times New Roman" w:cs="Times New Roman"/>
                <w:color w:val="000000"/>
                <w:sz w:val="24"/>
                <w:szCs w:val="24"/>
                <w:lang w:eastAsia="ru-RU" w:bidi="hi-IN"/>
              </w:rPr>
              <w:t>Диасс</w:t>
            </w:r>
            <w:proofErr w:type="spellEnd"/>
            <w:r w:rsidRPr="00D50208">
              <w:rPr>
                <w:rFonts w:ascii="Times New Roman" w:eastAsia="Times New Roman" w:hAnsi="Times New Roman" w:cs="Times New Roman"/>
                <w:color w:val="000000"/>
                <w:sz w:val="24"/>
                <w:szCs w:val="24"/>
                <w:lang w:eastAsia="ru-RU" w:bidi="hi-IN"/>
              </w:rPr>
              <w:t xml:space="preserve">» </w:t>
            </w:r>
          </w:p>
        </w:tc>
      </w:tr>
      <w:tr w:rsidR="00D50208" w:rsidRPr="00D50208" w14:paraId="2B1A7A0D" w14:textId="77777777" w:rsidTr="00457BAC">
        <w:trPr>
          <w:trHeight w:val="438"/>
          <w:jc w:val="center"/>
        </w:trPr>
        <w:tc>
          <w:tcPr>
            <w:tcW w:w="5000" w:type="pct"/>
            <w:tcBorders>
              <w:top w:val="single" w:sz="4" w:space="0" w:color="auto"/>
              <w:left w:val="single" w:sz="4" w:space="0" w:color="auto"/>
              <w:bottom w:val="single" w:sz="4" w:space="0" w:color="auto"/>
              <w:right w:val="single" w:sz="6" w:space="0" w:color="auto"/>
            </w:tcBorders>
            <w:vAlign w:val="center"/>
          </w:tcPr>
          <w:p w14:paraId="575320B4" w14:textId="77777777" w:rsidR="00D50208" w:rsidRPr="00D50208" w:rsidRDefault="00D50208" w:rsidP="00D50208">
            <w:pPr>
              <w:widowControl w:val="0"/>
              <w:shd w:val="clear" w:color="auto" w:fill="FFFFFF"/>
              <w:suppressAutoHyphens/>
              <w:spacing w:after="0" w:line="256" w:lineRule="auto"/>
              <w:rPr>
                <w:rFonts w:ascii="Times New Roman" w:eastAsia="Times New Roman" w:hAnsi="Times New Roman" w:cs="Times New Roman"/>
                <w:color w:val="000000"/>
                <w:sz w:val="24"/>
                <w:szCs w:val="24"/>
                <w:lang w:eastAsia="ru-RU" w:bidi="hi-IN"/>
              </w:rPr>
            </w:pPr>
            <w:r w:rsidRPr="00D50208">
              <w:rPr>
                <w:rFonts w:ascii="Times New Roman" w:eastAsia="Times New Roman" w:hAnsi="Times New Roman" w:cs="Times New Roman"/>
                <w:color w:val="000000"/>
                <w:sz w:val="24"/>
                <w:szCs w:val="24"/>
                <w:lang w:eastAsia="ru-RU" w:bidi="hi-IN"/>
              </w:rPr>
              <w:t xml:space="preserve">ООО «ДЕМ-АРК» </w:t>
            </w:r>
          </w:p>
        </w:tc>
      </w:tr>
      <w:tr w:rsidR="00D50208" w:rsidRPr="00D50208" w14:paraId="07B83941" w14:textId="77777777" w:rsidTr="00457BAC">
        <w:trPr>
          <w:trHeight w:val="438"/>
          <w:jc w:val="center"/>
        </w:trPr>
        <w:tc>
          <w:tcPr>
            <w:tcW w:w="5000" w:type="pct"/>
            <w:tcBorders>
              <w:top w:val="single" w:sz="4" w:space="0" w:color="auto"/>
              <w:left w:val="single" w:sz="4" w:space="0" w:color="auto"/>
              <w:bottom w:val="single" w:sz="4" w:space="0" w:color="auto"/>
              <w:right w:val="single" w:sz="6" w:space="0" w:color="auto"/>
            </w:tcBorders>
            <w:vAlign w:val="center"/>
          </w:tcPr>
          <w:p w14:paraId="31C90457" w14:textId="77777777" w:rsidR="00D50208" w:rsidRPr="00D50208" w:rsidRDefault="00D50208" w:rsidP="00D50208">
            <w:pPr>
              <w:widowControl w:val="0"/>
              <w:shd w:val="clear" w:color="auto" w:fill="FFFFFF"/>
              <w:suppressAutoHyphens/>
              <w:spacing w:after="0" w:line="256" w:lineRule="auto"/>
              <w:rPr>
                <w:rFonts w:ascii="Times New Roman" w:eastAsia="Times New Roman" w:hAnsi="Times New Roman" w:cs="Times New Roman"/>
                <w:color w:val="000000"/>
                <w:sz w:val="24"/>
                <w:szCs w:val="24"/>
                <w:lang w:eastAsia="ru-RU" w:bidi="hi-IN"/>
              </w:rPr>
            </w:pPr>
            <w:r w:rsidRPr="00D50208">
              <w:rPr>
                <w:rFonts w:ascii="Times New Roman" w:eastAsia="Times New Roman" w:hAnsi="Times New Roman" w:cs="Times New Roman"/>
                <w:color w:val="000000"/>
                <w:sz w:val="24"/>
                <w:szCs w:val="24"/>
                <w:lang w:eastAsia="ru-RU" w:bidi="hi-IN"/>
              </w:rPr>
              <w:t>ООО «Женское здоровье»</w:t>
            </w:r>
          </w:p>
        </w:tc>
      </w:tr>
      <w:tr w:rsidR="00D50208" w:rsidRPr="00D50208" w14:paraId="5D55AD71" w14:textId="77777777" w:rsidTr="00457BAC">
        <w:trPr>
          <w:trHeight w:val="438"/>
          <w:jc w:val="center"/>
        </w:trPr>
        <w:tc>
          <w:tcPr>
            <w:tcW w:w="5000" w:type="pct"/>
            <w:tcBorders>
              <w:top w:val="single" w:sz="4" w:space="0" w:color="auto"/>
              <w:left w:val="single" w:sz="4" w:space="0" w:color="auto"/>
              <w:bottom w:val="single" w:sz="4" w:space="0" w:color="auto"/>
              <w:right w:val="single" w:sz="6" w:space="0" w:color="auto"/>
            </w:tcBorders>
            <w:vAlign w:val="center"/>
            <w:hideMark/>
          </w:tcPr>
          <w:p w14:paraId="41791634" w14:textId="77777777" w:rsidR="00D50208" w:rsidRPr="00D50208" w:rsidRDefault="00D50208" w:rsidP="00D50208">
            <w:pPr>
              <w:widowControl w:val="0"/>
              <w:shd w:val="clear" w:color="auto" w:fill="FFFFFF"/>
              <w:suppressAutoHyphens/>
              <w:spacing w:after="0" w:line="256" w:lineRule="auto"/>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color w:val="000000"/>
                <w:sz w:val="24"/>
                <w:szCs w:val="24"/>
                <w:lang w:eastAsia="hi-IN" w:bidi="hi-IN"/>
              </w:rPr>
              <w:t>ООО «Мой стоматолог»</w:t>
            </w:r>
          </w:p>
        </w:tc>
      </w:tr>
      <w:tr w:rsidR="00D50208" w:rsidRPr="00D50208" w14:paraId="010F8711" w14:textId="77777777" w:rsidTr="00457BAC">
        <w:trPr>
          <w:trHeight w:val="438"/>
          <w:jc w:val="center"/>
        </w:trPr>
        <w:tc>
          <w:tcPr>
            <w:tcW w:w="5000" w:type="pct"/>
            <w:tcBorders>
              <w:top w:val="single" w:sz="4" w:space="0" w:color="auto"/>
              <w:left w:val="single" w:sz="4" w:space="0" w:color="auto"/>
              <w:bottom w:val="single" w:sz="4" w:space="0" w:color="auto"/>
              <w:right w:val="single" w:sz="6" w:space="0" w:color="auto"/>
            </w:tcBorders>
            <w:vAlign w:val="center"/>
            <w:hideMark/>
          </w:tcPr>
          <w:p w14:paraId="3AEBBF1D" w14:textId="77777777" w:rsidR="00D50208" w:rsidRPr="00D50208" w:rsidRDefault="00D50208" w:rsidP="00D50208">
            <w:pPr>
              <w:widowControl w:val="0"/>
              <w:shd w:val="clear" w:color="auto" w:fill="FFFFFF"/>
              <w:suppressAutoHyphens/>
              <w:spacing w:after="0" w:line="256" w:lineRule="auto"/>
              <w:rPr>
                <w:rFonts w:ascii="Times New Roman" w:eastAsia="Times New Roman" w:hAnsi="Times New Roman" w:cs="Times New Roman"/>
                <w:bCs/>
                <w:color w:val="000000"/>
                <w:sz w:val="24"/>
                <w:szCs w:val="24"/>
                <w:lang w:eastAsia="hi-IN" w:bidi="hi-IN"/>
              </w:rPr>
            </w:pPr>
            <w:r w:rsidRPr="00D50208">
              <w:rPr>
                <w:rFonts w:ascii="Times New Roman" w:eastAsia="Times New Roman" w:hAnsi="Times New Roman" w:cs="Times New Roman"/>
                <w:bCs/>
                <w:color w:val="000000"/>
                <w:sz w:val="24"/>
                <w:szCs w:val="24"/>
                <w:lang w:eastAsia="hi-IN" w:bidi="hi-IN"/>
              </w:rPr>
              <w:t>ООО «Доктор Вебер»</w:t>
            </w:r>
          </w:p>
        </w:tc>
      </w:tr>
    </w:tbl>
    <w:p w14:paraId="4BBD4E3F" w14:textId="77777777" w:rsidR="00D50208" w:rsidRPr="00D50208" w:rsidRDefault="00D50208" w:rsidP="00D50208">
      <w:pPr>
        <w:widowControl w:val="0"/>
        <w:tabs>
          <w:tab w:val="left" w:pos="3900"/>
        </w:tabs>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sidRPr="00D50208">
        <w:rPr>
          <w:rFonts w:ascii="Times New Roman" w:eastAsia="Times New Roman" w:hAnsi="Times New Roman" w:cs="Times New Roman"/>
          <w:b/>
          <w:color w:val="000000"/>
          <w:sz w:val="24"/>
          <w:szCs w:val="24"/>
          <w:lang w:eastAsia="hi-IN" w:bidi="hi-IN"/>
        </w:rPr>
        <w:t>12.</w:t>
      </w:r>
      <w:r w:rsidRPr="00D50208">
        <w:rPr>
          <w:rFonts w:ascii="Times New Roman" w:eastAsia="Times New Roman" w:hAnsi="Times New Roman" w:cs="Times New Roman"/>
          <w:color w:val="000000"/>
          <w:sz w:val="24"/>
          <w:szCs w:val="24"/>
          <w:lang w:eastAsia="hi-IN" w:bidi="hi-IN"/>
        </w:rPr>
        <w:t xml:space="preserve"> Перечень медицинских учреждений является неотъемлемой частью Договора. Внесение изменений в перечень медицинских учреждений допускается только по согласованию с Заказчиком.</w:t>
      </w:r>
    </w:p>
    <w:p w14:paraId="386FB422" w14:textId="77777777" w:rsidR="00D50208" w:rsidRPr="00D50208" w:rsidRDefault="00D50208" w:rsidP="00D50208">
      <w:pPr>
        <w:widowControl w:val="0"/>
        <w:tabs>
          <w:tab w:val="left" w:pos="3900"/>
        </w:tabs>
        <w:suppressAutoHyphens/>
        <w:spacing w:after="0" w:line="240" w:lineRule="auto"/>
        <w:jc w:val="both"/>
        <w:rPr>
          <w:rFonts w:ascii="Times New Roman" w:eastAsia="Times New Roman" w:hAnsi="Times New Roman" w:cs="Times New Roman"/>
          <w:color w:val="000000"/>
          <w:sz w:val="24"/>
          <w:szCs w:val="24"/>
          <w:lang w:eastAsia="hi-IN" w:bidi="hi-IN"/>
        </w:rPr>
      </w:pPr>
    </w:p>
    <w:p w14:paraId="36208BAD" w14:textId="0AD97BB0" w:rsidR="00D50208" w:rsidRDefault="00D50208" w:rsidP="00D50208">
      <w:pPr>
        <w:widowControl w:val="0"/>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p>
    <w:p w14:paraId="546AB719" w14:textId="1CFF21B6" w:rsidR="0010065F" w:rsidRDefault="0010065F" w:rsidP="00D50208">
      <w:pPr>
        <w:widowControl w:val="0"/>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p>
    <w:p w14:paraId="02BCFE9D" w14:textId="2780890E" w:rsidR="0010065F" w:rsidRDefault="0010065F" w:rsidP="00D50208">
      <w:pPr>
        <w:widowControl w:val="0"/>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p>
    <w:p w14:paraId="0916A486" w14:textId="44B26945" w:rsidR="0010065F" w:rsidRDefault="0010065F" w:rsidP="00D50208">
      <w:pPr>
        <w:widowControl w:val="0"/>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p>
    <w:p w14:paraId="0B7D4593" w14:textId="5FE2D325" w:rsidR="0010065F" w:rsidRDefault="0010065F" w:rsidP="00D50208">
      <w:pPr>
        <w:widowControl w:val="0"/>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p>
    <w:p w14:paraId="1BCB1BDE" w14:textId="59F8DCED" w:rsidR="0010065F" w:rsidRDefault="0010065F" w:rsidP="00D50208">
      <w:pPr>
        <w:widowControl w:val="0"/>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p>
    <w:p w14:paraId="3B4062AA" w14:textId="3015E32F" w:rsidR="0010065F" w:rsidRDefault="0010065F" w:rsidP="00D50208">
      <w:pPr>
        <w:widowControl w:val="0"/>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p>
    <w:p w14:paraId="1C0EDD85" w14:textId="54926CD1" w:rsidR="003937B9" w:rsidRDefault="003937B9" w:rsidP="00254395">
      <w:pPr>
        <w:widowControl w:val="0"/>
        <w:autoSpaceDE w:val="0"/>
        <w:autoSpaceDN w:val="0"/>
        <w:adjustRightInd w:val="0"/>
        <w:spacing w:after="0" w:line="240" w:lineRule="auto"/>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br w:type="page"/>
      </w:r>
    </w:p>
    <w:p w14:paraId="3F4B0031" w14:textId="77777777" w:rsidR="00D50208" w:rsidRPr="00D50208" w:rsidRDefault="00D50208" w:rsidP="003937B9">
      <w:pPr>
        <w:widowControl w:val="0"/>
        <w:autoSpaceDE w:val="0"/>
        <w:autoSpaceDN w:val="0"/>
        <w:adjustRightInd w:val="0"/>
        <w:spacing w:after="0" w:line="240" w:lineRule="auto"/>
        <w:rPr>
          <w:rFonts w:ascii="Times New Roman" w:eastAsia="Times New Roman" w:hAnsi="Times New Roman" w:cs="Times New Roman"/>
          <w:b/>
          <w:sz w:val="24"/>
          <w:szCs w:val="24"/>
          <w:shd w:val="clear" w:color="auto" w:fill="FFFFFF"/>
          <w:lang w:eastAsia="ru-RU"/>
        </w:rPr>
      </w:pPr>
    </w:p>
    <w:p w14:paraId="7D92BBDE" w14:textId="758A2AD0" w:rsidR="00ED0900" w:rsidRPr="005B61C6" w:rsidRDefault="005B61C6" w:rsidP="005B61C6">
      <w:pPr>
        <w:keepNext/>
        <w:widowControl w:val="0"/>
        <w:suppressAutoHyphens/>
        <w:spacing w:after="0" w:line="240" w:lineRule="auto"/>
        <w:jc w:val="center"/>
        <w:outlineLvl w:val="0"/>
        <w:rPr>
          <w:rFonts w:ascii="Times New Roman" w:eastAsia="Times New Roman" w:hAnsi="Times New Roman" w:cs="Times New Roman"/>
          <w:b/>
          <w:sz w:val="24"/>
          <w:szCs w:val="24"/>
          <w:lang w:val="x-none" w:eastAsia="hi-IN" w:bidi="hi-IN"/>
        </w:rPr>
      </w:pPr>
      <w:r>
        <w:rPr>
          <w:rFonts w:ascii="Times New Roman" w:eastAsia="Times New Roman" w:hAnsi="Times New Roman" w:cs="Times New Roman"/>
          <w:b/>
          <w:sz w:val="24"/>
          <w:szCs w:val="24"/>
          <w:lang w:val="en-US" w:eastAsia="hi-IN" w:bidi="hi-IN"/>
        </w:rPr>
        <w:t>V</w:t>
      </w:r>
      <w:r>
        <w:rPr>
          <w:rFonts w:ascii="Times New Roman" w:eastAsia="Times New Roman" w:hAnsi="Times New Roman" w:cs="Times New Roman"/>
          <w:b/>
          <w:sz w:val="24"/>
          <w:szCs w:val="24"/>
          <w:lang w:eastAsia="hi-IN" w:bidi="hi-IN"/>
        </w:rPr>
        <w:t xml:space="preserve">. </w:t>
      </w:r>
      <w:r w:rsidR="00ED0900" w:rsidRPr="005B61C6">
        <w:rPr>
          <w:rFonts w:ascii="Times New Roman" w:eastAsia="Times New Roman" w:hAnsi="Times New Roman" w:cs="Times New Roman"/>
          <w:b/>
          <w:sz w:val="24"/>
          <w:szCs w:val="24"/>
          <w:lang w:val="x-none" w:eastAsia="hi-IN" w:bidi="hi-IN"/>
        </w:rPr>
        <w:t xml:space="preserve">ФОРМЫ ДОКУМЕНТОВ В СОСТАВЕ ЗАЯВКИ </w:t>
      </w:r>
      <w:r w:rsidR="00ED0900" w:rsidRPr="005B61C6">
        <w:rPr>
          <w:rFonts w:ascii="Times New Roman" w:eastAsia="Times New Roman" w:hAnsi="Times New Roman" w:cs="Times New Roman"/>
          <w:b/>
          <w:sz w:val="24"/>
          <w:szCs w:val="24"/>
          <w:lang w:eastAsia="hi-IN" w:bidi="hi-IN"/>
        </w:rPr>
        <w:t>ДЛЯ ЗАПОЛНЕНИЯ УЧАСТНИКАМИ ЗАКУПКИ</w:t>
      </w:r>
    </w:p>
    <w:p w14:paraId="3B6D56AC" w14:textId="77777777" w:rsidR="00ED0900" w:rsidRDefault="00ED0900" w:rsidP="00ED0900">
      <w:pPr>
        <w:widowControl w:val="0"/>
        <w:suppressAutoHyphens/>
        <w:spacing w:after="0" w:line="240" w:lineRule="auto"/>
        <w:ind w:firstLine="284"/>
        <w:rPr>
          <w:rFonts w:ascii="Times New Roman" w:eastAsia="Times New Roman" w:hAnsi="Times New Roman" w:cs="Times New Roman"/>
          <w:b/>
          <w:bCs/>
          <w:i/>
          <w:sz w:val="24"/>
          <w:szCs w:val="24"/>
          <w:lang w:eastAsia="hi-IN" w:bidi="hi-IN"/>
        </w:rPr>
      </w:pPr>
    </w:p>
    <w:p w14:paraId="48249D4A" w14:textId="2D425710" w:rsidR="00ED0900" w:rsidRPr="00ED0900" w:rsidRDefault="00ED0900" w:rsidP="00ED0900">
      <w:pPr>
        <w:widowControl w:val="0"/>
        <w:suppressAutoHyphens/>
        <w:spacing w:after="0" w:line="240" w:lineRule="auto"/>
        <w:ind w:firstLine="284"/>
        <w:rPr>
          <w:rFonts w:ascii="Times New Roman" w:eastAsia="Times New Roman" w:hAnsi="Times New Roman" w:cs="Times New Roman"/>
          <w:i/>
          <w:sz w:val="24"/>
          <w:szCs w:val="24"/>
          <w:lang w:eastAsia="hi-IN" w:bidi="hi-IN"/>
        </w:rPr>
      </w:pPr>
      <w:r w:rsidRPr="00ED0900">
        <w:rPr>
          <w:rFonts w:ascii="Times New Roman" w:eastAsia="Times New Roman" w:hAnsi="Times New Roman" w:cs="Times New Roman"/>
          <w:i/>
          <w:sz w:val="24"/>
          <w:szCs w:val="24"/>
          <w:lang w:eastAsia="hi-IN" w:bidi="hi-IN"/>
        </w:rPr>
        <w:t xml:space="preserve">Фирменный бланк </w:t>
      </w:r>
      <w:r w:rsidR="005B61C6">
        <w:rPr>
          <w:rFonts w:ascii="Times New Roman" w:eastAsia="Times New Roman" w:hAnsi="Times New Roman" w:cs="Times New Roman"/>
          <w:i/>
          <w:sz w:val="24"/>
          <w:szCs w:val="24"/>
          <w:lang w:eastAsia="hi-IN" w:bidi="hi-IN"/>
        </w:rPr>
        <w:t>У</w:t>
      </w:r>
      <w:r w:rsidRPr="00ED0900">
        <w:rPr>
          <w:rFonts w:ascii="Times New Roman" w:eastAsia="Times New Roman" w:hAnsi="Times New Roman" w:cs="Times New Roman"/>
          <w:i/>
          <w:sz w:val="24"/>
          <w:szCs w:val="24"/>
          <w:lang w:eastAsia="hi-IN" w:bidi="hi-IN"/>
        </w:rPr>
        <w:t xml:space="preserve">частника </w:t>
      </w:r>
      <w:r w:rsidR="005B61C6">
        <w:rPr>
          <w:rFonts w:ascii="Times New Roman" w:eastAsia="Times New Roman" w:hAnsi="Times New Roman" w:cs="Times New Roman"/>
          <w:i/>
          <w:sz w:val="24"/>
          <w:szCs w:val="24"/>
          <w:lang w:eastAsia="hi-IN" w:bidi="hi-IN"/>
        </w:rPr>
        <w:t xml:space="preserve">закупки </w:t>
      </w:r>
      <w:r w:rsidRPr="00ED0900">
        <w:rPr>
          <w:rFonts w:ascii="Times New Roman" w:eastAsia="Times New Roman" w:hAnsi="Times New Roman" w:cs="Times New Roman"/>
          <w:i/>
          <w:sz w:val="24"/>
          <w:szCs w:val="24"/>
          <w:lang w:eastAsia="hi-IN" w:bidi="hi-IN"/>
        </w:rPr>
        <w:t>(при наличии)</w:t>
      </w:r>
    </w:p>
    <w:p w14:paraId="3FB30257" w14:textId="77777777" w:rsidR="00ED0900" w:rsidRPr="00ED0900" w:rsidRDefault="00ED0900" w:rsidP="00ED0900">
      <w:pPr>
        <w:widowControl w:val="0"/>
        <w:suppressAutoHyphens/>
        <w:spacing w:after="0" w:line="240" w:lineRule="auto"/>
        <w:jc w:val="center"/>
        <w:rPr>
          <w:rFonts w:ascii="Times New Roman" w:eastAsia="Times New Roman" w:hAnsi="Times New Roman" w:cs="Times New Roman"/>
          <w:b/>
          <w:bCs/>
          <w:sz w:val="24"/>
          <w:szCs w:val="24"/>
          <w:lang w:eastAsia="ru-RU"/>
        </w:rPr>
      </w:pPr>
    </w:p>
    <w:p w14:paraId="516D9C78" w14:textId="77777777" w:rsidR="00ED0900" w:rsidRPr="00ED0900" w:rsidRDefault="00ED0900" w:rsidP="00ED0900">
      <w:pPr>
        <w:widowControl w:val="0"/>
        <w:suppressAutoHyphens/>
        <w:spacing w:after="0" w:line="240" w:lineRule="auto"/>
        <w:jc w:val="center"/>
        <w:rPr>
          <w:rFonts w:ascii="Times New Roman" w:eastAsia="Times New Roman" w:hAnsi="Times New Roman" w:cs="Times New Roman"/>
          <w:b/>
          <w:bCs/>
          <w:sz w:val="24"/>
          <w:szCs w:val="24"/>
          <w:lang w:eastAsia="ru-RU"/>
        </w:rPr>
      </w:pPr>
      <w:r w:rsidRPr="00ED0900">
        <w:rPr>
          <w:rFonts w:ascii="Times New Roman" w:eastAsia="Times New Roman" w:hAnsi="Times New Roman" w:cs="Times New Roman"/>
          <w:b/>
          <w:bCs/>
          <w:sz w:val="24"/>
          <w:szCs w:val="24"/>
          <w:lang w:eastAsia="ru-RU"/>
        </w:rPr>
        <w:t xml:space="preserve">ЗАЯВКА </w:t>
      </w:r>
    </w:p>
    <w:p w14:paraId="751891C4" w14:textId="15B607B0" w:rsidR="00ED0900" w:rsidRPr="00ED0900" w:rsidRDefault="00ED0900" w:rsidP="00ED0900">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ED0900">
        <w:rPr>
          <w:rFonts w:ascii="Times New Roman" w:eastAsia="Times New Roman" w:hAnsi="Times New Roman" w:cs="Times New Roman"/>
          <w:b/>
          <w:bCs/>
          <w:sz w:val="24"/>
          <w:szCs w:val="24"/>
          <w:lang w:eastAsia="ru-RU"/>
        </w:rPr>
        <w:t>на участие в</w:t>
      </w:r>
      <w:r w:rsidRPr="00ED0900">
        <w:rPr>
          <w:rFonts w:ascii="Times New Roman" w:eastAsia="Times New Roman" w:hAnsi="Times New Roman" w:cs="Times New Roman"/>
          <w:b/>
          <w:sz w:val="24"/>
          <w:szCs w:val="24"/>
          <w:lang w:eastAsia="hi-IN" w:bidi="hi-IN"/>
        </w:rPr>
        <w:t xml:space="preserve"> </w:t>
      </w:r>
      <w:r w:rsidR="005B61C6">
        <w:rPr>
          <w:rFonts w:ascii="Times New Roman" w:eastAsia="Times New Roman" w:hAnsi="Times New Roman" w:cs="Times New Roman"/>
          <w:b/>
          <w:sz w:val="24"/>
          <w:szCs w:val="24"/>
          <w:lang w:eastAsia="hi-IN" w:bidi="hi-IN"/>
        </w:rPr>
        <w:t>З</w:t>
      </w:r>
      <w:r w:rsidRPr="00ED0900">
        <w:rPr>
          <w:rFonts w:ascii="Times New Roman" w:eastAsia="Times New Roman" w:hAnsi="Times New Roman" w:cs="Times New Roman"/>
          <w:b/>
          <w:sz w:val="24"/>
          <w:szCs w:val="24"/>
          <w:lang w:eastAsia="hi-IN" w:bidi="hi-IN"/>
        </w:rPr>
        <w:t xml:space="preserve">апросе предложений </w:t>
      </w:r>
    </w:p>
    <w:p w14:paraId="4A9CF4CD" w14:textId="77777777" w:rsidR="00ED0900" w:rsidRPr="00ED0900" w:rsidRDefault="00ED0900" w:rsidP="00ED0900">
      <w:pPr>
        <w:widowControl w:val="0"/>
        <w:suppressAutoHyphens/>
        <w:spacing w:after="0" w:line="240" w:lineRule="auto"/>
        <w:rPr>
          <w:rFonts w:ascii="Times New Roman" w:eastAsia="Times New Roman" w:hAnsi="Times New Roman" w:cs="Times New Roman"/>
          <w:sz w:val="24"/>
          <w:szCs w:val="24"/>
          <w:lang w:eastAsia="x-none"/>
        </w:rPr>
      </w:pPr>
    </w:p>
    <w:p w14:paraId="02684C32" w14:textId="0D9232C5" w:rsidR="00ED0900" w:rsidRPr="00ED0900" w:rsidRDefault="00ED0900" w:rsidP="00ED0900">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 xml:space="preserve">1. Изучив </w:t>
      </w:r>
      <w:r w:rsidR="005B61C6">
        <w:rPr>
          <w:rFonts w:ascii="Times New Roman" w:eastAsia="Times New Roman" w:hAnsi="Times New Roman" w:cs="Times New Roman"/>
          <w:color w:val="000000"/>
          <w:sz w:val="24"/>
          <w:szCs w:val="24"/>
          <w:lang w:eastAsia="hi-IN" w:bidi="hi-IN"/>
        </w:rPr>
        <w:t xml:space="preserve">Закупочную </w:t>
      </w:r>
      <w:r w:rsidRPr="00ED0900">
        <w:rPr>
          <w:rFonts w:ascii="Times New Roman" w:eastAsia="Times New Roman" w:hAnsi="Times New Roman" w:cs="Times New Roman"/>
          <w:color w:val="000000"/>
          <w:sz w:val="24"/>
          <w:szCs w:val="24"/>
          <w:lang w:eastAsia="hi-IN" w:bidi="hi-IN"/>
        </w:rPr>
        <w:t xml:space="preserve">документацию </w:t>
      </w:r>
      <w:r w:rsidR="005B61C6">
        <w:rPr>
          <w:rFonts w:ascii="Times New Roman" w:eastAsia="Times New Roman" w:hAnsi="Times New Roman" w:cs="Times New Roman"/>
          <w:color w:val="000000"/>
          <w:sz w:val="24"/>
          <w:szCs w:val="24"/>
          <w:lang w:eastAsia="hi-IN" w:bidi="hi-IN"/>
        </w:rPr>
        <w:t>З</w:t>
      </w:r>
      <w:r w:rsidRPr="00ED0900">
        <w:rPr>
          <w:rFonts w:ascii="Times New Roman" w:eastAsia="Times New Roman" w:hAnsi="Times New Roman" w:cs="Times New Roman"/>
          <w:color w:val="000000"/>
          <w:sz w:val="24"/>
          <w:szCs w:val="24"/>
          <w:lang w:eastAsia="hi-IN" w:bidi="hi-IN"/>
        </w:rPr>
        <w:t xml:space="preserve">апроса предложений </w:t>
      </w:r>
      <w:r w:rsidRPr="00ED0900">
        <w:rPr>
          <w:rFonts w:ascii="Times New Roman" w:eastAsia="Times New Roman" w:hAnsi="Times New Roman" w:cs="Times New Roman"/>
          <w:color w:val="000000"/>
          <w:spacing w:val="-2"/>
          <w:sz w:val="24"/>
          <w:szCs w:val="24"/>
          <w:lang w:eastAsia="hi-IN" w:bidi="hi-IN"/>
        </w:rPr>
        <w:t xml:space="preserve">на оказание услуг по добровольному медицинскому страхованию работников </w:t>
      </w:r>
      <w:r w:rsidRPr="00ED0900">
        <w:rPr>
          <w:rFonts w:ascii="Times New Roman" w:eastAsia="Times New Roman" w:hAnsi="Times New Roman" w:cs="Times New Roman"/>
          <w:color w:val="000000"/>
          <w:kern w:val="2"/>
          <w:sz w:val="24"/>
          <w:szCs w:val="24"/>
          <w:lang w:eastAsia="ar-SA" w:bidi="hi-IN"/>
        </w:rPr>
        <w:t>для нужд</w:t>
      </w:r>
      <w:r w:rsidRPr="00ED0900">
        <w:rPr>
          <w:rFonts w:ascii="Times New Roman" w:eastAsia="Times New Roman" w:hAnsi="Times New Roman" w:cs="Times New Roman"/>
          <w:color w:val="000000"/>
          <w:sz w:val="24"/>
          <w:szCs w:val="24"/>
          <w:lang w:eastAsia="hi-IN" w:bidi="hi-IN"/>
        </w:rPr>
        <w:t xml:space="preserve"> </w:t>
      </w:r>
      <w:r w:rsidRPr="00ED0900">
        <w:rPr>
          <w:rFonts w:ascii="Times New Roman" w:eastAsia="Times New Roman" w:hAnsi="Times New Roman" w:cs="Times New Roman"/>
          <w:color w:val="000000"/>
          <w:kern w:val="2"/>
          <w:sz w:val="24"/>
          <w:szCs w:val="24"/>
          <w:lang w:eastAsia="ar-SA" w:bidi="hi-IN"/>
        </w:rPr>
        <w:t xml:space="preserve">автономной некоммерческой организации </w:t>
      </w:r>
      <w:bookmarkStart w:id="12" w:name="_Hlk121741070"/>
      <w:r w:rsidRPr="00ED0900">
        <w:rPr>
          <w:rFonts w:ascii="Times New Roman" w:eastAsia="Times New Roman" w:hAnsi="Times New Roman" w:cs="Times New Roman"/>
          <w:color w:val="000000"/>
          <w:kern w:val="2"/>
          <w:sz w:val="24"/>
          <w:szCs w:val="24"/>
          <w:lang w:eastAsia="ar-SA" w:bidi="hi-IN"/>
        </w:rPr>
        <w:t xml:space="preserve">«Дирекция по информационно-аналитическому сопровождению государственной программы Российской Федерации «Социально-экономическое развитие Республики Крым и г. Севастополя» </w:t>
      </w:r>
      <w:bookmarkEnd w:id="12"/>
      <w:r w:rsidRPr="00ED0900">
        <w:rPr>
          <w:rFonts w:ascii="Times New Roman" w:eastAsia="Times New Roman" w:hAnsi="Times New Roman" w:cs="Times New Roman"/>
          <w:color w:val="000000"/>
          <w:kern w:val="2"/>
          <w:sz w:val="24"/>
          <w:szCs w:val="24"/>
          <w:lang w:eastAsia="ar-SA" w:bidi="hi-IN"/>
        </w:rPr>
        <w:t>(далее – Заказчик)</w:t>
      </w:r>
      <w:r w:rsidRPr="00ED0900">
        <w:rPr>
          <w:rFonts w:ascii="Times New Roman" w:eastAsia="Times New Roman" w:hAnsi="Times New Roman" w:cs="Times New Roman"/>
          <w:color w:val="000000"/>
          <w:sz w:val="24"/>
          <w:szCs w:val="24"/>
          <w:lang w:eastAsia="hi-IN" w:bidi="hi-IN"/>
        </w:rPr>
        <w:t xml:space="preserve">, </w:t>
      </w:r>
    </w:p>
    <w:p w14:paraId="763FC6F8" w14:textId="77777777" w:rsidR="00ED0900" w:rsidRPr="00ED0900" w:rsidRDefault="00ED0900" w:rsidP="00ED0900">
      <w:pPr>
        <w:widowControl w:val="0"/>
        <w:suppressAutoHyphens/>
        <w:spacing w:after="0" w:line="240" w:lineRule="auto"/>
        <w:jc w:val="center"/>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_______________________________________________________________________________</w:t>
      </w:r>
    </w:p>
    <w:p w14:paraId="07C109C4" w14:textId="77777777" w:rsidR="00ED0900" w:rsidRPr="00ED0900" w:rsidRDefault="00ED0900" w:rsidP="00ED0900">
      <w:pPr>
        <w:widowControl w:val="0"/>
        <w:suppressAutoHyphens/>
        <w:spacing w:after="120" w:line="240" w:lineRule="auto"/>
        <w:jc w:val="center"/>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14:paraId="13A05D60" w14:textId="77777777" w:rsidR="00ED0900" w:rsidRPr="00ED0900" w:rsidRDefault="00ED0900" w:rsidP="00ED0900">
      <w:pPr>
        <w:widowControl w:val="0"/>
        <w:suppressAutoHyphens/>
        <w:spacing w:after="0" w:line="240" w:lineRule="auto"/>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в лице ___________________________________________________________________________,</w:t>
      </w:r>
    </w:p>
    <w:p w14:paraId="0A2AF60F" w14:textId="77777777" w:rsidR="00ED0900" w:rsidRPr="00ED0900" w:rsidRDefault="00ED0900" w:rsidP="00ED0900">
      <w:pPr>
        <w:widowControl w:val="0"/>
        <w:suppressAutoHyphens/>
        <w:spacing w:after="0" w:line="240" w:lineRule="auto"/>
        <w:jc w:val="center"/>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(наименование должности, Ф.И.О. руководителя, уполномоченного лица, основание и реквизиты документа подтверждающие полномочия соответствующего лица на подпись заявки на участие в запросе предложений)</w:t>
      </w:r>
    </w:p>
    <w:p w14:paraId="2D2E4A2F" w14:textId="20B703E1" w:rsidR="00ED0900" w:rsidRPr="00ED0900" w:rsidRDefault="00ED0900" w:rsidP="00ED0900">
      <w:pPr>
        <w:widowControl w:val="0"/>
        <w:suppressAutoHyphens/>
        <w:spacing w:after="120" w:line="240" w:lineRule="auto"/>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 xml:space="preserve">выражает свое желание участвовать в </w:t>
      </w:r>
      <w:r w:rsidR="005B61C6">
        <w:rPr>
          <w:rFonts w:ascii="Times New Roman" w:eastAsia="Times New Roman" w:hAnsi="Times New Roman" w:cs="Times New Roman"/>
          <w:color w:val="000000"/>
          <w:sz w:val="24"/>
          <w:szCs w:val="24"/>
          <w:lang w:eastAsia="hi-IN" w:bidi="hi-IN"/>
        </w:rPr>
        <w:t>З</w:t>
      </w:r>
      <w:r w:rsidRPr="00ED0900">
        <w:rPr>
          <w:rFonts w:ascii="Times New Roman" w:eastAsia="Times New Roman" w:hAnsi="Times New Roman" w:cs="Times New Roman"/>
          <w:color w:val="000000"/>
          <w:sz w:val="24"/>
          <w:szCs w:val="24"/>
          <w:lang w:eastAsia="hi-IN" w:bidi="hi-IN"/>
        </w:rPr>
        <w:t>апросе предложений на условиях, установленных в документации.</w:t>
      </w:r>
    </w:p>
    <w:p w14:paraId="63E0B168" w14:textId="1CA8655D" w:rsidR="00ED0900" w:rsidRPr="00ED0900" w:rsidRDefault="00ED0900" w:rsidP="00ED0900">
      <w:pPr>
        <w:suppressAutoHyphen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0900">
        <w:rPr>
          <w:rFonts w:ascii="Times New Roman" w:eastAsia="Times New Roman" w:hAnsi="Times New Roman" w:cs="Times New Roman"/>
          <w:color w:val="000000"/>
          <w:sz w:val="24"/>
          <w:szCs w:val="24"/>
          <w:lang w:eastAsia="ru-RU"/>
        </w:rPr>
        <w:t xml:space="preserve">2. Мы согласны </w:t>
      </w:r>
      <w:r w:rsidRPr="00ED0900">
        <w:rPr>
          <w:rFonts w:ascii="Times New Roman" w:eastAsia="Times New Roman" w:hAnsi="Times New Roman" w:cs="Times New Roman"/>
          <w:bCs/>
          <w:color w:val="000000"/>
          <w:spacing w:val="-2"/>
          <w:sz w:val="24"/>
          <w:szCs w:val="24"/>
          <w:lang w:eastAsia="ru-RU"/>
        </w:rPr>
        <w:t>оказать услуги</w:t>
      </w:r>
      <w:r w:rsidRPr="00ED0900">
        <w:rPr>
          <w:rFonts w:ascii="Times New Roman" w:eastAsia="Times New Roman" w:hAnsi="Times New Roman" w:cs="Times New Roman"/>
          <w:bCs/>
          <w:color w:val="000000"/>
          <w:sz w:val="24"/>
          <w:szCs w:val="24"/>
          <w:lang w:eastAsia="ru-RU"/>
        </w:rPr>
        <w:t xml:space="preserve"> на условиях, указанных </w:t>
      </w:r>
      <w:r w:rsidRPr="00ED0900">
        <w:rPr>
          <w:rFonts w:ascii="Times New Roman" w:eastAsia="Times New Roman" w:hAnsi="Times New Roman" w:cs="Times New Roman"/>
          <w:color w:val="000000"/>
          <w:sz w:val="24"/>
          <w:szCs w:val="24"/>
          <w:lang w:eastAsia="ru-RU"/>
        </w:rPr>
        <w:t xml:space="preserve">в </w:t>
      </w:r>
      <w:r w:rsidR="005B61C6">
        <w:rPr>
          <w:rFonts w:ascii="Times New Roman" w:eastAsia="Times New Roman" w:hAnsi="Times New Roman" w:cs="Times New Roman"/>
          <w:color w:val="000000"/>
          <w:sz w:val="24"/>
          <w:szCs w:val="24"/>
          <w:lang w:eastAsia="ru-RU"/>
        </w:rPr>
        <w:t>З</w:t>
      </w:r>
      <w:r w:rsidRPr="00ED0900">
        <w:rPr>
          <w:rFonts w:ascii="Times New Roman" w:eastAsia="Times New Roman" w:hAnsi="Times New Roman" w:cs="Times New Roman"/>
          <w:color w:val="000000"/>
          <w:sz w:val="24"/>
          <w:szCs w:val="24"/>
          <w:lang w:eastAsia="ru-RU"/>
        </w:rPr>
        <w:t xml:space="preserve">акупочной документации, и обязуемся заключить с </w:t>
      </w:r>
      <w:r w:rsidRPr="00ED0900">
        <w:rPr>
          <w:rFonts w:ascii="Times New Roman" w:eastAsia="Times New Roman" w:hAnsi="Times New Roman" w:cs="Times New Roman"/>
          <w:bCs/>
          <w:color w:val="000000"/>
          <w:sz w:val="24"/>
          <w:szCs w:val="24"/>
          <w:lang w:eastAsia="ru-RU"/>
        </w:rPr>
        <w:t>Заказчиком</w:t>
      </w:r>
      <w:r w:rsidRPr="00ED0900">
        <w:rPr>
          <w:rFonts w:ascii="Times New Roman" w:eastAsia="Times New Roman" w:hAnsi="Times New Roman" w:cs="Times New Roman"/>
          <w:color w:val="000000"/>
          <w:sz w:val="24"/>
          <w:szCs w:val="24"/>
          <w:lang w:eastAsia="ru-RU"/>
        </w:rPr>
        <w:t xml:space="preserve"> Договор в соответствии с проектом Договора, приведенным в </w:t>
      </w:r>
      <w:r w:rsidR="00674691">
        <w:rPr>
          <w:rFonts w:ascii="Times New Roman" w:eastAsia="Times New Roman" w:hAnsi="Times New Roman" w:cs="Times New Roman"/>
          <w:color w:val="000000"/>
          <w:sz w:val="24"/>
          <w:szCs w:val="24"/>
          <w:lang w:eastAsia="ru-RU"/>
        </w:rPr>
        <w:t>З</w:t>
      </w:r>
      <w:r w:rsidRPr="00ED0900">
        <w:rPr>
          <w:rFonts w:ascii="Times New Roman" w:eastAsia="Times New Roman" w:hAnsi="Times New Roman" w:cs="Times New Roman"/>
          <w:color w:val="000000"/>
          <w:sz w:val="24"/>
          <w:szCs w:val="24"/>
          <w:lang w:eastAsia="ru-RU"/>
        </w:rPr>
        <w:t>акупочной документации.</w:t>
      </w:r>
    </w:p>
    <w:p w14:paraId="3E02D5CC" w14:textId="77777777" w:rsidR="00ED0900" w:rsidRPr="00ED0900" w:rsidRDefault="00ED0900" w:rsidP="00ED0900">
      <w:pPr>
        <w:suppressAutoHyphen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DD0C5FC" w14:textId="168D56B4" w:rsidR="00ED0900" w:rsidRPr="00ED0900" w:rsidRDefault="00ED0900" w:rsidP="00ED0900">
      <w:pPr>
        <w:widowControl w:val="0"/>
        <w:suppressAutoHyphens/>
        <w:spacing w:after="0" w:line="240" w:lineRule="auto"/>
        <w:jc w:val="both"/>
        <w:rPr>
          <w:rFonts w:ascii="Times New Roman" w:eastAsia="Times New Roman" w:hAnsi="Times New Roman" w:cs="Times New Roman"/>
          <w:bCs/>
          <w:color w:val="000000"/>
          <w:sz w:val="24"/>
          <w:szCs w:val="24"/>
          <w:lang w:eastAsia="hi-IN" w:bidi="hi-IN"/>
        </w:rPr>
      </w:pPr>
      <w:r w:rsidRPr="00ED0900">
        <w:rPr>
          <w:rFonts w:ascii="Times New Roman" w:eastAsia="Times New Roman" w:hAnsi="Times New Roman" w:cs="Times New Roman"/>
          <w:bCs/>
          <w:color w:val="000000"/>
          <w:sz w:val="24"/>
          <w:szCs w:val="24"/>
          <w:lang w:eastAsia="hi-IN" w:bidi="hi-IN"/>
        </w:rPr>
        <w:t xml:space="preserve">3. Предлагаемая нами стоимость 1 (одного) полиса добровольного медицинского страхования не превышает начальную (максимальную) стоимость, установленную в Разделе </w:t>
      </w:r>
      <w:r w:rsidRPr="00ED0900">
        <w:rPr>
          <w:rFonts w:ascii="Times New Roman" w:eastAsia="Times New Roman" w:hAnsi="Times New Roman" w:cs="Times New Roman"/>
          <w:bCs/>
          <w:color w:val="000000"/>
          <w:sz w:val="24"/>
          <w:szCs w:val="24"/>
          <w:lang w:val="en-US" w:eastAsia="hi-IN" w:bidi="hi-IN"/>
        </w:rPr>
        <w:t>IV</w:t>
      </w:r>
      <w:r w:rsidRPr="00ED0900">
        <w:rPr>
          <w:rFonts w:ascii="Times New Roman" w:eastAsia="Times New Roman" w:hAnsi="Times New Roman" w:cs="Times New Roman"/>
          <w:bCs/>
          <w:color w:val="000000"/>
          <w:sz w:val="24"/>
          <w:szCs w:val="24"/>
          <w:lang w:eastAsia="hi-IN" w:bidi="hi-IN"/>
        </w:rPr>
        <w:t xml:space="preserve"> </w:t>
      </w:r>
      <w:r w:rsidR="00674691">
        <w:rPr>
          <w:rFonts w:ascii="Times New Roman" w:eastAsia="Times New Roman" w:hAnsi="Times New Roman" w:cs="Times New Roman"/>
          <w:bCs/>
          <w:color w:val="000000"/>
          <w:sz w:val="24"/>
          <w:szCs w:val="24"/>
          <w:lang w:eastAsia="hi-IN" w:bidi="hi-IN"/>
        </w:rPr>
        <w:t>З</w:t>
      </w:r>
      <w:r w:rsidRPr="00ED0900">
        <w:rPr>
          <w:rFonts w:ascii="Times New Roman" w:eastAsia="Times New Roman" w:hAnsi="Times New Roman" w:cs="Times New Roman"/>
          <w:bCs/>
          <w:color w:val="000000"/>
          <w:sz w:val="24"/>
          <w:szCs w:val="24"/>
          <w:lang w:eastAsia="hi-IN" w:bidi="hi-IN"/>
        </w:rPr>
        <w:t>акупочной документации, и составляет: ____________________________________________.</w:t>
      </w:r>
    </w:p>
    <w:p w14:paraId="1D4803FB" w14:textId="77777777" w:rsidR="00ED0900" w:rsidRPr="00ED0900" w:rsidRDefault="00ED0900" w:rsidP="00ED0900">
      <w:pPr>
        <w:widowControl w:val="0"/>
        <w:suppressAutoHyphens/>
        <w:spacing w:after="0" w:line="240" w:lineRule="auto"/>
        <w:jc w:val="both"/>
        <w:rPr>
          <w:rFonts w:ascii="Times New Roman" w:eastAsia="Times New Roman" w:hAnsi="Times New Roman" w:cs="Times New Roman"/>
          <w:bCs/>
          <w:color w:val="000000"/>
          <w:sz w:val="24"/>
          <w:szCs w:val="24"/>
          <w:lang w:eastAsia="hi-IN" w:bidi="hi-IN"/>
        </w:rPr>
      </w:pPr>
    </w:p>
    <w:p w14:paraId="6ECD66D5" w14:textId="77777777" w:rsidR="00ED0900" w:rsidRPr="004A453F" w:rsidRDefault="00ED0900" w:rsidP="00ED0900">
      <w:pPr>
        <w:widowControl w:val="0"/>
        <w:suppressAutoHyphens/>
        <w:spacing w:after="0" w:line="240" w:lineRule="auto"/>
        <w:jc w:val="both"/>
        <w:rPr>
          <w:rFonts w:ascii="Times New Roman" w:eastAsia="Times New Roman" w:hAnsi="Times New Roman" w:cs="Times New Roman"/>
          <w:bCs/>
          <w:sz w:val="24"/>
          <w:szCs w:val="24"/>
          <w:lang w:eastAsia="hi-IN" w:bidi="hi-IN"/>
        </w:rPr>
      </w:pPr>
      <w:r w:rsidRPr="00ED0900">
        <w:rPr>
          <w:rFonts w:ascii="Times New Roman" w:eastAsia="Times New Roman" w:hAnsi="Times New Roman" w:cs="Times New Roman"/>
          <w:bCs/>
          <w:color w:val="000000"/>
          <w:sz w:val="24"/>
          <w:szCs w:val="24"/>
          <w:lang w:eastAsia="hi-IN" w:bidi="hi-IN"/>
        </w:rPr>
        <w:t xml:space="preserve">4. Предлагаемый нами размер страховой суммы, в пределах которой участник закупки обязуется оплачивать стоимость медицинских услуг, оказываемых работникам Заказчика (Страхователя) </w:t>
      </w:r>
      <w:r w:rsidRPr="004A453F">
        <w:rPr>
          <w:rFonts w:ascii="Times New Roman" w:eastAsia="Times New Roman" w:hAnsi="Times New Roman" w:cs="Times New Roman"/>
          <w:bCs/>
          <w:sz w:val="24"/>
          <w:szCs w:val="24"/>
          <w:lang w:eastAsia="hi-IN" w:bidi="hi-IN"/>
        </w:rPr>
        <w:t>составляет: _________________________________________________________________________.</w:t>
      </w:r>
    </w:p>
    <w:p w14:paraId="58EEF17D" w14:textId="77777777" w:rsidR="00ED0900" w:rsidRPr="004A453F" w:rsidRDefault="00ED0900" w:rsidP="00ED0900">
      <w:pPr>
        <w:widowControl w:val="0"/>
        <w:suppressAutoHyphens/>
        <w:spacing w:after="0" w:line="240" w:lineRule="auto"/>
        <w:jc w:val="both"/>
        <w:rPr>
          <w:rFonts w:ascii="Times New Roman" w:eastAsia="Times New Roman" w:hAnsi="Times New Roman" w:cs="Times New Roman"/>
          <w:bCs/>
          <w:sz w:val="24"/>
          <w:szCs w:val="24"/>
          <w:lang w:eastAsia="hi-IN" w:bidi="hi-IN"/>
        </w:rPr>
      </w:pPr>
    </w:p>
    <w:p w14:paraId="5298436B" w14:textId="01A61B01" w:rsidR="005B61C6" w:rsidRPr="004A453F" w:rsidRDefault="00ED0900" w:rsidP="00ED0900">
      <w:pPr>
        <w:widowControl w:val="0"/>
        <w:suppressAutoHyphens/>
        <w:spacing w:after="0" w:line="240" w:lineRule="auto"/>
        <w:jc w:val="both"/>
        <w:rPr>
          <w:rFonts w:ascii="Times New Roman" w:eastAsia="Times New Roman" w:hAnsi="Times New Roman" w:cs="Times New Roman"/>
          <w:bCs/>
          <w:sz w:val="24"/>
          <w:szCs w:val="24"/>
          <w:lang w:eastAsia="hi-IN" w:bidi="hi-IN"/>
        </w:rPr>
      </w:pPr>
      <w:r w:rsidRPr="004A453F">
        <w:rPr>
          <w:rFonts w:ascii="Times New Roman" w:eastAsia="Times New Roman" w:hAnsi="Times New Roman" w:cs="Times New Roman"/>
          <w:bCs/>
          <w:sz w:val="24"/>
          <w:szCs w:val="24"/>
          <w:lang w:eastAsia="hi-IN" w:bidi="hi-IN"/>
        </w:rPr>
        <w:t xml:space="preserve">5. </w:t>
      </w:r>
      <w:bookmarkStart w:id="13" w:name="_Hlk121743548"/>
      <w:r w:rsidR="005B61C6" w:rsidRPr="004A453F">
        <w:rPr>
          <w:rFonts w:ascii="Times New Roman" w:eastAsia="Times New Roman" w:hAnsi="Times New Roman" w:cs="Times New Roman"/>
          <w:bCs/>
          <w:sz w:val="24"/>
          <w:szCs w:val="24"/>
          <w:lang w:eastAsia="hi-IN" w:bidi="hi-IN"/>
        </w:rPr>
        <w:t>Консультативный прием врача</w:t>
      </w:r>
      <w:r w:rsidR="004A453F">
        <w:rPr>
          <w:rFonts w:ascii="Times New Roman" w:eastAsia="Times New Roman" w:hAnsi="Times New Roman" w:cs="Times New Roman"/>
          <w:bCs/>
          <w:sz w:val="24"/>
          <w:szCs w:val="24"/>
          <w:lang w:eastAsia="hi-IN" w:bidi="hi-IN"/>
        </w:rPr>
        <w:t>-</w:t>
      </w:r>
      <w:r w:rsidR="005B61C6" w:rsidRPr="004A453F">
        <w:rPr>
          <w:rFonts w:ascii="Times New Roman" w:eastAsia="Times New Roman" w:hAnsi="Times New Roman" w:cs="Times New Roman"/>
          <w:bCs/>
          <w:sz w:val="24"/>
          <w:szCs w:val="24"/>
          <w:lang w:eastAsia="hi-IN" w:bidi="hi-IN"/>
        </w:rPr>
        <w:t>специалиста по хроническому заболеванию вне обострения, проводится _____________ (указать количество консультативных приемов врача) в течение срока страхования для каждого работника Заказчика (Застрахованного). Осуществляется по желанию Застрахованного при отсутствии назначения врача.</w:t>
      </w:r>
    </w:p>
    <w:bookmarkEnd w:id="13"/>
    <w:p w14:paraId="01B81782" w14:textId="77777777" w:rsidR="00ED0900" w:rsidRPr="004A453F" w:rsidRDefault="00ED0900" w:rsidP="00ED0900">
      <w:pPr>
        <w:widowControl w:val="0"/>
        <w:suppressAutoHyphens/>
        <w:spacing w:after="0" w:line="240" w:lineRule="auto"/>
        <w:jc w:val="both"/>
        <w:rPr>
          <w:rFonts w:ascii="Times New Roman" w:eastAsia="Times New Roman" w:hAnsi="Times New Roman" w:cs="Times New Roman"/>
          <w:b/>
          <w:sz w:val="24"/>
          <w:szCs w:val="24"/>
          <w:lang w:eastAsia="hi-IN" w:bidi="hi-IN"/>
        </w:rPr>
      </w:pPr>
    </w:p>
    <w:p w14:paraId="0E6A78B2" w14:textId="77777777" w:rsidR="00ED0900" w:rsidRPr="004A453F" w:rsidRDefault="00ED0900" w:rsidP="00ED0900">
      <w:pPr>
        <w:widowControl w:val="0"/>
        <w:suppressAutoHyphens/>
        <w:spacing w:after="0" w:line="240" w:lineRule="auto"/>
        <w:jc w:val="center"/>
        <w:rPr>
          <w:rFonts w:ascii="Times New Roman" w:eastAsia="Times New Roman" w:hAnsi="Times New Roman" w:cs="Times New Roman"/>
          <w:i/>
          <w:sz w:val="24"/>
          <w:szCs w:val="24"/>
          <w:vertAlign w:val="superscript"/>
          <w:lang w:eastAsia="hi-IN" w:bidi="hi-IN"/>
        </w:rPr>
      </w:pPr>
      <w:r w:rsidRPr="004A453F">
        <w:rPr>
          <w:rFonts w:ascii="Times New Roman" w:eastAsia="Times New Roman" w:hAnsi="Times New Roman" w:cs="Times New Roman"/>
          <w:sz w:val="24"/>
          <w:szCs w:val="24"/>
          <w:lang w:eastAsia="hi-IN" w:bidi="hi-IN"/>
        </w:rPr>
        <w:t>6.</w:t>
      </w:r>
      <w:r w:rsidRPr="004A453F">
        <w:rPr>
          <w:rFonts w:ascii="Times New Roman" w:eastAsia="Times New Roman" w:hAnsi="Times New Roman" w:cs="Times New Roman"/>
          <w:b/>
          <w:sz w:val="24"/>
          <w:szCs w:val="24"/>
          <w:lang w:eastAsia="hi-IN" w:bidi="hi-IN"/>
        </w:rPr>
        <w:t xml:space="preserve"> </w:t>
      </w:r>
      <w:r w:rsidRPr="004A453F">
        <w:rPr>
          <w:rFonts w:ascii="Times New Roman" w:eastAsia="Times New Roman" w:hAnsi="Times New Roman" w:cs="Times New Roman"/>
          <w:sz w:val="24"/>
          <w:szCs w:val="24"/>
          <w:lang w:eastAsia="hi-IN" w:bidi="hi-IN"/>
        </w:rPr>
        <w:t>Для оказания услуг</w:t>
      </w:r>
      <w:r w:rsidRPr="004A453F">
        <w:rPr>
          <w:rFonts w:ascii="Times New Roman" w:eastAsia="Times New Roman" w:hAnsi="Times New Roman" w:cs="Times New Roman"/>
          <w:b/>
          <w:sz w:val="24"/>
          <w:szCs w:val="24"/>
          <w:lang w:eastAsia="hi-IN" w:bidi="hi-IN"/>
        </w:rPr>
        <w:t xml:space="preserve"> </w:t>
      </w:r>
      <w:r w:rsidRPr="004A453F">
        <w:rPr>
          <w:rFonts w:ascii="Times New Roman" w:eastAsia="Times New Roman" w:hAnsi="Times New Roman" w:cs="Times New Roman"/>
          <w:sz w:val="24"/>
          <w:szCs w:val="24"/>
          <w:lang w:eastAsia="hi-IN" w:bidi="hi-IN"/>
        </w:rPr>
        <w:t>______________________________________________________ планирует/</w:t>
      </w:r>
      <w:r w:rsidRPr="004A453F">
        <w:rPr>
          <w:rFonts w:ascii="Times New Roman" w:eastAsia="Times New Roman" w:hAnsi="Times New Roman" w:cs="Times New Roman"/>
          <w:i/>
          <w:sz w:val="24"/>
          <w:szCs w:val="24"/>
          <w:lang w:eastAsia="hi-IN" w:bidi="hi-IN"/>
        </w:rPr>
        <w:t xml:space="preserve">не </w:t>
      </w:r>
      <w:r w:rsidRPr="004A453F">
        <w:rPr>
          <w:rFonts w:ascii="Times New Roman" w:eastAsia="Times New Roman" w:hAnsi="Times New Roman" w:cs="Times New Roman"/>
          <w:i/>
          <w:sz w:val="24"/>
          <w:szCs w:val="24"/>
          <w:vertAlign w:val="superscript"/>
          <w:lang w:eastAsia="hi-IN" w:bidi="hi-IN"/>
        </w:rPr>
        <w:t>(наименование участника запроса предложений)</w:t>
      </w:r>
    </w:p>
    <w:p w14:paraId="25A50D6C" w14:textId="77777777" w:rsidR="00ED0900" w:rsidRPr="00ED0900" w:rsidRDefault="00ED0900" w:rsidP="00ED0900">
      <w:pPr>
        <w:widowControl w:val="0"/>
        <w:suppressAutoHyphens/>
        <w:spacing w:after="0" w:line="240" w:lineRule="auto"/>
        <w:jc w:val="both"/>
        <w:rPr>
          <w:rFonts w:ascii="Times New Roman" w:eastAsia="Times New Roman" w:hAnsi="Times New Roman" w:cs="Times New Roman"/>
          <w:color w:val="000000"/>
          <w:sz w:val="24"/>
          <w:szCs w:val="24"/>
          <w:lang w:eastAsia="hi-IN" w:bidi="hi-IN"/>
        </w:rPr>
      </w:pPr>
      <w:r w:rsidRPr="004A453F">
        <w:rPr>
          <w:rFonts w:ascii="Times New Roman" w:eastAsia="Times New Roman" w:hAnsi="Times New Roman" w:cs="Times New Roman"/>
          <w:i/>
          <w:sz w:val="24"/>
          <w:szCs w:val="24"/>
          <w:lang w:eastAsia="hi-IN" w:bidi="hi-IN"/>
        </w:rPr>
        <w:t xml:space="preserve">планирует </w:t>
      </w:r>
      <w:r w:rsidRPr="004A453F">
        <w:rPr>
          <w:rFonts w:ascii="Times New Roman" w:eastAsia="Times New Roman" w:hAnsi="Times New Roman" w:cs="Times New Roman"/>
          <w:sz w:val="24"/>
          <w:szCs w:val="24"/>
          <w:lang w:eastAsia="hi-IN" w:bidi="hi-IN"/>
        </w:rPr>
        <w:t>привлекать сервисную (ассистентскую</w:t>
      </w:r>
      <w:r w:rsidRPr="00ED0900">
        <w:rPr>
          <w:rFonts w:ascii="Times New Roman" w:eastAsia="Times New Roman" w:hAnsi="Times New Roman" w:cs="Times New Roman"/>
          <w:color w:val="000000"/>
          <w:sz w:val="24"/>
          <w:szCs w:val="24"/>
          <w:lang w:eastAsia="hi-IN" w:bidi="hi-IN"/>
        </w:rPr>
        <w:t>) компанию_______________________</w:t>
      </w:r>
      <w:proofErr w:type="gramStart"/>
      <w:r w:rsidRPr="00ED0900">
        <w:rPr>
          <w:rFonts w:ascii="Times New Roman" w:eastAsia="Times New Roman" w:hAnsi="Times New Roman" w:cs="Times New Roman"/>
          <w:color w:val="000000"/>
          <w:sz w:val="24"/>
          <w:szCs w:val="24"/>
          <w:lang w:eastAsia="hi-IN" w:bidi="hi-IN"/>
        </w:rPr>
        <w:t>_(</w:t>
      </w:r>
      <w:proofErr w:type="gramEnd"/>
      <w:r w:rsidRPr="00ED0900">
        <w:rPr>
          <w:rFonts w:ascii="Times New Roman" w:eastAsia="Times New Roman" w:hAnsi="Times New Roman" w:cs="Times New Roman"/>
          <w:color w:val="000000"/>
          <w:sz w:val="24"/>
          <w:szCs w:val="24"/>
          <w:lang w:eastAsia="hi-IN" w:bidi="hi-IN"/>
        </w:rPr>
        <w:t>указать наименование в случае привлечения).</w:t>
      </w:r>
    </w:p>
    <w:p w14:paraId="4800C106" w14:textId="77777777" w:rsidR="00ED0900" w:rsidRPr="00ED0900" w:rsidRDefault="00ED0900" w:rsidP="00ED0900">
      <w:pPr>
        <w:widowControl w:val="0"/>
        <w:suppressAutoHyphens/>
        <w:spacing w:after="0" w:line="240" w:lineRule="auto"/>
        <w:jc w:val="both"/>
        <w:rPr>
          <w:rFonts w:ascii="Times New Roman" w:eastAsia="Times New Roman" w:hAnsi="Times New Roman" w:cs="Times New Roman"/>
          <w:color w:val="000000"/>
          <w:sz w:val="24"/>
          <w:szCs w:val="24"/>
          <w:lang w:eastAsia="hi-IN" w:bidi="hi-IN"/>
        </w:rPr>
      </w:pPr>
    </w:p>
    <w:p w14:paraId="5FF9E662" w14:textId="3D80329D" w:rsidR="00ED0900" w:rsidRPr="00ED0900" w:rsidRDefault="00ED0900" w:rsidP="00ED0900">
      <w:pPr>
        <w:widowControl w:val="0"/>
        <w:suppressAutoHyphens/>
        <w:spacing w:after="0" w:line="240" w:lineRule="auto"/>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7. Настоящей заявкой</w:t>
      </w:r>
      <w:r>
        <w:rPr>
          <w:rFonts w:ascii="Times New Roman" w:eastAsia="Times New Roman" w:hAnsi="Times New Roman" w:cs="Times New Roman"/>
          <w:color w:val="000000"/>
          <w:sz w:val="24"/>
          <w:szCs w:val="24"/>
          <w:lang w:eastAsia="hi-IN" w:bidi="hi-IN"/>
        </w:rPr>
        <w:t xml:space="preserve"> </w:t>
      </w:r>
      <w:r w:rsidRPr="00ED0900">
        <w:rPr>
          <w:rFonts w:ascii="Times New Roman" w:eastAsia="Times New Roman" w:hAnsi="Times New Roman" w:cs="Times New Roman"/>
          <w:color w:val="000000"/>
          <w:sz w:val="24"/>
          <w:szCs w:val="24"/>
          <w:lang w:eastAsia="hi-IN" w:bidi="hi-IN"/>
        </w:rPr>
        <w:t>______________________________________________________подтверждает</w:t>
      </w:r>
    </w:p>
    <w:p w14:paraId="11082A53" w14:textId="77777777" w:rsidR="00ED0900" w:rsidRPr="00ED0900" w:rsidRDefault="00ED0900" w:rsidP="00ED0900">
      <w:pPr>
        <w:widowControl w:val="0"/>
        <w:suppressAutoHyphens/>
        <w:spacing w:after="0" w:line="240" w:lineRule="auto"/>
        <w:jc w:val="center"/>
        <w:rPr>
          <w:rFonts w:ascii="Times New Roman" w:eastAsia="Times New Roman" w:hAnsi="Times New Roman" w:cs="Times New Roman"/>
          <w:i/>
          <w:color w:val="000000"/>
          <w:sz w:val="24"/>
          <w:szCs w:val="24"/>
          <w:vertAlign w:val="superscript"/>
          <w:lang w:eastAsia="hi-IN" w:bidi="hi-IN"/>
        </w:rPr>
      </w:pPr>
      <w:r w:rsidRPr="00ED0900">
        <w:rPr>
          <w:rFonts w:ascii="Times New Roman" w:eastAsia="Times New Roman" w:hAnsi="Times New Roman" w:cs="Times New Roman"/>
          <w:i/>
          <w:color w:val="000000"/>
          <w:sz w:val="24"/>
          <w:szCs w:val="24"/>
          <w:vertAlign w:val="superscript"/>
          <w:lang w:eastAsia="hi-IN" w:bidi="hi-IN"/>
        </w:rPr>
        <w:t>(наименование участника запроса предложений)</w:t>
      </w:r>
    </w:p>
    <w:p w14:paraId="6F6BACA5" w14:textId="0F036337" w:rsidR="00674691" w:rsidRDefault="00674691" w:rsidP="00674691">
      <w:pPr>
        <w:widowControl w:val="0"/>
        <w:tabs>
          <w:tab w:val="left" w:pos="851"/>
        </w:tabs>
        <w:suppressAutoHyphens/>
        <w:spacing w:after="0" w:line="240" w:lineRule="auto"/>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ab/>
        <w:t xml:space="preserve">- </w:t>
      </w:r>
      <w:r w:rsidR="00ED0900" w:rsidRPr="00ED0900">
        <w:rPr>
          <w:rFonts w:ascii="Times New Roman" w:eastAsia="Times New Roman" w:hAnsi="Times New Roman" w:cs="Times New Roman"/>
          <w:color w:val="000000"/>
          <w:sz w:val="24"/>
          <w:szCs w:val="24"/>
          <w:lang w:eastAsia="hi-IN" w:bidi="hi-IN"/>
        </w:rPr>
        <w:t>соответствие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4816320" w14:textId="1001F1C0" w:rsidR="00674691" w:rsidRDefault="00674691" w:rsidP="00674691">
      <w:pPr>
        <w:widowControl w:val="0"/>
        <w:tabs>
          <w:tab w:val="left" w:pos="851"/>
        </w:tabs>
        <w:suppressAutoHyphens/>
        <w:spacing w:after="0" w:line="240" w:lineRule="auto"/>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ab/>
        <w:t xml:space="preserve">- </w:t>
      </w:r>
      <w:r w:rsidR="00ED0900" w:rsidRPr="00ED0900">
        <w:rPr>
          <w:rFonts w:ascii="Times New Roman" w:eastAsia="Times New Roman" w:hAnsi="Times New Roman" w:cs="Times New Roman"/>
          <w:color w:val="000000"/>
          <w:sz w:val="24"/>
          <w:szCs w:val="24"/>
          <w:lang w:eastAsia="hi-IN" w:bidi="hi-IN"/>
        </w:rPr>
        <w:t xml:space="preserve">непроведение ликвидации участника закупки - юридического лица и отсутствие решения </w:t>
      </w:r>
      <w:r w:rsidR="00ED0900" w:rsidRPr="00ED0900">
        <w:rPr>
          <w:rFonts w:ascii="Times New Roman" w:eastAsia="Times New Roman" w:hAnsi="Times New Roman" w:cs="Times New Roman"/>
          <w:color w:val="000000"/>
          <w:sz w:val="24"/>
          <w:szCs w:val="24"/>
          <w:lang w:eastAsia="hi-IN" w:bidi="hi-IN"/>
        </w:rPr>
        <w:lastRenderedPageBreak/>
        <w:t>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51E074B" w14:textId="35A41224" w:rsidR="00674691" w:rsidRDefault="00674691" w:rsidP="00674691">
      <w:pPr>
        <w:widowControl w:val="0"/>
        <w:tabs>
          <w:tab w:val="left" w:pos="851"/>
        </w:tabs>
        <w:suppressAutoHyphens/>
        <w:spacing w:after="0" w:line="240" w:lineRule="auto"/>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ab/>
        <w:t xml:space="preserve">- </w:t>
      </w:r>
      <w:proofErr w:type="spellStart"/>
      <w:r w:rsidR="00ED0900" w:rsidRPr="00ED0900">
        <w:rPr>
          <w:rFonts w:ascii="Times New Roman" w:eastAsia="Times New Roman" w:hAnsi="Times New Roman" w:cs="Times New Roman"/>
          <w:color w:val="000000"/>
          <w:sz w:val="24"/>
          <w:szCs w:val="24"/>
          <w:lang w:eastAsia="hi-IN" w:bidi="hi-IN"/>
        </w:rPr>
        <w:t>неприостановление</w:t>
      </w:r>
      <w:proofErr w:type="spellEnd"/>
      <w:r w:rsidR="00ED0900" w:rsidRPr="00ED0900">
        <w:rPr>
          <w:rFonts w:ascii="Times New Roman" w:eastAsia="Times New Roman" w:hAnsi="Times New Roman" w:cs="Times New Roman"/>
          <w:color w:val="000000"/>
          <w:sz w:val="24"/>
          <w:szCs w:val="24"/>
          <w:lang w:eastAsia="hi-IN" w:bidi="hi-I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14:paraId="12A53BDA" w14:textId="0D70D7A6" w:rsidR="00674691" w:rsidRDefault="00674691" w:rsidP="00674691">
      <w:pPr>
        <w:widowControl w:val="0"/>
        <w:tabs>
          <w:tab w:val="left" w:pos="851"/>
        </w:tabs>
        <w:suppressAutoHyphens/>
        <w:spacing w:after="0" w:line="240" w:lineRule="auto"/>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ab/>
        <w:t xml:space="preserve">- </w:t>
      </w:r>
      <w:r w:rsidR="00ED0900" w:rsidRPr="00ED0900">
        <w:rPr>
          <w:rFonts w:ascii="Times New Roman" w:eastAsia="Times New Roman" w:hAnsi="Times New Roman" w:cs="Times New Roman"/>
          <w:color w:val="000000"/>
          <w:sz w:val="24"/>
          <w:szCs w:val="24"/>
          <w:lang w:eastAsia="hi-IN" w:bidi="hi-IN"/>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w:t>
      </w:r>
    </w:p>
    <w:p w14:paraId="1A701545" w14:textId="77777777" w:rsidR="00674691" w:rsidRDefault="00674691" w:rsidP="00674691">
      <w:pPr>
        <w:widowControl w:val="0"/>
        <w:tabs>
          <w:tab w:val="left" w:pos="851"/>
        </w:tabs>
        <w:suppressAutoHyphens/>
        <w:spacing w:after="0" w:line="240" w:lineRule="auto"/>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ab/>
        <w:t xml:space="preserve">- </w:t>
      </w:r>
      <w:r w:rsidR="00ED0900" w:rsidRPr="00ED0900">
        <w:rPr>
          <w:rFonts w:ascii="Times New Roman" w:eastAsia="Times New Roman" w:hAnsi="Times New Roman" w:cs="Times New Roman"/>
          <w:color w:val="000000"/>
          <w:sz w:val="24"/>
          <w:szCs w:val="24"/>
          <w:lang w:eastAsia="hi-IN" w:bidi="hi-I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08407D18" w14:textId="77777777" w:rsidR="00674691" w:rsidRDefault="00674691" w:rsidP="00674691">
      <w:pPr>
        <w:widowControl w:val="0"/>
        <w:tabs>
          <w:tab w:val="left" w:pos="851"/>
        </w:tabs>
        <w:suppressAutoHyphens/>
        <w:spacing w:after="0" w:line="240" w:lineRule="auto"/>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ab/>
        <w:t xml:space="preserve">- </w:t>
      </w:r>
      <w:r w:rsidR="00ED0900" w:rsidRPr="00ED0900">
        <w:rPr>
          <w:rFonts w:ascii="Times New Roman" w:eastAsia="Times New Roman" w:hAnsi="Times New Roman" w:cs="Times New Roman"/>
          <w:color w:val="000000"/>
          <w:sz w:val="24"/>
          <w:szCs w:val="24"/>
          <w:lang w:eastAsia="hi-IN" w:bidi="hi-I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6D82D83D" w14:textId="77777777" w:rsidR="00674691" w:rsidRDefault="00674691" w:rsidP="00674691">
      <w:pPr>
        <w:widowControl w:val="0"/>
        <w:tabs>
          <w:tab w:val="left" w:pos="851"/>
        </w:tabs>
        <w:suppressAutoHyphens/>
        <w:spacing w:after="0" w:line="240" w:lineRule="auto"/>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ab/>
        <w:t xml:space="preserve">- </w:t>
      </w:r>
      <w:r w:rsidR="00ED0900" w:rsidRPr="00ED0900">
        <w:rPr>
          <w:rFonts w:ascii="Times New Roman" w:eastAsia="Times New Roman" w:hAnsi="Times New Roman" w:cs="Times New Roman"/>
          <w:color w:val="000000"/>
          <w:sz w:val="24"/>
          <w:szCs w:val="24"/>
          <w:lang w:eastAsia="hi-IN" w:bidi="hi-I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B990C23" w14:textId="77777777" w:rsidR="00674691" w:rsidRDefault="00674691" w:rsidP="00674691">
      <w:pPr>
        <w:widowControl w:val="0"/>
        <w:tabs>
          <w:tab w:val="left" w:pos="851"/>
        </w:tabs>
        <w:suppressAutoHyphens/>
        <w:spacing w:after="0" w:line="240" w:lineRule="auto"/>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ab/>
        <w:t xml:space="preserve">- </w:t>
      </w:r>
      <w:r w:rsidR="00ED0900" w:rsidRPr="00ED0900">
        <w:rPr>
          <w:rFonts w:ascii="Times New Roman" w:eastAsia="Times New Roman" w:hAnsi="Times New Roman" w:cs="Times New Roman"/>
          <w:color w:val="000000"/>
          <w:sz w:val="24"/>
          <w:szCs w:val="24"/>
          <w:lang w:eastAsia="hi-IN" w:bidi="hi-IN"/>
        </w:rPr>
        <w:t>наличие специального разрешения (лицензии), членства в саморегулируемой организации и(или) выданного саморегулируемой организацией свидетельства о допуске к определенному виду работ, являющихся предметом заключаемого Договора, в соответствии с законодательством Российской Федерации (если применяется);</w:t>
      </w:r>
    </w:p>
    <w:p w14:paraId="54BFD049" w14:textId="3796FEF5" w:rsidR="00ED0900" w:rsidRPr="00ED0900" w:rsidRDefault="00674691" w:rsidP="00674691">
      <w:pPr>
        <w:widowControl w:val="0"/>
        <w:tabs>
          <w:tab w:val="left" w:pos="851"/>
        </w:tabs>
        <w:suppressAutoHyphens/>
        <w:spacing w:after="0" w:line="240" w:lineRule="auto"/>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 xml:space="preserve">- </w:t>
      </w:r>
      <w:r w:rsidR="00ED0900" w:rsidRPr="00ED0900">
        <w:rPr>
          <w:rFonts w:ascii="Times New Roman" w:eastAsia="Times New Roman" w:hAnsi="Times New Roman" w:cs="Times New Roman"/>
          <w:color w:val="000000"/>
          <w:sz w:val="24"/>
          <w:szCs w:val="24"/>
          <w:lang w:eastAsia="hi-IN" w:bidi="hi-IN"/>
        </w:rPr>
        <w:t>наличие необходимых сертификатов на товары, являющиеся предметом заключаемого Договора, в соответствии с действующим законодательством РФ.</w:t>
      </w:r>
    </w:p>
    <w:p w14:paraId="5DA67076" w14:textId="77777777" w:rsidR="00ED0900" w:rsidRPr="00ED0900" w:rsidRDefault="00ED0900" w:rsidP="00ED0900">
      <w:pPr>
        <w:widowControl w:val="0"/>
        <w:tabs>
          <w:tab w:val="left" w:pos="851"/>
        </w:tabs>
        <w:suppressAutoHyphens/>
        <w:spacing w:after="0" w:line="240" w:lineRule="auto"/>
        <w:ind w:left="567"/>
        <w:jc w:val="both"/>
        <w:rPr>
          <w:rFonts w:ascii="Times New Roman" w:eastAsia="Times New Roman" w:hAnsi="Times New Roman" w:cs="Times New Roman"/>
          <w:color w:val="000000"/>
          <w:sz w:val="24"/>
          <w:szCs w:val="24"/>
          <w:lang w:eastAsia="hi-IN" w:bidi="hi-IN"/>
        </w:rPr>
      </w:pPr>
    </w:p>
    <w:p w14:paraId="553546F1" w14:textId="43D3E170" w:rsidR="00ED0900" w:rsidRPr="00ED0900" w:rsidRDefault="00ED0900" w:rsidP="00ED0900">
      <w:pPr>
        <w:widowControl w:val="0"/>
        <w:tabs>
          <w:tab w:val="left" w:pos="851"/>
        </w:tabs>
        <w:suppressAutoHyphens/>
        <w:spacing w:after="0" w:line="240" w:lineRule="auto"/>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 xml:space="preserve">8. Настоящая </w:t>
      </w:r>
      <w:r w:rsidR="00CE14D5">
        <w:rPr>
          <w:rFonts w:ascii="Times New Roman" w:eastAsia="Times New Roman" w:hAnsi="Times New Roman" w:cs="Times New Roman"/>
          <w:color w:val="000000"/>
          <w:sz w:val="24"/>
          <w:szCs w:val="24"/>
          <w:lang w:eastAsia="hi-IN" w:bidi="hi-IN"/>
        </w:rPr>
        <w:t>З</w:t>
      </w:r>
      <w:r w:rsidRPr="00ED0900">
        <w:rPr>
          <w:rFonts w:ascii="Times New Roman" w:eastAsia="Times New Roman" w:hAnsi="Times New Roman" w:cs="Times New Roman"/>
          <w:color w:val="000000"/>
          <w:sz w:val="24"/>
          <w:szCs w:val="24"/>
          <w:lang w:eastAsia="hi-IN" w:bidi="hi-IN"/>
        </w:rPr>
        <w:t xml:space="preserve">аявка на участие в </w:t>
      </w:r>
      <w:r w:rsidR="00CE14D5">
        <w:rPr>
          <w:rFonts w:ascii="Times New Roman" w:eastAsia="Times New Roman" w:hAnsi="Times New Roman" w:cs="Times New Roman"/>
          <w:color w:val="000000"/>
          <w:sz w:val="24"/>
          <w:szCs w:val="24"/>
          <w:lang w:eastAsia="hi-IN" w:bidi="hi-IN"/>
        </w:rPr>
        <w:t>З</w:t>
      </w:r>
      <w:r w:rsidRPr="00ED0900">
        <w:rPr>
          <w:rFonts w:ascii="Times New Roman" w:eastAsia="Times New Roman" w:hAnsi="Times New Roman" w:cs="Times New Roman"/>
          <w:color w:val="000000"/>
          <w:sz w:val="24"/>
          <w:szCs w:val="24"/>
          <w:lang w:eastAsia="hi-IN" w:bidi="hi-IN"/>
        </w:rPr>
        <w:t xml:space="preserve">апросе предложений </w:t>
      </w:r>
      <w:r w:rsidRPr="00CE14D5">
        <w:rPr>
          <w:rFonts w:ascii="Times New Roman" w:eastAsia="Times New Roman" w:hAnsi="Times New Roman" w:cs="Times New Roman"/>
          <w:color w:val="000000"/>
          <w:sz w:val="24"/>
          <w:szCs w:val="24"/>
          <w:lang w:eastAsia="hi-IN" w:bidi="hi-IN"/>
        </w:rPr>
        <w:t xml:space="preserve">действительна </w:t>
      </w:r>
      <w:r w:rsidR="00CE14D5">
        <w:rPr>
          <w:rFonts w:ascii="Times New Roman" w:eastAsia="Times New Roman" w:hAnsi="Times New Roman" w:cs="Times New Roman"/>
          <w:color w:val="000000"/>
          <w:sz w:val="24"/>
          <w:szCs w:val="24"/>
          <w:lang w:eastAsia="hi-IN" w:bidi="hi-IN"/>
        </w:rPr>
        <w:t>по</w:t>
      </w:r>
      <w:r w:rsidRPr="00CE14D5">
        <w:rPr>
          <w:rFonts w:ascii="Times New Roman" w:eastAsia="Times New Roman" w:hAnsi="Times New Roman" w:cs="Times New Roman"/>
          <w:color w:val="000000"/>
          <w:sz w:val="24"/>
          <w:szCs w:val="24"/>
          <w:lang w:eastAsia="hi-IN" w:bidi="hi-IN"/>
        </w:rPr>
        <w:t xml:space="preserve"> 30 декабря 2022 года</w:t>
      </w:r>
      <w:r w:rsidR="00CE14D5">
        <w:rPr>
          <w:rFonts w:ascii="Times New Roman" w:eastAsia="Times New Roman" w:hAnsi="Times New Roman" w:cs="Times New Roman"/>
          <w:color w:val="000000"/>
          <w:sz w:val="24"/>
          <w:szCs w:val="24"/>
          <w:lang w:eastAsia="hi-IN" w:bidi="hi-IN"/>
        </w:rPr>
        <w:t xml:space="preserve"> включительно.</w:t>
      </w:r>
    </w:p>
    <w:p w14:paraId="77EF70DA" w14:textId="77777777" w:rsidR="00ED0900" w:rsidRPr="00ED0900" w:rsidRDefault="00ED0900" w:rsidP="00ED0900">
      <w:pPr>
        <w:widowControl w:val="0"/>
        <w:tabs>
          <w:tab w:val="left" w:pos="851"/>
        </w:tabs>
        <w:suppressAutoHyphens/>
        <w:spacing w:after="0" w:line="240" w:lineRule="auto"/>
        <w:jc w:val="both"/>
        <w:rPr>
          <w:rFonts w:ascii="Times New Roman" w:eastAsia="Times New Roman" w:hAnsi="Times New Roman" w:cs="Times New Roman"/>
          <w:color w:val="000000"/>
          <w:sz w:val="24"/>
          <w:szCs w:val="24"/>
          <w:lang w:eastAsia="hi-IN" w:bidi="hi-IN"/>
        </w:rPr>
      </w:pPr>
    </w:p>
    <w:p w14:paraId="37C94B37" w14:textId="77777777" w:rsidR="00ED0900" w:rsidRPr="00ED0900" w:rsidRDefault="00ED0900" w:rsidP="00ED0900">
      <w:pPr>
        <w:spacing w:after="120" w:line="240" w:lineRule="auto"/>
        <w:jc w:val="both"/>
        <w:outlineLvl w:val="7"/>
        <w:rPr>
          <w:rFonts w:ascii="Times New Roman" w:eastAsia="Times New Roman" w:hAnsi="Times New Roman" w:cs="Times New Roman"/>
          <w:i/>
          <w:iCs/>
          <w:color w:val="000000"/>
          <w:sz w:val="24"/>
          <w:szCs w:val="24"/>
          <w:lang w:val="x-none" w:eastAsia="x-none"/>
        </w:rPr>
      </w:pPr>
      <w:r w:rsidRPr="00ED0900">
        <w:rPr>
          <w:rFonts w:ascii="Times New Roman" w:eastAsia="Times New Roman" w:hAnsi="Times New Roman" w:cs="Times New Roman"/>
          <w:iCs/>
          <w:color w:val="000000"/>
          <w:sz w:val="24"/>
          <w:szCs w:val="24"/>
          <w:lang w:eastAsia="x-none"/>
        </w:rPr>
        <w:lastRenderedPageBreak/>
        <w:t xml:space="preserve">9. </w:t>
      </w:r>
      <w:r w:rsidRPr="00ED0900">
        <w:rPr>
          <w:rFonts w:ascii="Times New Roman" w:eastAsia="Times New Roman" w:hAnsi="Times New Roman" w:cs="Times New Roman"/>
          <w:iCs/>
          <w:color w:val="000000"/>
          <w:sz w:val="24"/>
          <w:szCs w:val="24"/>
          <w:lang w:val="x-none" w:eastAsia="x-none"/>
        </w:rPr>
        <w:t xml:space="preserve">В случае признания нас победителем </w:t>
      </w:r>
      <w:r w:rsidRPr="00ED0900">
        <w:rPr>
          <w:rFonts w:ascii="Times New Roman" w:eastAsia="Times New Roman" w:hAnsi="Times New Roman" w:cs="Times New Roman"/>
          <w:iCs/>
          <w:color w:val="000000"/>
          <w:sz w:val="24"/>
          <w:szCs w:val="24"/>
          <w:lang w:eastAsia="x-none"/>
        </w:rPr>
        <w:t>запроса предложений</w:t>
      </w:r>
      <w:r w:rsidRPr="00ED0900">
        <w:rPr>
          <w:rFonts w:ascii="Times New Roman" w:eastAsia="Times New Roman" w:hAnsi="Times New Roman" w:cs="Times New Roman"/>
          <w:iCs/>
          <w:color w:val="000000"/>
          <w:sz w:val="24"/>
          <w:szCs w:val="24"/>
          <w:lang w:val="x-none" w:eastAsia="x-none"/>
        </w:rPr>
        <w:t xml:space="preserve">, </w:t>
      </w:r>
      <w:r w:rsidRPr="00ED0900">
        <w:rPr>
          <w:rFonts w:ascii="Times New Roman" w:eastAsia="Times New Roman" w:hAnsi="Times New Roman" w:cs="Times New Roman"/>
          <w:i/>
          <w:iCs/>
          <w:color w:val="000000"/>
          <w:sz w:val="24"/>
          <w:szCs w:val="24"/>
          <w:lang w:val="x-none" w:eastAsia="x-none"/>
        </w:rPr>
        <w:t>________________________________________________</w:t>
      </w:r>
      <w:r w:rsidRPr="00ED0900">
        <w:rPr>
          <w:rFonts w:ascii="Times New Roman" w:eastAsia="Times New Roman" w:hAnsi="Times New Roman" w:cs="Times New Roman"/>
          <w:i/>
          <w:iCs/>
          <w:color w:val="000000"/>
          <w:sz w:val="24"/>
          <w:szCs w:val="24"/>
          <w:lang w:eastAsia="x-none"/>
        </w:rPr>
        <w:t>__________________</w:t>
      </w:r>
      <w:r w:rsidRPr="00ED0900">
        <w:rPr>
          <w:rFonts w:ascii="Times New Roman" w:eastAsia="Times New Roman" w:hAnsi="Times New Roman" w:cs="Times New Roman"/>
          <w:i/>
          <w:iCs/>
          <w:color w:val="000000"/>
          <w:sz w:val="24"/>
          <w:szCs w:val="24"/>
          <w:lang w:val="x-none" w:eastAsia="x-none"/>
        </w:rPr>
        <w:t>___________________</w:t>
      </w:r>
    </w:p>
    <w:p w14:paraId="405745BC" w14:textId="77777777" w:rsidR="00ED0900" w:rsidRPr="00ED0900" w:rsidRDefault="00ED0900" w:rsidP="00ED0900">
      <w:pPr>
        <w:widowControl w:val="0"/>
        <w:suppressAutoHyphens/>
        <w:spacing w:after="0" w:line="240" w:lineRule="auto"/>
        <w:jc w:val="center"/>
        <w:rPr>
          <w:rFonts w:ascii="Times New Roman" w:eastAsia="Times New Roman" w:hAnsi="Times New Roman" w:cs="Times New Roman"/>
          <w:i/>
          <w:color w:val="000000"/>
          <w:sz w:val="24"/>
          <w:szCs w:val="24"/>
          <w:lang w:eastAsia="hi-IN" w:bidi="hi-IN"/>
        </w:rPr>
      </w:pPr>
      <w:r w:rsidRPr="00ED0900">
        <w:rPr>
          <w:rFonts w:ascii="Times New Roman" w:eastAsia="Times New Roman" w:hAnsi="Times New Roman" w:cs="Times New Roman"/>
          <w:i/>
          <w:color w:val="000000"/>
          <w:sz w:val="24"/>
          <w:szCs w:val="24"/>
          <w:lang w:eastAsia="hi-IN" w:bidi="hi-IN"/>
        </w:rPr>
        <w:t>(наименование участника запроса предложений)</w:t>
      </w:r>
    </w:p>
    <w:p w14:paraId="6F1B2572" w14:textId="1CB6ACB3" w:rsidR="00ED0900" w:rsidRPr="00ED0900" w:rsidRDefault="00ED0900" w:rsidP="00ED0900">
      <w:pPr>
        <w:spacing w:after="0" w:line="240" w:lineRule="auto"/>
        <w:jc w:val="both"/>
        <w:outlineLvl w:val="7"/>
        <w:rPr>
          <w:rFonts w:ascii="Times New Roman" w:eastAsia="Times New Roman" w:hAnsi="Times New Roman" w:cs="Times New Roman"/>
          <w:i/>
          <w:iCs/>
          <w:color w:val="000000"/>
          <w:sz w:val="24"/>
          <w:szCs w:val="24"/>
          <w:lang w:eastAsia="x-none"/>
        </w:rPr>
      </w:pPr>
      <w:r w:rsidRPr="00ED0900">
        <w:rPr>
          <w:rFonts w:ascii="Times New Roman" w:eastAsia="Times New Roman" w:hAnsi="Times New Roman" w:cs="Times New Roman"/>
          <w:iCs/>
          <w:color w:val="000000"/>
          <w:sz w:val="24"/>
          <w:szCs w:val="24"/>
          <w:lang w:val="x-none" w:eastAsia="x-none"/>
        </w:rPr>
        <w:t xml:space="preserve"> бере</w:t>
      </w:r>
      <w:r w:rsidRPr="00ED0900">
        <w:rPr>
          <w:rFonts w:ascii="Times New Roman" w:eastAsia="Times New Roman" w:hAnsi="Times New Roman" w:cs="Times New Roman"/>
          <w:iCs/>
          <w:color w:val="000000"/>
          <w:sz w:val="24"/>
          <w:szCs w:val="24"/>
          <w:lang w:eastAsia="x-none"/>
        </w:rPr>
        <w:t>м</w:t>
      </w:r>
      <w:r w:rsidRPr="00ED0900">
        <w:rPr>
          <w:rFonts w:ascii="Times New Roman" w:eastAsia="Times New Roman" w:hAnsi="Times New Roman" w:cs="Times New Roman"/>
          <w:iCs/>
          <w:color w:val="000000"/>
          <w:sz w:val="24"/>
          <w:szCs w:val="24"/>
          <w:lang w:val="x-none" w:eastAsia="x-none"/>
        </w:rPr>
        <w:t xml:space="preserve"> на себя обязательств</w:t>
      </w:r>
      <w:r w:rsidRPr="00ED0900">
        <w:rPr>
          <w:rFonts w:ascii="Times New Roman" w:eastAsia="Times New Roman" w:hAnsi="Times New Roman" w:cs="Times New Roman"/>
          <w:iCs/>
          <w:color w:val="000000"/>
          <w:sz w:val="24"/>
          <w:szCs w:val="24"/>
          <w:lang w:eastAsia="x-none"/>
        </w:rPr>
        <w:t>о</w:t>
      </w:r>
      <w:r w:rsidRPr="00ED0900">
        <w:rPr>
          <w:rFonts w:ascii="Times New Roman" w:eastAsia="Times New Roman" w:hAnsi="Times New Roman" w:cs="Times New Roman"/>
          <w:iCs/>
          <w:color w:val="000000"/>
          <w:sz w:val="24"/>
          <w:szCs w:val="24"/>
          <w:lang w:val="x-none" w:eastAsia="x-none"/>
        </w:rPr>
        <w:t xml:space="preserve"> подписать </w:t>
      </w:r>
      <w:r w:rsidRPr="00ED0900">
        <w:rPr>
          <w:rFonts w:ascii="Times New Roman" w:eastAsia="Times New Roman" w:hAnsi="Times New Roman" w:cs="Times New Roman"/>
          <w:iCs/>
          <w:color w:val="000000"/>
          <w:sz w:val="24"/>
          <w:szCs w:val="24"/>
          <w:lang w:eastAsia="x-none"/>
        </w:rPr>
        <w:t>Д</w:t>
      </w:r>
      <w:r w:rsidRPr="00ED0900">
        <w:rPr>
          <w:rFonts w:ascii="Times New Roman" w:eastAsia="Times New Roman" w:hAnsi="Times New Roman" w:cs="Times New Roman"/>
          <w:iCs/>
          <w:color w:val="000000"/>
          <w:sz w:val="24"/>
          <w:szCs w:val="24"/>
          <w:lang w:val="x-none" w:eastAsia="x-none"/>
        </w:rPr>
        <w:t xml:space="preserve">оговор с </w:t>
      </w:r>
      <w:r w:rsidRPr="00ED0900">
        <w:rPr>
          <w:rFonts w:ascii="Times New Roman" w:eastAsia="Times New Roman" w:hAnsi="Times New Roman" w:cs="Times New Roman"/>
          <w:iCs/>
          <w:color w:val="000000"/>
          <w:sz w:val="24"/>
          <w:szCs w:val="24"/>
          <w:lang w:eastAsia="x-none"/>
        </w:rPr>
        <w:t>Заказчиком</w:t>
      </w:r>
      <w:r w:rsidRPr="00ED0900">
        <w:rPr>
          <w:rFonts w:ascii="Times New Roman" w:eastAsia="Times New Roman" w:hAnsi="Times New Roman" w:cs="Times New Roman"/>
          <w:iCs/>
          <w:color w:val="000000"/>
          <w:sz w:val="24"/>
          <w:szCs w:val="24"/>
          <w:lang w:val="x-none" w:eastAsia="x-none"/>
        </w:rPr>
        <w:t xml:space="preserve"> в соответствии с </w:t>
      </w:r>
      <w:proofErr w:type="spellStart"/>
      <w:r w:rsidRPr="00ED0900">
        <w:rPr>
          <w:rFonts w:ascii="Times New Roman" w:eastAsia="Times New Roman" w:hAnsi="Times New Roman" w:cs="Times New Roman"/>
          <w:iCs/>
          <w:color w:val="000000"/>
          <w:sz w:val="24"/>
          <w:szCs w:val="24"/>
          <w:lang w:eastAsia="x-none"/>
        </w:rPr>
        <w:t>положе</w:t>
      </w:r>
      <w:r w:rsidRPr="00ED0900">
        <w:rPr>
          <w:rFonts w:ascii="Times New Roman" w:eastAsia="Times New Roman" w:hAnsi="Times New Roman" w:cs="Times New Roman"/>
          <w:iCs/>
          <w:color w:val="000000"/>
          <w:sz w:val="24"/>
          <w:szCs w:val="24"/>
          <w:lang w:val="x-none" w:eastAsia="x-none"/>
        </w:rPr>
        <w:t>ниями</w:t>
      </w:r>
      <w:proofErr w:type="spellEnd"/>
      <w:r w:rsidRPr="00ED0900">
        <w:rPr>
          <w:rFonts w:ascii="Times New Roman" w:eastAsia="Times New Roman" w:hAnsi="Times New Roman" w:cs="Times New Roman"/>
          <w:iCs/>
          <w:color w:val="000000"/>
          <w:sz w:val="24"/>
          <w:szCs w:val="24"/>
          <w:lang w:val="x-none" w:eastAsia="x-none"/>
        </w:rPr>
        <w:t xml:space="preserve"> </w:t>
      </w:r>
      <w:r w:rsidRPr="00ED0900">
        <w:rPr>
          <w:rFonts w:ascii="Times New Roman" w:eastAsia="Times New Roman" w:hAnsi="Times New Roman" w:cs="Times New Roman"/>
          <w:iCs/>
          <w:color w:val="000000"/>
          <w:sz w:val="24"/>
          <w:szCs w:val="24"/>
          <w:lang w:eastAsia="x-none"/>
        </w:rPr>
        <w:t xml:space="preserve">опубликованной </w:t>
      </w:r>
      <w:r w:rsidR="00674691">
        <w:rPr>
          <w:rFonts w:ascii="Times New Roman" w:eastAsia="Times New Roman" w:hAnsi="Times New Roman" w:cs="Times New Roman"/>
          <w:iCs/>
          <w:color w:val="000000"/>
          <w:sz w:val="24"/>
          <w:szCs w:val="24"/>
          <w:lang w:eastAsia="x-none"/>
        </w:rPr>
        <w:t xml:space="preserve">Закупочной </w:t>
      </w:r>
      <w:r w:rsidRPr="00ED0900">
        <w:rPr>
          <w:rFonts w:ascii="Times New Roman" w:eastAsia="Times New Roman" w:hAnsi="Times New Roman" w:cs="Times New Roman"/>
          <w:iCs/>
          <w:color w:val="000000"/>
          <w:sz w:val="24"/>
          <w:szCs w:val="24"/>
          <w:lang w:val="x-none" w:eastAsia="x-none"/>
        </w:rPr>
        <w:t>документации</w:t>
      </w:r>
      <w:r w:rsidRPr="00ED0900">
        <w:rPr>
          <w:rFonts w:ascii="Times New Roman" w:eastAsia="Times New Roman" w:hAnsi="Times New Roman" w:cs="Times New Roman"/>
          <w:iCs/>
          <w:color w:val="000000"/>
          <w:sz w:val="24"/>
          <w:szCs w:val="24"/>
          <w:lang w:eastAsia="x-none"/>
        </w:rPr>
        <w:t xml:space="preserve"> </w:t>
      </w:r>
      <w:r w:rsidR="00674691">
        <w:rPr>
          <w:rFonts w:ascii="Times New Roman" w:eastAsia="Times New Roman" w:hAnsi="Times New Roman" w:cs="Times New Roman"/>
          <w:iCs/>
          <w:color w:val="000000"/>
          <w:sz w:val="24"/>
          <w:szCs w:val="24"/>
          <w:lang w:eastAsia="x-none"/>
        </w:rPr>
        <w:t>З</w:t>
      </w:r>
      <w:r w:rsidRPr="00ED0900">
        <w:rPr>
          <w:rFonts w:ascii="Times New Roman" w:eastAsia="Times New Roman" w:hAnsi="Times New Roman" w:cs="Times New Roman"/>
          <w:iCs/>
          <w:color w:val="000000"/>
          <w:sz w:val="24"/>
          <w:szCs w:val="24"/>
          <w:lang w:eastAsia="x-none"/>
        </w:rPr>
        <w:t>апроса предложений,</w:t>
      </w:r>
      <w:r w:rsidRPr="00ED0900">
        <w:rPr>
          <w:rFonts w:ascii="Times New Roman" w:eastAsia="Times New Roman" w:hAnsi="Times New Roman" w:cs="Times New Roman"/>
          <w:iCs/>
          <w:color w:val="000000"/>
          <w:sz w:val="24"/>
          <w:szCs w:val="24"/>
          <w:lang w:val="x-none" w:eastAsia="x-none"/>
        </w:rPr>
        <w:t xml:space="preserve"> условиями</w:t>
      </w:r>
      <w:r w:rsidRPr="00ED0900">
        <w:rPr>
          <w:rFonts w:ascii="Times New Roman" w:eastAsia="Times New Roman" w:hAnsi="Times New Roman" w:cs="Times New Roman"/>
          <w:iCs/>
          <w:color w:val="000000"/>
          <w:sz w:val="24"/>
          <w:szCs w:val="24"/>
          <w:lang w:eastAsia="x-none"/>
        </w:rPr>
        <w:t xml:space="preserve"> </w:t>
      </w:r>
      <w:r w:rsidR="00674691">
        <w:rPr>
          <w:rFonts w:ascii="Times New Roman" w:eastAsia="Times New Roman" w:hAnsi="Times New Roman" w:cs="Times New Roman"/>
          <w:iCs/>
          <w:color w:val="000000"/>
          <w:sz w:val="24"/>
          <w:szCs w:val="24"/>
          <w:lang w:eastAsia="x-none"/>
        </w:rPr>
        <w:t>З</w:t>
      </w:r>
      <w:r w:rsidRPr="00ED0900">
        <w:rPr>
          <w:rFonts w:ascii="Times New Roman" w:eastAsia="Times New Roman" w:hAnsi="Times New Roman" w:cs="Times New Roman"/>
          <w:iCs/>
          <w:color w:val="000000"/>
          <w:sz w:val="24"/>
          <w:szCs w:val="24"/>
          <w:lang w:eastAsia="x-none"/>
        </w:rPr>
        <w:t xml:space="preserve">аявки </w:t>
      </w:r>
      <w:r w:rsidRPr="00ED0900">
        <w:rPr>
          <w:rFonts w:ascii="Times New Roman" w:eastAsia="Times New Roman" w:hAnsi="Times New Roman" w:cs="Times New Roman"/>
          <w:i/>
          <w:iCs/>
          <w:color w:val="000000"/>
          <w:sz w:val="24"/>
          <w:szCs w:val="24"/>
          <w:lang w:val="x-none" w:eastAsia="x-none"/>
        </w:rPr>
        <w:t>____________</w:t>
      </w:r>
      <w:r w:rsidRPr="00ED0900">
        <w:rPr>
          <w:rFonts w:ascii="Times New Roman" w:eastAsia="Times New Roman" w:hAnsi="Times New Roman" w:cs="Times New Roman"/>
          <w:i/>
          <w:iCs/>
          <w:color w:val="000000"/>
          <w:sz w:val="24"/>
          <w:szCs w:val="24"/>
          <w:lang w:eastAsia="x-none"/>
        </w:rPr>
        <w:t>________________</w:t>
      </w:r>
      <w:r w:rsidRPr="00ED0900">
        <w:rPr>
          <w:rFonts w:ascii="Times New Roman" w:eastAsia="Times New Roman" w:hAnsi="Times New Roman" w:cs="Times New Roman"/>
          <w:i/>
          <w:iCs/>
          <w:color w:val="000000"/>
          <w:sz w:val="24"/>
          <w:szCs w:val="24"/>
          <w:lang w:val="x-none" w:eastAsia="x-none"/>
        </w:rPr>
        <w:t>__</w:t>
      </w:r>
      <w:r w:rsidRPr="00ED0900">
        <w:rPr>
          <w:rFonts w:ascii="Times New Roman" w:eastAsia="Times New Roman" w:hAnsi="Times New Roman" w:cs="Times New Roman"/>
          <w:i/>
          <w:iCs/>
          <w:color w:val="000000"/>
          <w:sz w:val="24"/>
          <w:szCs w:val="24"/>
          <w:lang w:eastAsia="x-none"/>
        </w:rPr>
        <w:t xml:space="preserve"> </w:t>
      </w:r>
      <w:r w:rsidRPr="00ED0900">
        <w:rPr>
          <w:rFonts w:ascii="Times New Roman" w:eastAsia="Times New Roman" w:hAnsi="Times New Roman" w:cs="Times New Roman"/>
          <w:iCs/>
          <w:color w:val="000000"/>
          <w:sz w:val="24"/>
          <w:szCs w:val="24"/>
          <w:lang w:eastAsia="x-none"/>
        </w:rPr>
        <w:t xml:space="preserve">на участие в </w:t>
      </w:r>
      <w:r w:rsidR="00674691">
        <w:rPr>
          <w:rFonts w:ascii="Times New Roman" w:eastAsia="Times New Roman" w:hAnsi="Times New Roman" w:cs="Times New Roman"/>
          <w:iCs/>
          <w:color w:val="000000"/>
          <w:sz w:val="24"/>
          <w:szCs w:val="24"/>
          <w:lang w:eastAsia="x-none"/>
        </w:rPr>
        <w:t>З</w:t>
      </w:r>
      <w:r w:rsidRPr="00ED0900">
        <w:rPr>
          <w:rFonts w:ascii="Times New Roman" w:eastAsia="Times New Roman" w:hAnsi="Times New Roman" w:cs="Times New Roman"/>
          <w:iCs/>
          <w:color w:val="000000"/>
          <w:sz w:val="24"/>
          <w:szCs w:val="24"/>
          <w:lang w:eastAsia="x-none"/>
        </w:rPr>
        <w:t>апросе предложений,</w:t>
      </w:r>
      <w:r w:rsidRPr="00ED0900">
        <w:rPr>
          <w:rFonts w:ascii="Times New Roman" w:eastAsia="Times New Roman" w:hAnsi="Times New Roman" w:cs="Times New Roman"/>
          <w:i/>
          <w:iCs/>
          <w:color w:val="000000"/>
          <w:sz w:val="24"/>
          <w:szCs w:val="24"/>
          <w:lang w:eastAsia="x-none"/>
        </w:rPr>
        <w:t xml:space="preserve"> (вариант 1) проектом Договора</w:t>
      </w:r>
    </w:p>
    <w:p w14:paraId="7F7872AF" w14:textId="77777777" w:rsidR="00ED0900" w:rsidRPr="00ED0900" w:rsidRDefault="00ED0900" w:rsidP="00ED0900">
      <w:pPr>
        <w:spacing w:after="0" w:line="240" w:lineRule="auto"/>
        <w:outlineLvl w:val="7"/>
        <w:rPr>
          <w:rFonts w:ascii="Times New Roman" w:eastAsia="Times New Roman" w:hAnsi="Times New Roman" w:cs="Times New Roman"/>
          <w:i/>
          <w:iCs/>
          <w:color w:val="000000"/>
          <w:sz w:val="24"/>
          <w:szCs w:val="24"/>
          <w:lang w:val="x-none" w:eastAsia="x-none"/>
        </w:rPr>
      </w:pPr>
      <w:r w:rsidRPr="00ED0900">
        <w:rPr>
          <w:rFonts w:ascii="Times New Roman" w:eastAsia="Times New Roman" w:hAnsi="Times New Roman" w:cs="Times New Roman"/>
          <w:i/>
          <w:iCs/>
          <w:color w:val="000000"/>
          <w:sz w:val="24"/>
          <w:szCs w:val="24"/>
          <w:lang w:eastAsia="x-none"/>
        </w:rPr>
        <w:t xml:space="preserve"> (</w:t>
      </w:r>
      <w:r w:rsidRPr="00ED0900">
        <w:rPr>
          <w:rFonts w:ascii="Times New Roman" w:eastAsia="Times New Roman" w:hAnsi="Times New Roman" w:cs="Times New Roman"/>
          <w:i/>
          <w:iCs/>
          <w:color w:val="000000"/>
          <w:sz w:val="24"/>
          <w:szCs w:val="24"/>
          <w:lang w:val="x-none" w:eastAsia="x-none"/>
        </w:rPr>
        <w:t>наименование участника запроса предложений)</w:t>
      </w:r>
    </w:p>
    <w:p w14:paraId="4AD48F8C" w14:textId="77777777" w:rsidR="00ED0900" w:rsidRPr="00ED0900" w:rsidRDefault="00ED0900" w:rsidP="00ED0900">
      <w:pPr>
        <w:spacing w:after="0" w:line="240" w:lineRule="auto"/>
        <w:jc w:val="both"/>
        <w:outlineLvl w:val="7"/>
        <w:rPr>
          <w:rFonts w:ascii="Times New Roman" w:eastAsia="Times New Roman" w:hAnsi="Times New Roman" w:cs="Times New Roman"/>
          <w:i/>
          <w:iCs/>
          <w:color w:val="000000"/>
          <w:sz w:val="24"/>
          <w:szCs w:val="24"/>
          <w:lang w:eastAsia="x-none"/>
        </w:rPr>
      </w:pPr>
      <w:r w:rsidRPr="00ED0900">
        <w:rPr>
          <w:rFonts w:ascii="Times New Roman" w:eastAsia="Times New Roman" w:hAnsi="Times New Roman" w:cs="Times New Roman"/>
          <w:i/>
          <w:iCs/>
          <w:color w:val="000000"/>
          <w:sz w:val="24"/>
          <w:szCs w:val="24"/>
          <w:lang w:eastAsia="x-none"/>
        </w:rPr>
        <w:t xml:space="preserve">(приложение 4 к настоящей заявке) / (вариант 2) с учетом Протокола разногласий к примерной форме Договора, установленной в документации запроса предложений (приложение 4 к настоящей заявке) </w:t>
      </w:r>
      <w:r w:rsidRPr="00ED0900">
        <w:rPr>
          <w:rFonts w:ascii="Times New Roman" w:eastAsia="Times New Roman" w:hAnsi="Times New Roman" w:cs="Times New Roman"/>
          <w:b/>
          <w:i/>
          <w:iCs/>
          <w:color w:val="000000"/>
          <w:sz w:val="24"/>
          <w:szCs w:val="24"/>
          <w:lang w:eastAsia="x-none"/>
        </w:rPr>
        <w:t>(необходимо выбрать один из вариантов)</w:t>
      </w:r>
      <w:r w:rsidRPr="00ED0900">
        <w:rPr>
          <w:rFonts w:ascii="Times New Roman" w:eastAsia="Times New Roman" w:hAnsi="Times New Roman" w:cs="Times New Roman"/>
          <w:i/>
          <w:iCs/>
          <w:color w:val="000000"/>
          <w:sz w:val="24"/>
          <w:szCs w:val="24"/>
          <w:lang w:eastAsia="x-none"/>
        </w:rPr>
        <w:t>.</w:t>
      </w:r>
    </w:p>
    <w:p w14:paraId="5793BDF5" w14:textId="77777777" w:rsidR="00ED0900" w:rsidRPr="00ED0900" w:rsidRDefault="00ED0900" w:rsidP="00ED0900">
      <w:pPr>
        <w:widowControl w:val="0"/>
        <w:suppressAutoHyphens/>
        <w:spacing w:after="0" w:line="240" w:lineRule="auto"/>
        <w:jc w:val="center"/>
        <w:rPr>
          <w:rFonts w:ascii="Times New Roman" w:eastAsia="Times New Roman" w:hAnsi="Times New Roman" w:cs="Times New Roman"/>
          <w:i/>
          <w:color w:val="000000"/>
          <w:sz w:val="24"/>
          <w:szCs w:val="24"/>
          <w:lang w:eastAsia="hi-IN" w:bidi="hi-IN"/>
        </w:rPr>
      </w:pPr>
      <w:r w:rsidRPr="00ED0900">
        <w:rPr>
          <w:rFonts w:ascii="Times New Roman" w:eastAsia="Times New Roman" w:hAnsi="Times New Roman" w:cs="Times New Roman"/>
          <w:i/>
          <w:color w:val="000000"/>
          <w:sz w:val="24"/>
          <w:szCs w:val="24"/>
          <w:lang w:eastAsia="hi-IN" w:bidi="hi-IN"/>
        </w:rPr>
        <w:t xml:space="preserve"> </w:t>
      </w:r>
    </w:p>
    <w:p w14:paraId="59EB4083" w14:textId="77777777" w:rsidR="00ED0900" w:rsidRPr="00ED0900" w:rsidRDefault="00ED0900" w:rsidP="00ED0900">
      <w:pPr>
        <w:widowControl w:val="0"/>
        <w:suppressAutoHyphens/>
        <w:spacing w:after="120" w:line="240" w:lineRule="auto"/>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10. Ответственное лицо по организационным вопросам:</w:t>
      </w:r>
    </w:p>
    <w:p w14:paraId="3116B9A2" w14:textId="77777777" w:rsidR="00ED0900" w:rsidRPr="00ED0900" w:rsidRDefault="00ED0900" w:rsidP="00ED0900">
      <w:pPr>
        <w:widowControl w:val="0"/>
        <w:suppressAutoHyphens/>
        <w:spacing w:after="0" w:line="240" w:lineRule="auto"/>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_______________________________________________________________________________</w:t>
      </w:r>
    </w:p>
    <w:p w14:paraId="4FDC3FBC" w14:textId="77777777" w:rsidR="00ED0900" w:rsidRPr="00ED0900" w:rsidRDefault="00ED0900" w:rsidP="00ED0900">
      <w:pPr>
        <w:widowControl w:val="0"/>
        <w:suppressAutoHyphens/>
        <w:spacing w:after="120" w:line="240" w:lineRule="auto"/>
        <w:ind w:firstLine="709"/>
        <w:jc w:val="center"/>
        <w:rPr>
          <w:rFonts w:ascii="Times New Roman" w:eastAsia="Times New Roman" w:hAnsi="Times New Roman" w:cs="Times New Roman"/>
          <w:i/>
          <w:color w:val="000000"/>
          <w:sz w:val="24"/>
          <w:szCs w:val="24"/>
          <w:lang w:eastAsia="hi-IN" w:bidi="hi-IN"/>
        </w:rPr>
      </w:pPr>
      <w:r w:rsidRPr="00ED0900">
        <w:rPr>
          <w:rFonts w:ascii="Times New Roman" w:eastAsia="Times New Roman" w:hAnsi="Times New Roman" w:cs="Times New Roman"/>
          <w:i/>
          <w:color w:val="000000"/>
          <w:sz w:val="24"/>
          <w:szCs w:val="24"/>
          <w:lang w:eastAsia="hi-IN" w:bidi="hi-IN"/>
        </w:rPr>
        <w:t xml:space="preserve">(инициалы, фамилия, должность, контактные телефоны, факс, адрес, </w:t>
      </w:r>
      <w:r w:rsidRPr="00ED0900">
        <w:rPr>
          <w:rFonts w:ascii="Times New Roman" w:eastAsia="Times New Roman" w:hAnsi="Times New Roman" w:cs="Times New Roman"/>
          <w:i/>
          <w:color w:val="000000"/>
          <w:sz w:val="24"/>
          <w:szCs w:val="24"/>
          <w:lang w:val="en-US" w:eastAsia="hi-IN" w:bidi="hi-IN"/>
        </w:rPr>
        <w:t>E</w:t>
      </w:r>
      <w:r w:rsidRPr="00ED0900">
        <w:rPr>
          <w:rFonts w:ascii="Times New Roman" w:eastAsia="Times New Roman" w:hAnsi="Times New Roman" w:cs="Times New Roman"/>
          <w:i/>
          <w:color w:val="000000"/>
          <w:sz w:val="24"/>
          <w:szCs w:val="24"/>
          <w:lang w:eastAsia="hi-IN" w:bidi="hi-IN"/>
        </w:rPr>
        <w:t>-</w:t>
      </w:r>
      <w:r w:rsidRPr="00ED0900">
        <w:rPr>
          <w:rFonts w:ascii="Times New Roman" w:eastAsia="Times New Roman" w:hAnsi="Times New Roman" w:cs="Times New Roman"/>
          <w:i/>
          <w:color w:val="000000"/>
          <w:sz w:val="24"/>
          <w:szCs w:val="24"/>
          <w:lang w:val="en-US" w:eastAsia="hi-IN" w:bidi="hi-IN"/>
        </w:rPr>
        <w:t>mail</w:t>
      </w:r>
      <w:r w:rsidRPr="00ED0900">
        <w:rPr>
          <w:rFonts w:ascii="Times New Roman" w:eastAsia="Times New Roman" w:hAnsi="Times New Roman" w:cs="Times New Roman"/>
          <w:i/>
          <w:color w:val="000000"/>
          <w:sz w:val="24"/>
          <w:szCs w:val="24"/>
          <w:lang w:eastAsia="hi-IN" w:bidi="hi-IN"/>
        </w:rPr>
        <w:t>)</w:t>
      </w:r>
    </w:p>
    <w:p w14:paraId="4F85FEDD" w14:textId="77777777" w:rsidR="00ED0900" w:rsidRPr="00ED0900" w:rsidRDefault="00ED0900" w:rsidP="00ED0900">
      <w:pPr>
        <w:widowControl w:val="0"/>
        <w:suppressAutoHyphens/>
        <w:spacing w:after="120" w:line="240" w:lineRule="auto"/>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Ответственное лицо по техническим вопросам:</w:t>
      </w:r>
    </w:p>
    <w:p w14:paraId="628F4FE1" w14:textId="77777777" w:rsidR="00ED0900" w:rsidRPr="00ED0900" w:rsidRDefault="00ED0900" w:rsidP="00ED0900">
      <w:pPr>
        <w:widowControl w:val="0"/>
        <w:suppressAutoHyphens/>
        <w:spacing w:after="0" w:line="240" w:lineRule="auto"/>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_______________________________________________________________________________</w:t>
      </w:r>
    </w:p>
    <w:p w14:paraId="2EF864A6" w14:textId="77777777" w:rsidR="00ED0900" w:rsidRPr="00ED0900" w:rsidRDefault="00ED0900" w:rsidP="00ED0900">
      <w:pPr>
        <w:widowControl w:val="0"/>
        <w:suppressAutoHyphens/>
        <w:spacing w:after="120" w:line="240" w:lineRule="auto"/>
        <w:ind w:firstLine="709"/>
        <w:jc w:val="center"/>
        <w:rPr>
          <w:rFonts w:ascii="Times New Roman" w:eastAsia="Times New Roman" w:hAnsi="Times New Roman" w:cs="Times New Roman"/>
          <w:i/>
          <w:color w:val="000000"/>
          <w:sz w:val="24"/>
          <w:szCs w:val="24"/>
          <w:lang w:eastAsia="hi-IN" w:bidi="hi-IN"/>
        </w:rPr>
      </w:pPr>
      <w:r w:rsidRPr="00ED0900">
        <w:rPr>
          <w:rFonts w:ascii="Times New Roman" w:eastAsia="Times New Roman" w:hAnsi="Times New Roman" w:cs="Times New Roman"/>
          <w:i/>
          <w:color w:val="000000"/>
          <w:sz w:val="24"/>
          <w:szCs w:val="24"/>
          <w:lang w:eastAsia="hi-IN" w:bidi="hi-IN"/>
        </w:rPr>
        <w:t xml:space="preserve">(инициалы, фамилия, должность, контактные телефоны, факс, адрес, </w:t>
      </w:r>
      <w:r w:rsidRPr="00ED0900">
        <w:rPr>
          <w:rFonts w:ascii="Times New Roman" w:eastAsia="Times New Roman" w:hAnsi="Times New Roman" w:cs="Times New Roman"/>
          <w:i/>
          <w:color w:val="000000"/>
          <w:sz w:val="24"/>
          <w:szCs w:val="24"/>
          <w:lang w:val="en-US" w:eastAsia="hi-IN" w:bidi="hi-IN"/>
        </w:rPr>
        <w:t>E</w:t>
      </w:r>
      <w:r w:rsidRPr="00ED0900">
        <w:rPr>
          <w:rFonts w:ascii="Times New Roman" w:eastAsia="Times New Roman" w:hAnsi="Times New Roman" w:cs="Times New Roman"/>
          <w:i/>
          <w:color w:val="000000"/>
          <w:sz w:val="24"/>
          <w:szCs w:val="24"/>
          <w:lang w:eastAsia="hi-IN" w:bidi="hi-IN"/>
        </w:rPr>
        <w:t>-</w:t>
      </w:r>
      <w:r w:rsidRPr="00ED0900">
        <w:rPr>
          <w:rFonts w:ascii="Times New Roman" w:eastAsia="Times New Roman" w:hAnsi="Times New Roman" w:cs="Times New Roman"/>
          <w:i/>
          <w:color w:val="000000"/>
          <w:sz w:val="24"/>
          <w:szCs w:val="24"/>
          <w:lang w:val="en-US" w:eastAsia="hi-IN" w:bidi="hi-IN"/>
        </w:rPr>
        <w:t>mail</w:t>
      </w:r>
      <w:r w:rsidRPr="00ED0900">
        <w:rPr>
          <w:rFonts w:ascii="Times New Roman" w:eastAsia="Times New Roman" w:hAnsi="Times New Roman" w:cs="Times New Roman"/>
          <w:i/>
          <w:color w:val="000000"/>
          <w:sz w:val="24"/>
          <w:szCs w:val="24"/>
          <w:lang w:eastAsia="hi-IN" w:bidi="hi-IN"/>
        </w:rPr>
        <w:t>)</w:t>
      </w:r>
    </w:p>
    <w:p w14:paraId="0A39FC17" w14:textId="77777777" w:rsidR="00ED0900" w:rsidRPr="00ED0900" w:rsidRDefault="00ED0900" w:rsidP="00ED0900">
      <w:pPr>
        <w:widowControl w:val="0"/>
        <w:suppressAutoHyphens/>
        <w:spacing w:after="120" w:line="240" w:lineRule="auto"/>
        <w:ind w:firstLine="709"/>
        <w:jc w:val="center"/>
        <w:rPr>
          <w:rFonts w:ascii="Times New Roman" w:eastAsia="Times New Roman" w:hAnsi="Times New Roman" w:cs="Times New Roman"/>
          <w:i/>
          <w:color w:val="000000"/>
          <w:sz w:val="24"/>
          <w:szCs w:val="24"/>
          <w:lang w:eastAsia="hi-IN" w:bidi="hi-IN"/>
        </w:rPr>
      </w:pPr>
    </w:p>
    <w:p w14:paraId="6D88B247" w14:textId="77777777" w:rsidR="00ED0900" w:rsidRPr="00ED0900" w:rsidRDefault="00ED0900" w:rsidP="00ED0900">
      <w:pPr>
        <w:widowControl w:val="0"/>
        <w:suppressAutoHyphens/>
        <w:spacing w:after="0" w:line="240" w:lineRule="auto"/>
        <w:ind w:firstLine="567"/>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Приложения</w:t>
      </w:r>
      <w:r w:rsidRPr="00ED0900">
        <w:rPr>
          <w:rFonts w:ascii="Times New Roman" w:eastAsia="Times New Roman" w:hAnsi="Times New Roman" w:cs="Times New Roman"/>
          <w:color w:val="000000"/>
          <w:sz w:val="24"/>
          <w:szCs w:val="24"/>
          <w:vertAlign w:val="superscript"/>
          <w:lang w:eastAsia="hi-IN" w:bidi="hi-IN"/>
        </w:rPr>
        <w:footnoteReference w:id="3"/>
      </w:r>
      <w:r w:rsidRPr="00ED0900">
        <w:rPr>
          <w:rFonts w:ascii="Times New Roman" w:eastAsia="Times New Roman" w:hAnsi="Times New Roman" w:cs="Times New Roman"/>
          <w:color w:val="000000"/>
          <w:sz w:val="24"/>
          <w:szCs w:val="24"/>
          <w:lang w:eastAsia="hi-IN" w:bidi="hi-IN"/>
        </w:rPr>
        <w:t>:</w:t>
      </w:r>
    </w:p>
    <w:p w14:paraId="302C4947" w14:textId="4C058809" w:rsidR="00ED0900" w:rsidRPr="00ED0900" w:rsidRDefault="00ED0900" w:rsidP="00674691">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 xml:space="preserve">1. </w:t>
      </w:r>
      <w:r w:rsidRPr="00ED0900">
        <w:rPr>
          <w:rFonts w:ascii="Times New Roman" w:eastAsia="Times New Roman" w:hAnsi="Times New Roman" w:cs="Times New Roman"/>
          <w:color w:val="000000"/>
          <w:sz w:val="24"/>
          <w:szCs w:val="24"/>
          <w:lang w:eastAsia="hi-IN" w:bidi="hi-IN"/>
        </w:rPr>
        <w:t>Копия лицензии на осуществление добровольного личного страхования, за исключением добровольного страхования жизни в соответствии с п. 2 ст. 4.1 и п. 2 ст. 32 Федерального закона от 27.11.1992 № 4015-1 «Об организации страхового дела в Российской Федерации»;</w:t>
      </w:r>
    </w:p>
    <w:p w14:paraId="2E03E975" w14:textId="20316BAB" w:rsidR="00ED0900" w:rsidRPr="00ED0900" w:rsidRDefault="00ED0900" w:rsidP="00674691">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 xml:space="preserve">2. </w:t>
      </w:r>
      <w:r w:rsidRPr="00ED0900">
        <w:rPr>
          <w:rFonts w:ascii="Times New Roman" w:eastAsia="Times New Roman" w:hAnsi="Times New Roman" w:cs="Times New Roman"/>
          <w:color w:val="000000"/>
          <w:sz w:val="24"/>
          <w:szCs w:val="24"/>
          <w:lang w:eastAsia="hi-IN" w:bidi="hi-IN"/>
        </w:rPr>
        <w:t>Программа добровольного медицинского страхования;</w:t>
      </w:r>
    </w:p>
    <w:p w14:paraId="671FFDFA" w14:textId="288999CE" w:rsidR="00ED0900" w:rsidRPr="00ED0900" w:rsidRDefault="00ED0900" w:rsidP="00674691">
      <w:pPr>
        <w:widowControl w:val="0"/>
        <w:suppressAutoHyphens/>
        <w:spacing w:after="0" w:line="240" w:lineRule="auto"/>
        <w:ind w:firstLine="567"/>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 xml:space="preserve">3. </w:t>
      </w:r>
      <w:r w:rsidRPr="00ED0900">
        <w:rPr>
          <w:rFonts w:ascii="Times New Roman" w:eastAsia="Times New Roman" w:hAnsi="Times New Roman" w:cs="Times New Roman"/>
          <w:color w:val="000000"/>
          <w:sz w:val="24"/>
          <w:szCs w:val="24"/>
          <w:lang w:eastAsia="hi-IN" w:bidi="hi-IN"/>
        </w:rPr>
        <w:t>Перечень медицинских учреждений, в которых будет оказываться медицинская помощь в рамках программы добровольного медицинского страхования;</w:t>
      </w:r>
    </w:p>
    <w:p w14:paraId="4CDDEE67" w14:textId="77777777" w:rsidR="00ED0900" w:rsidRPr="003937B9" w:rsidRDefault="00ED0900" w:rsidP="00674691">
      <w:pPr>
        <w:widowControl w:val="0"/>
        <w:suppressAutoHyphens/>
        <w:spacing w:after="0" w:line="240" w:lineRule="auto"/>
        <w:ind w:firstLine="567"/>
        <w:jc w:val="both"/>
        <w:rPr>
          <w:rFonts w:ascii="Times New Roman" w:eastAsia="Times New Roman" w:hAnsi="Times New Roman" w:cs="Times New Roman"/>
          <w:bCs/>
          <w:sz w:val="24"/>
          <w:szCs w:val="24"/>
          <w:lang w:eastAsia="hi-IN" w:bidi="hi-IN"/>
        </w:rPr>
      </w:pPr>
      <w:r w:rsidRPr="003937B9">
        <w:rPr>
          <w:rFonts w:ascii="Times New Roman" w:eastAsia="Times New Roman" w:hAnsi="Times New Roman" w:cs="Times New Roman"/>
          <w:bCs/>
          <w:color w:val="000000"/>
          <w:sz w:val="24"/>
          <w:szCs w:val="24"/>
          <w:lang w:eastAsia="hi-IN" w:bidi="hi-IN"/>
        </w:rPr>
        <w:t xml:space="preserve">4. Проект Договора, отвечающий требованиям Раздела </w:t>
      </w:r>
      <w:r w:rsidRPr="003937B9">
        <w:rPr>
          <w:rFonts w:ascii="Times New Roman" w:eastAsia="Times New Roman" w:hAnsi="Times New Roman" w:cs="Times New Roman"/>
          <w:bCs/>
          <w:color w:val="000000"/>
          <w:sz w:val="24"/>
          <w:szCs w:val="24"/>
          <w:lang w:val="en-US" w:eastAsia="hi-IN" w:bidi="hi-IN"/>
        </w:rPr>
        <w:t>IV</w:t>
      </w:r>
      <w:r w:rsidRPr="003937B9">
        <w:rPr>
          <w:rFonts w:ascii="Times New Roman" w:eastAsia="Times New Roman" w:hAnsi="Times New Roman" w:cs="Times New Roman"/>
          <w:bCs/>
          <w:color w:val="000000"/>
          <w:sz w:val="24"/>
          <w:szCs w:val="24"/>
          <w:lang w:eastAsia="hi-IN" w:bidi="hi-IN"/>
        </w:rPr>
        <w:t xml:space="preserve"> документации «Техническая часть», </w:t>
      </w:r>
      <w:r w:rsidRPr="003937B9">
        <w:rPr>
          <w:rFonts w:ascii="Times New Roman" w:eastAsia="Times New Roman" w:hAnsi="Times New Roman" w:cs="Times New Roman"/>
          <w:bCs/>
          <w:i/>
          <w:color w:val="000000"/>
          <w:sz w:val="24"/>
          <w:szCs w:val="24"/>
          <w:lang w:eastAsia="hi-IN" w:bidi="hi-IN"/>
        </w:rPr>
        <w:t>или</w:t>
      </w:r>
      <w:r w:rsidRPr="003937B9">
        <w:rPr>
          <w:rFonts w:ascii="Times New Roman" w:eastAsia="Times New Roman" w:hAnsi="Times New Roman" w:cs="Times New Roman"/>
          <w:bCs/>
          <w:color w:val="000000"/>
          <w:sz w:val="24"/>
          <w:szCs w:val="24"/>
          <w:lang w:eastAsia="hi-IN" w:bidi="hi-IN"/>
        </w:rPr>
        <w:t xml:space="preserve"> протокол разногласий к примерной форме Договора Заказчика (</w:t>
      </w:r>
      <w:r w:rsidRPr="003937B9">
        <w:rPr>
          <w:rFonts w:ascii="Times New Roman" w:eastAsia="Times New Roman" w:hAnsi="Times New Roman" w:cs="Times New Roman"/>
          <w:bCs/>
          <w:i/>
          <w:color w:val="000000"/>
          <w:sz w:val="24"/>
          <w:szCs w:val="24"/>
          <w:lang w:eastAsia="hi-IN" w:bidi="hi-IN"/>
        </w:rPr>
        <w:t>необходимо выбрать одно значе</w:t>
      </w:r>
      <w:r w:rsidRPr="003937B9">
        <w:rPr>
          <w:rFonts w:ascii="Times New Roman" w:eastAsia="Times New Roman" w:hAnsi="Times New Roman" w:cs="Times New Roman"/>
          <w:bCs/>
          <w:i/>
          <w:sz w:val="24"/>
          <w:szCs w:val="24"/>
          <w:lang w:eastAsia="hi-IN" w:bidi="hi-IN"/>
        </w:rPr>
        <w:t>ние</w:t>
      </w:r>
      <w:r w:rsidRPr="003937B9">
        <w:rPr>
          <w:rFonts w:ascii="Times New Roman" w:eastAsia="Times New Roman" w:hAnsi="Times New Roman" w:cs="Times New Roman"/>
          <w:bCs/>
          <w:sz w:val="24"/>
          <w:szCs w:val="24"/>
          <w:lang w:eastAsia="hi-IN" w:bidi="hi-IN"/>
        </w:rPr>
        <w:t>);</w:t>
      </w:r>
    </w:p>
    <w:p w14:paraId="4DAC94A2" w14:textId="0313E295" w:rsidR="00ED0900" w:rsidRPr="00ED0900" w:rsidRDefault="00ED0900" w:rsidP="00674691">
      <w:pPr>
        <w:widowControl w:val="0"/>
        <w:suppressAutoHyphens/>
        <w:spacing w:after="0" w:line="240" w:lineRule="auto"/>
        <w:ind w:firstLine="567"/>
        <w:jc w:val="both"/>
        <w:rPr>
          <w:rFonts w:ascii="Times New Roman" w:eastAsia="Times New Roman" w:hAnsi="Times New Roman" w:cs="Times New Roman"/>
          <w:sz w:val="24"/>
          <w:szCs w:val="24"/>
          <w:lang w:eastAsia="hi-IN" w:bidi="hi-IN"/>
        </w:rPr>
      </w:pPr>
      <w:r w:rsidRPr="003937B9">
        <w:rPr>
          <w:rFonts w:ascii="Times New Roman" w:eastAsia="Times New Roman" w:hAnsi="Times New Roman" w:cs="Times New Roman"/>
          <w:bCs/>
          <w:sz w:val="24"/>
          <w:szCs w:val="24"/>
          <w:lang w:eastAsia="hi-IN" w:bidi="hi-IN"/>
        </w:rPr>
        <w:t>5. Информация об исключениях</w:t>
      </w:r>
      <w:r w:rsidRPr="00ED0900">
        <w:rPr>
          <w:rFonts w:ascii="Times New Roman" w:eastAsia="Times New Roman" w:hAnsi="Times New Roman" w:cs="Times New Roman"/>
          <w:sz w:val="24"/>
          <w:szCs w:val="24"/>
          <w:lang w:eastAsia="hi-IN" w:bidi="hi-IN"/>
        </w:rPr>
        <w:t xml:space="preserve"> из страхового покрытия.</w:t>
      </w:r>
    </w:p>
    <w:p w14:paraId="70CEF6F8" w14:textId="77777777" w:rsidR="00ED0900" w:rsidRPr="00ED0900" w:rsidRDefault="00ED0900" w:rsidP="00ED0900">
      <w:pPr>
        <w:autoSpaceDE w:val="0"/>
        <w:autoSpaceDN w:val="0"/>
        <w:spacing w:after="0" w:line="240" w:lineRule="auto"/>
        <w:jc w:val="both"/>
        <w:rPr>
          <w:rFonts w:ascii="Times New Roman" w:eastAsia="Times New Roman" w:hAnsi="Times New Roman" w:cs="Times New Roman"/>
          <w:bCs/>
          <w:snapToGrid w:val="0"/>
          <w:sz w:val="24"/>
          <w:szCs w:val="24"/>
          <w:lang w:eastAsia="ru-RU"/>
        </w:rPr>
      </w:pPr>
    </w:p>
    <w:p w14:paraId="4EE58C6B" w14:textId="77777777" w:rsidR="00ED0900" w:rsidRPr="00ED0900" w:rsidRDefault="00ED0900" w:rsidP="00ED0900">
      <w:pPr>
        <w:autoSpaceDE w:val="0"/>
        <w:autoSpaceDN w:val="0"/>
        <w:spacing w:after="0" w:line="240" w:lineRule="auto"/>
        <w:jc w:val="both"/>
        <w:rPr>
          <w:rFonts w:ascii="Times New Roman" w:eastAsia="Times New Roman" w:hAnsi="Times New Roman" w:cs="Times New Roman"/>
          <w:bCs/>
          <w:snapToGrid w:val="0"/>
          <w:sz w:val="24"/>
          <w:szCs w:val="24"/>
          <w:lang w:eastAsia="ru-RU"/>
        </w:rPr>
      </w:pPr>
    </w:p>
    <w:p w14:paraId="5748B651" w14:textId="77777777" w:rsidR="00ED0900" w:rsidRPr="00ED0900" w:rsidRDefault="00ED0900" w:rsidP="00ED0900">
      <w:pPr>
        <w:autoSpaceDE w:val="0"/>
        <w:autoSpaceDN w:val="0"/>
        <w:spacing w:after="0" w:line="240" w:lineRule="auto"/>
        <w:jc w:val="both"/>
        <w:rPr>
          <w:rFonts w:ascii="Times New Roman" w:eastAsia="Times New Roman" w:hAnsi="Times New Roman" w:cs="Times New Roman"/>
          <w:bCs/>
          <w:snapToGrid w:val="0"/>
          <w:sz w:val="24"/>
          <w:szCs w:val="24"/>
          <w:lang w:eastAsia="ru-RU"/>
        </w:rPr>
      </w:pPr>
      <w:r w:rsidRPr="00ED0900">
        <w:rPr>
          <w:rFonts w:ascii="Times New Roman" w:eastAsia="Times New Roman" w:hAnsi="Times New Roman" w:cs="Times New Roman"/>
          <w:bCs/>
          <w:snapToGrid w:val="0"/>
          <w:sz w:val="24"/>
          <w:szCs w:val="24"/>
          <w:lang w:eastAsia="ru-RU"/>
        </w:rPr>
        <w:t>____________________________________</w:t>
      </w:r>
      <w:r w:rsidRPr="00ED0900">
        <w:rPr>
          <w:rFonts w:ascii="Times New Roman" w:eastAsia="Times New Roman" w:hAnsi="Times New Roman" w:cs="Times New Roman"/>
          <w:bCs/>
          <w:snapToGrid w:val="0"/>
          <w:sz w:val="24"/>
          <w:szCs w:val="24"/>
          <w:lang w:eastAsia="ru-RU"/>
        </w:rPr>
        <w:tab/>
        <w:t xml:space="preserve"> ________________________________________</w:t>
      </w:r>
    </w:p>
    <w:p w14:paraId="1B872C47" w14:textId="03ABE69D" w:rsidR="00ED0900" w:rsidRPr="00ED0900" w:rsidRDefault="00ED0900" w:rsidP="00ED0900">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D0900">
        <w:rPr>
          <w:rFonts w:ascii="Times New Roman" w:eastAsia="Times New Roman" w:hAnsi="Times New Roman" w:cs="Times New Roman"/>
          <w:bCs/>
          <w:snapToGrid w:val="0"/>
          <w:sz w:val="24"/>
          <w:szCs w:val="24"/>
          <w:lang w:eastAsia="ru-RU"/>
        </w:rPr>
        <w:t xml:space="preserve">(подпись уполномоченного </w:t>
      </w:r>
      <w:proofErr w:type="gramStart"/>
      <w:r w:rsidRPr="00ED0900">
        <w:rPr>
          <w:rFonts w:ascii="Times New Roman" w:eastAsia="Times New Roman" w:hAnsi="Times New Roman" w:cs="Times New Roman"/>
          <w:bCs/>
          <w:snapToGrid w:val="0"/>
          <w:sz w:val="24"/>
          <w:szCs w:val="24"/>
          <w:lang w:eastAsia="ru-RU"/>
        </w:rPr>
        <w:t>представителя)</w:t>
      </w:r>
      <w:r>
        <w:rPr>
          <w:rFonts w:ascii="Times New Roman" w:eastAsia="Times New Roman" w:hAnsi="Times New Roman" w:cs="Times New Roman"/>
          <w:bCs/>
          <w:snapToGrid w:val="0"/>
          <w:sz w:val="24"/>
          <w:szCs w:val="24"/>
          <w:lang w:eastAsia="ru-RU"/>
        </w:rPr>
        <w:t xml:space="preserve">   </w:t>
      </w:r>
      <w:proofErr w:type="gramEnd"/>
      <w:r>
        <w:rPr>
          <w:rFonts w:ascii="Times New Roman" w:eastAsia="Times New Roman" w:hAnsi="Times New Roman" w:cs="Times New Roman"/>
          <w:bCs/>
          <w:snapToGrid w:val="0"/>
          <w:sz w:val="24"/>
          <w:szCs w:val="24"/>
          <w:lang w:eastAsia="ru-RU"/>
        </w:rPr>
        <w:t xml:space="preserve">     </w:t>
      </w:r>
      <w:r w:rsidRPr="00ED0900">
        <w:rPr>
          <w:rFonts w:ascii="Times New Roman" w:eastAsia="Times New Roman" w:hAnsi="Times New Roman" w:cs="Times New Roman"/>
          <w:bCs/>
          <w:snapToGrid w:val="0"/>
          <w:sz w:val="24"/>
          <w:szCs w:val="24"/>
          <w:lang w:eastAsia="ru-RU"/>
        </w:rPr>
        <w:t xml:space="preserve"> (инициалы, фамилия, должность подписавшего)</w:t>
      </w:r>
    </w:p>
    <w:p w14:paraId="2BBA5405" w14:textId="77777777" w:rsidR="00ED0900" w:rsidRPr="00ED0900" w:rsidRDefault="00ED0900" w:rsidP="00ED0900">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6360E72" w14:textId="77777777" w:rsidR="00ED0900" w:rsidRPr="00ED0900" w:rsidRDefault="00ED0900" w:rsidP="00ED0900">
      <w:pPr>
        <w:overflowPunct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D0900">
        <w:rPr>
          <w:rFonts w:ascii="Times New Roman" w:eastAsia="Times New Roman" w:hAnsi="Times New Roman" w:cs="Times New Roman"/>
          <w:b/>
          <w:sz w:val="24"/>
          <w:szCs w:val="24"/>
          <w:lang w:eastAsia="ru-RU"/>
        </w:rPr>
        <w:t>М.П.</w:t>
      </w:r>
    </w:p>
    <w:p w14:paraId="35ED8D86" w14:textId="15C17D1C" w:rsidR="00ED0900" w:rsidRDefault="00ED0900" w:rsidP="00ED0900">
      <w:pPr>
        <w:tabs>
          <w:tab w:val="left" w:pos="709"/>
        </w:tabs>
        <w:spacing w:line="240" w:lineRule="auto"/>
        <w:contextualSpacing/>
        <w:jc w:val="center"/>
        <w:rPr>
          <w:rFonts w:ascii="Times New Roman" w:eastAsia="Times New Roman" w:hAnsi="Times New Roman" w:cs="Times New Roman"/>
          <w:b/>
          <w:bCs/>
          <w:sz w:val="24"/>
          <w:szCs w:val="24"/>
          <w:lang w:eastAsia="hi-IN" w:bidi="hi-IN"/>
        </w:rPr>
      </w:pPr>
    </w:p>
    <w:p w14:paraId="3AE95CC6" w14:textId="2598DF9A" w:rsidR="0010065F" w:rsidRDefault="0010065F" w:rsidP="00ED0900">
      <w:pPr>
        <w:tabs>
          <w:tab w:val="left" w:pos="709"/>
        </w:tabs>
        <w:spacing w:line="240" w:lineRule="auto"/>
        <w:contextualSpacing/>
        <w:jc w:val="center"/>
        <w:rPr>
          <w:rFonts w:ascii="Times New Roman" w:eastAsia="Times New Roman" w:hAnsi="Times New Roman" w:cs="Times New Roman"/>
          <w:b/>
          <w:bCs/>
          <w:sz w:val="24"/>
          <w:szCs w:val="24"/>
          <w:lang w:eastAsia="hi-IN" w:bidi="hi-IN"/>
        </w:rPr>
      </w:pPr>
    </w:p>
    <w:p w14:paraId="74C6D3A2" w14:textId="0AB1F301" w:rsidR="0010065F" w:rsidRDefault="0010065F" w:rsidP="00ED0900">
      <w:pPr>
        <w:tabs>
          <w:tab w:val="left" w:pos="709"/>
        </w:tabs>
        <w:spacing w:line="240" w:lineRule="auto"/>
        <w:contextualSpacing/>
        <w:jc w:val="center"/>
        <w:rPr>
          <w:rFonts w:ascii="Times New Roman" w:eastAsia="Times New Roman" w:hAnsi="Times New Roman" w:cs="Times New Roman"/>
          <w:b/>
          <w:bCs/>
          <w:sz w:val="24"/>
          <w:szCs w:val="24"/>
          <w:lang w:eastAsia="hi-IN" w:bidi="hi-IN"/>
        </w:rPr>
      </w:pPr>
    </w:p>
    <w:p w14:paraId="67C4184C" w14:textId="68E4F885" w:rsidR="0010065F" w:rsidRDefault="0010065F" w:rsidP="00ED0900">
      <w:pPr>
        <w:tabs>
          <w:tab w:val="left" w:pos="709"/>
        </w:tabs>
        <w:spacing w:line="240" w:lineRule="auto"/>
        <w:contextualSpacing/>
        <w:jc w:val="center"/>
        <w:rPr>
          <w:rFonts w:ascii="Times New Roman" w:eastAsia="Times New Roman" w:hAnsi="Times New Roman" w:cs="Times New Roman"/>
          <w:b/>
          <w:bCs/>
          <w:sz w:val="24"/>
          <w:szCs w:val="24"/>
          <w:lang w:eastAsia="hi-IN" w:bidi="hi-IN"/>
        </w:rPr>
      </w:pPr>
    </w:p>
    <w:p w14:paraId="331EE926" w14:textId="43E320AF" w:rsidR="0010065F" w:rsidRDefault="0010065F" w:rsidP="00ED0900">
      <w:pPr>
        <w:tabs>
          <w:tab w:val="left" w:pos="709"/>
        </w:tabs>
        <w:spacing w:line="240" w:lineRule="auto"/>
        <w:contextualSpacing/>
        <w:jc w:val="center"/>
        <w:rPr>
          <w:rFonts w:ascii="Times New Roman" w:eastAsia="Times New Roman" w:hAnsi="Times New Roman" w:cs="Times New Roman"/>
          <w:b/>
          <w:bCs/>
          <w:sz w:val="24"/>
          <w:szCs w:val="24"/>
          <w:lang w:eastAsia="hi-IN" w:bidi="hi-IN"/>
        </w:rPr>
      </w:pPr>
    </w:p>
    <w:p w14:paraId="7B69B728" w14:textId="21A474B7" w:rsidR="0010065F" w:rsidRDefault="0010065F" w:rsidP="00ED0900">
      <w:pPr>
        <w:tabs>
          <w:tab w:val="left" w:pos="709"/>
        </w:tabs>
        <w:spacing w:line="240" w:lineRule="auto"/>
        <w:contextualSpacing/>
        <w:jc w:val="center"/>
        <w:rPr>
          <w:rFonts w:ascii="Times New Roman" w:eastAsia="Times New Roman" w:hAnsi="Times New Roman" w:cs="Times New Roman"/>
          <w:b/>
          <w:bCs/>
          <w:sz w:val="24"/>
          <w:szCs w:val="24"/>
          <w:lang w:eastAsia="hi-IN" w:bidi="hi-IN"/>
        </w:rPr>
      </w:pPr>
    </w:p>
    <w:p w14:paraId="3D1E5BA2" w14:textId="50AE36CF" w:rsidR="0010065F" w:rsidRDefault="0010065F" w:rsidP="00ED0900">
      <w:pPr>
        <w:tabs>
          <w:tab w:val="left" w:pos="709"/>
        </w:tabs>
        <w:spacing w:line="240" w:lineRule="auto"/>
        <w:contextualSpacing/>
        <w:jc w:val="center"/>
        <w:rPr>
          <w:rFonts w:ascii="Times New Roman" w:eastAsia="Times New Roman" w:hAnsi="Times New Roman" w:cs="Times New Roman"/>
          <w:b/>
          <w:bCs/>
          <w:sz w:val="24"/>
          <w:szCs w:val="24"/>
          <w:lang w:eastAsia="hi-IN" w:bidi="hi-IN"/>
        </w:rPr>
      </w:pPr>
    </w:p>
    <w:p w14:paraId="46797EB0" w14:textId="3DFDF776" w:rsidR="0010065F" w:rsidRDefault="0010065F" w:rsidP="00ED0900">
      <w:pPr>
        <w:tabs>
          <w:tab w:val="left" w:pos="709"/>
        </w:tabs>
        <w:spacing w:line="240" w:lineRule="auto"/>
        <w:contextualSpacing/>
        <w:jc w:val="center"/>
        <w:rPr>
          <w:rFonts w:ascii="Times New Roman" w:eastAsia="Times New Roman" w:hAnsi="Times New Roman" w:cs="Times New Roman"/>
          <w:b/>
          <w:bCs/>
          <w:sz w:val="24"/>
          <w:szCs w:val="24"/>
          <w:lang w:eastAsia="hi-IN" w:bidi="hi-IN"/>
        </w:rPr>
      </w:pPr>
    </w:p>
    <w:p w14:paraId="530B3552" w14:textId="70096141" w:rsidR="0010065F" w:rsidRDefault="0010065F" w:rsidP="00ED0900">
      <w:pPr>
        <w:tabs>
          <w:tab w:val="left" w:pos="709"/>
        </w:tabs>
        <w:spacing w:line="240" w:lineRule="auto"/>
        <w:contextualSpacing/>
        <w:jc w:val="center"/>
        <w:rPr>
          <w:rFonts w:ascii="Times New Roman" w:eastAsia="Times New Roman" w:hAnsi="Times New Roman" w:cs="Times New Roman"/>
          <w:b/>
          <w:bCs/>
          <w:sz w:val="24"/>
          <w:szCs w:val="24"/>
          <w:lang w:eastAsia="hi-IN" w:bidi="hi-IN"/>
        </w:rPr>
      </w:pPr>
    </w:p>
    <w:p w14:paraId="32E4EBFB" w14:textId="133DCF48" w:rsidR="0010065F" w:rsidRDefault="0010065F" w:rsidP="00ED0900">
      <w:pPr>
        <w:tabs>
          <w:tab w:val="left" w:pos="709"/>
        </w:tabs>
        <w:spacing w:line="240" w:lineRule="auto"/>
        <w:contextualSpacing/>
        <w:jc w:val="center"/>
        <w:rPr>
          <w:rFonts w:ascii="Times New Roman" w:eastAsia="Times New Roman" w:hAnsi="Times New Roman" w:cs="Times New Roman"/>
          <w:b/>
          <w:bCs/>
          <w:sz w:val="24"/>
          <w:szCs w:val="24"/>
          <w:lang w:eastAsia="hi-IN" w:bidi="hi-IN"/>
        </w:rPr>
      </w:pPr>
    </w:p>
    <w:p w14:paraId="4545C17E" w14:textId="201CCB6D" w:rsidR="0010065F" w:rsidRDefault="0010065F" w:rsidP="00ED0900">
      <w:pPr>
        <w:tabs>
          <w:tab w:val="left" w:pos="709"/>
        </w:tabs>
        <w:spacing w:line="240" w:lineRule="auto"/>
        <w:contextualSpacing/>
        <w:jc w:val="center"/>
        <w:rPr>
          <w:rFonts w:ascii="Times New Roman" w:eastAsia="Times New Roman" w:hAnsi="Times New Roman" w:cs="Times New Roman"/>
          <w:b/>
          <w:bCs/>
          <w:sz w:val="24"/>
          <w:szCs w:val="24"/>
          <w:lang w:eastAsia="hi-IN" w:bidi="hi-IN"/>
        </w:rPr>
      </w:pPr>
    </w:p>
    <w:p w14:paraId="4BDE4500" w14:textId="2909FEB2" w:rsidR="0010065F" w:rsidRDefault="003937B9" w:rsidP="003937B9">
      <w:pPr>
        <w:tabs>
          <w:tab w:val="left" w:pos="709"/>
        </w:tabs>
        <w:spacing w:line="240" w:lineRule="auto"/>
        <w:contextualSpacing/>
        <w:jc w:val="center"/>
        <w:rPr>
          <w:rFonts w:ascii="Times New Roman" w:eastAsia="Times New Roman" w:hAnsi="Times New Roman" w:cs="Times New Roman"/>
          <w:b/>
          <w:bCs/>
          <w:sz w:val="24"/>
          <w:szCs w:val="24"/>
          <w:lang w:eastAsia="hi-IN" w:bidi="hi-IN"/>
        </w:rPr>
      </w:pPr>
      <w:r>
        <w:rPr>
          <w:rFonts w:ascii="Times New Roman" w:eastAsia="Times New Roman" w:hAnsi="Times New Roman" w:cs="Times New Roman"/>
          <w:b/>
          <w:bCs/>
          <w:sz w:val="24"/>
          <w:szCs w:val="24"/>
          <w:lang w:eastAsia="hi-IN" w:bidi="hi-IN"/>
        </w:rPr>
        <w:br w:type="page"/>
      </w:r>
    </w:p>
    <w:p w14:paraId="188BCAD2" w14:textId="77777777" w:rsidR="0010065F" w:rsidRDefault="0010065F" w:rsidP="00ED0900">
      <w:pPr>
        <w:tabs>
          <w:tab w:val="left" w:pos="709"/>
        </w:tabs>
        <w:spacing w:line="240" w:lineRule="auto"/>
        <w:contextualSpacing/>
        <w:jc w:val="center"/>
        <w:rPr>
          <w:rFonts w:ascii="Times New Roman" w:eastAsia="Times New Roman" w:hAnsi="Times New Roman" w:cs="Times New Roman"/>
          <w:b/>
          <w:bCs/>
          <w:sz w:val="24"/>
          <w:szCs w:val="24"/>
          <w:lang w:eastAsia="hi-IN" w:bidi="hi-IN"/>
        </w:rPr>
      </w:pPr>
    </w:p>
    <w:p w14:paraId="7AEC29C9" w14:textId="1FF5DB5F" w:rsidR="00ED0900" w:rsidRPr="00ED0900" w:rsidRDefault="00ED0900" w:rsidP="00ED0900">
      <w:pPr>
        <w:tabs>
          <w:tab w:val="left" w:pos="709"/>
        </w:tabs>
        <w:spacing w:line="240" w:lineRule="auto"/>
        <w:contextualSpacing/>
        <w:jc w:val="center"/>
        <w:rPr>
          <w:rFonts w:ascii="Times New Roman" w:eastAsia="Times New Roman" w:hAnsi="Times New Roman" w:cs="Times New Roman"/>
          <w:b/>
          <w:bCs/>
          <w:sz w:val="24"/>
          <w:szCs w:val="24"/>
          <w:lang w:eastAsia="hi-IN" w:bidi="hi-IN"/>
        </w:rPr>
      </w:pPr>
      <w:r w:rsidRPr="00ED0900">
        <w:rPr>
          <w:rFonts w:ascii="Times New Roman" w:eastAsia="Times New Roman" w:hAnsi="Times New Roman" w:cs="Times New Roman"/>
          <w:b/>
          <w:bCs/>
          <w:sz w:val="24"/>
          <w:szCs w:val="24"/>
          <w:lang w:eastAsia="hi-IN" w:bidi="hi-IN"/>
        </w:rPr>
        <w:t>VI.</w:t>
      </w:r>
      <w:r w:rsidRPr="00ED0900">
        <w:rPr>
          <w:rFonts w:ascii="Times New Roman" w:eastAsia="Times New Roman" w:hAnsi="Times New Roman" w:cs="Times New Roman"/>
          <w:b/>
          <w:bCs/>
          <w:sz w:val="24"/>
          <w:szCs w:val="24"/>
          <w:lang w:eastAsia="hi-IN" w:bidi="hi-IN"/>
        </w:rPr>
        <w:tab/>
        <w:t>Примерная форма договора</w:t>
      </w:r>
    </w:p>
    <w:p w14:paraId="08107004" w14:textId="452D494F" w:rsidR="00ED0900" w:rsidRDefault="00ED0900" w:rsidP="00ED0900">
      <w:pPr>
        <w:tabs>
          <w:tab w:val="left" w:pos="709"/>
        </w:tabs>
        <w:spacing w:line="240" w:lineRule="auto"/>
        <w:contextualSpacing/>
        <w:jc w:val="center"/>
        <w:rPr>
          <w:rFonts w:ascii="Times New Roman" w:eastAsia="Times New Roman" w:hAnsi="Times New Roman" w:cs="Times New Roman"/>
          <w:b/>
          <w:bCs/>
          <w:sz w:val="24"/>
          <w:szCs w:val="24"/>
          <w:lang w:eastAsia="hi-IN" w:bidi="hi-IN"/>
        </w:rPr>
      </w:pPr>
      <w:r w:rsidRPr="00ED0900">
        <w:rPr>
          <w:rFonts w:ascii="Times New Roman" w:eastAsia="Times New Roman" w:hAnsi="Times New Roman" w:cs="Times New Roman"/>
          <w:b/>
          <w:bCs/>
          <w:sz w:val="24"/>
          <w:szCs w:val="24"/>
          <w:lang w:eastAsia="hi-IN" w:bidi="hi-IN"/>
        </w:rPr>
        <w:t>на оказание услуг по добровольному медицинскому страхованию</w:t>
      </w:r>
    </w:p>
    <w:p w14:paraId="756225F3" w14:textId="77777777" w:rsidR="00ED0900" w:rsidRPr="00ED0900" w:rsidRDefault="00ED0900" w:rsidP="00ED0900">
      <w:pPr>
        <w:tabs>
          <w:tab w:val="left" w:pos="709"/>
        </w:tabs>
        <w:spacing w:line="240" w:lineRule="auto"/>
        <w:contextualSpacing/>
        <w:jc w:val="center"/>
        <w:rPr>
          <w:rFonts w:ascii="Times New Roman" w:eastAsia="Times New Roman" w:hAnsi="Times New Roman" w:cs="Times New Roman"/>
          <w:b/>
          <w:bCs/>
          <w:sz w:val="24"/>
          <w:szCs w:val="24"/>
          <w:lang w:eastAsia="hi-IN" w:bidi="hi-IN"/>
        </w:rPr>
      </w:pPr>
    </w:p>
    <w:p w14:paraId="5E564EA9" w14:textId="16A7288E" w:rsidR="00ED0900" w:rsidRPr="00ED0900" w:rsidRDefault="00ED0900" w:rsidP="00674691">
      <w:pPr>
        <w:tabs>
          <w:tab w:val="left" w:pos="709"/>
        </w:tabs>
        <w:spacing w:line="240" w:lineRule="auto"/>
        <w:contextualSpacing/>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г. Симферополь</w:t>
      </w:r>
      <w:r w:rsidRPr="00ED0900">
        <w:rPr>
          <w:rFonts w:ascii="Times New Roman" w:eastAsia="Times New Roman" w:hAnsi="Times New Roman" w:cs="Times New Roman"/>
          <w:sz w:val="24"/>
          <w:szCs w:val="24"/>
          <w:lang w:eastAsia="hi-IN" w:bidi="hi-IN"/>
        </w:rPr>
        <w:tab/>
      </w:r>
      <w:r w:rsidRPr="00ED0900">
        <w:rPr>
          <w:rFonts w:ascii="Times New Roman" w:eastAsia="Times New Roman" w:hAnsi="Times New Roman" w:cs="Times New Roman"/>
          <w:sz w:val="24"/>
          <w:szCs w:val="24"/>
          <w:lang w:eastAsia="hi-IN" w:bidi="hi-IN"/>
        </w:rPr>
        <w:tab/>
      </w:r>
      <w:r w:rsidRPr="00ED0900">
        <w:rPr>
          <w:rFonts w:ascii="Times New Roman" w:eastAsia="Times New Roman" w:hAnsi="Times New Roman" w:cs="Times New Roman"/>
          <w:sz w:val="24"/>
          <w:szCs w:val="24"/>
          <w:lang w:eastAsia="hi-IN" w:bidi="hi-IN"/>
        </w:rPr>
        <w:tab/>
      </w:r>
      <w:r w:rsidRPr="00ED0900">
        <w:rPr>
          <w:rFonts w:ascii="Times New Roman" w:eastAsia="Times New Roman" w:hAnsi="Times New Roman" w:cs="Times New Roman"/>
          <w:sz w:val="24"/>
          <w:szCs w:val="24"/>
          <w:lang w:eastAsia="hi-IN" w:bidi="hi-IN"/>
        </w:rPr>
        <w:tab/>
      </w:r>
      <w:r w:rsidRPr="00ED0900">
        <w:rPr>
          <w:rFonts w:ascii="Times New Roman" w:eastAsia="Times New Roman" w:hAnsi="Times New Roman" w:cs="Times New Roman"/>
          <w:sz w:val="24"/>
          <w:szCs w:val="24"/>
          <w:lang w:eastAsia="hi-IN" w:bidi="hi-IN"/>
        </w:rPr>
        <w:tab/>
        <w:t xml:space="preserve"> </w:t>
      </w:r>
      <w:r w:rsidRPr="00ED0900">
        <w:rPr>
          <w:rFonts w:ascii="Times New Roman" w:eastAsia="Times New Roman" w:hAnsi="Times New Roman" w:cs="Times New Roman"/>
          <w:sz w:val="24"/>
          <w:szCs w:val="24"/>
          <w:lang w:eastAsia="hi-IN" w:bidi="hi-IN"/>
        </w:rPr>
        <w:tab/>
      </w:r>
      <w:r w:rsidRPr="00ED0900">
        <w:rPr>
          <w:rFonts w:ascii="Times New Roman" w:eastAsia="Times New Roman" w:hAnsi="Times New Roman" w:cs="Times New Roman"/>
          <w:sz w:val="24"/>
          <w:szCs w:val="24"/>
          <w:lang w:eastAsia="hi-IN" w:bidi="hi-IN"/>
        </w:rPr>
        <w:tab/>
        <w:t xml:space="preserve">                       </w:t>
      </w:r>
      <w:r w:rsidR="00674691">
        <w:rPr>
          <w:rFonts w:ascii="Times New Roman" w:eastAsia="Times New Roman" w:hAnsi="Times New Roman" w:cs="Times New Roman"/>
          <w:sz w:val="24"/>
          <w:szCs w:val="24"/>
          <w:lang w:eastAsia="hi-IN" w:bidi="hi-IN"/>
        </w:rPr>
        <w:t xml:space="preserve">  </w:t>
      </w:r>
      <w:proofErr w:type="gramStart"/>
      <w:r w:rsidR="00674691">
        <w:rPr>
          <w:rFonts w:ascii="Times New Roman" w:eastAsia="Times New Roman" w:hAnsi="Times New Roman" w:cs="Times New Roman"/>
          <w:sz w:val="24"/>
          <w:szCs w:val="24"/>
          <w:lang w:eastAsia="hi-IN" w:bidi="hi-IN"/>
        </w:rPr>
        <w:t xml:space="preserve">   </w:t>
      </w:r>
      <w:r w:rsidRPr="00ED0900">
        <w:rPr>
          <w:rFonts w:ascii="Times New Roman" w:eastAsia="Times New Roman" w:hAnsi="Times New Roman" w:cs="Times New Roman"/>
          <w:sz w:val="24"/>
          <w:szCs w:val="24"/>
          <w:lang w:eastAsia="hi-IN" w:bidi="hi-IN"/>
        </w:rPr>
        <w:t>«</w:t>
      </w:r>
      <w:proofErr w:type="gramEnd"/>
      <w:r w:rsidRPr="00ED0900">
        <w:rPr>
          <w:rFonts w:ascii="Times New Roman" w:eastAsia="Times New Roman" w:hAnsi="Times New Roman" w:cs="Times New Roman"/>
          <w:sz w:val="24"/>
          <w:szCs w:val="24"/>
          <w:lang w:eastAsia="hi-IN" w:bidi="hi-IN"/>
        </w:rPr>
        <w:t>___» ______ 202</w:t>
      </w:r>
      <w:r>
        <w:rPr>
          <w:rFonts w:ascii="Times New Roman" w:eastAsia="Times New Roman" w:hAnsi="Times New Roman" w:cs="Times New Roman"/>
          <w:sz w:val="24"/>
          <w:szCs w:val="24"/>
          <w:lang w:eastAsia="hi-IN" w:bidi="hi-IN"/>
        </w:rPr>
        <w:t>2 г.</w:t>
      </w:r>
    </w:p>
    <w:p w14:paraId="47662BEB" w14:textId="30149D76" w:rsidR="00ED0900" w:rsidRPr="00ED0900" w:rsidRDefault="00ED0900" w:rsidP="00674691">
      <w:pPr>
        <w:widowControl w:val="0"/>
        <w:tabs>
          <w:tab w:val="left" w:pos="709"/>
        </w:tabs>
        <w:suppressAutoHyphens/>
        <w:spacing w:after="0" w:line="240" w:lineRule="auto"/>
        <w:contextualSpacing/>
        <w:rPr>
          <w:rFonts w:ascii="Times New Roman" w:eastAsia="Times New Roman" w:hAnsi="Times New Roman" w:cs="Times New Roman"/>
          <w:sz w:val="24"/>
          <w:szCs w:val="24"/>
          <w:lang w:eastAsia="hi-IN" w:bidi="hi-IN"/>
        </w:rPr>
      </w:pPr>
    </w:p>
    <w:p w14:paraId="35AFA9EB" w14:textId="3C009AC3" w:rsidR="00ED0900" w:rsidRPr="00ED0900" w:rsidRDefault="00ED0900" w:rsidP="00674691">
      <w:pPr>
        <w:widowControl w:val="0"/>
        <w:suppressAutoHyphens/>
        <w:spacing w:after="12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 xml:space="preserve">     __________________________________, именуемое в дальнейшем «Страховщик», в лице ______________________, действующего на основании _____________________, с одной стороны, и </w:t>
      </w:r>
      <w:r w:rsidR="006F312E">
        <w:rPr>
          <w:rFonts w:ascii="Times New Roman" w:eastAsia="Times New Roman" w:hAnsi="Times New Roman" w:cs="Times New Roman"/>
          <w:sz w:val="24"/>
          <w:szCs w:val="24"/>
          <w:lang w:eastAsia="hi-IN" w:bidi="hi-IN"/>
        </w:rPr>
        <w:t>а</w:t>
      </w:r>
      <w:r w:rsidRPr="00ED0900">
        <w:rPr>
          <w:rFonts w:ascii="Times New Roman" w:eastAsia="Times New Roman" w:hAnsi="Times New Roman" w:cs="Times New Roman"/>
          <w:sz w:val="24"/>
          <w:szCs w:val="24"/>
          <w:lang w:eastAsia="hi-IN" w:bidi="hi-IN"/>
        </w:rPr>
        <w:t xml:space="preserve">втономная некоммерческая организация </w:t>
      </w:r>
      <w:bookmarkStart w:id="14" w:name="_Hlk121742158"/>
      <w:r w:rsidR="00674691" w:rsidRPr="00674691">
        <w:rPr>
          <w:rFonts w:ascii="Times New Roman" w:eastAsia="Times New Roman" w:hAnsi="Times New Roman" w:cs="Times New Roman"/>
          <w:sz w:val="24"/>
          <w:szCs w:val="24"/>
          <w:lang w:eastAsia="hi-IN" w:bidi="hi-IN"/>
        </w:rPr>
        <w:t xml:space="preserve">«Дирекция по информационно-аналитическому сопровождению государственной программы Российской Федерации «Социально-экономическое развитие Республики Крым и г. Севастополя» </w:t>
      </w:r>
      <w:bookmarkEnd w:id="14"/>
      <w:r w:rsidRPr="00ED0900">
        <w:rPr>
          <w:rFonts w:ascii="Times New Roman" w:eastAsia="Times New Roman" w:hAnsi="Times New Roman" w:cs="Times New Roman"/>
          <w:sz w:val="24"/>
          <w:szCs w:val="24"/>
          <w:lang w:eastAsia="hi-IN" w:bidi="hi-IN"/>
        </w:rPr>
        <w:t>(</w:t>
      </w:r>
      <w:r w:rsidR="00674691">
        <w:rPr>
          <w:rFonts w:ascii="Times New Roman" w:eastAsia="Times New Roman" w:hAnsi="Times New Roman" w:cs="Times New Roman"/>
          <w:sz w:val="24"/>
          <w:szCs w:val="24"/>
          <w:lang w:eastAsia="hi-IN" w:bidi="hi-IN"/>
        </w:rPr>
        <w:t>АНО «ДИАС ГП»</w:t>
      </w:r>
      <w:r w:rsidRPr="00ED0900">
        <w:rPr>
          <w:rFonts w:ascii="Times New Roman" w:eastAsia="Times New Roman" w:hAnsi="Times New Roman" w:cs="Times New Roman"/>
          <w:sz w:val="24"/>
          <w:szCs w:val="24"/>
          <w:lang w:eastAsia="hi-IN" w:bidi="hi-IN"/>
        </w:rPr>
        <w:t xml:space="preserve">), именуемая в дальнейшем «Страхователь», в лице ______________________, действующего на основании ______________, с другой стороны, вместе именуемые «Стороны», </w:t>
      </w:r>
    </w:p>
    <w:p w14:paraId="2F166427" w14:textId="7A4EA0DC" w:rsidR="00ED0900" w:rsidRDefault="00ED0900" w:rsidP="00674691">
      <w:pPr>
        <w:widowControl w:val="0"/>
        <w:suppressAutoHyphens/>
        <w:spacing w:after="12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руководствуясь Положением о закупках</w:t>
      </w:r>
      <w:r w:rsidR="00674691">
        <w:rPr>
          <w:rFonts w:ascii="Times New Roman" w:eastAsia="Times New Roman" w:hAnsi="Times New Roman" w:cs="Times New Roman"/>
          <w:sz w:val="24"/>
          <w:szCs w:val="24"/>
          <w:lang w:eastAsia="hi-IN" w:bidi="hi-IN"/>
        </w:rPr>
        <w:t xml:space="preserve"> АНО «ДИАС ГП»</w:t>
      </w:r>
      <w:r w:rsidRPr="00ED0900">
        <w:rPr>
          <w:rFonts w:ascii="Times New Roman" w:eastAsia="Times New Roman" w:hAnsi="Times New Roman" w:cs="Times New Roman"/>
          <w:sz w:val="24"/>
          <w:szCs w:val="24"/>
          <w:lang w:eastAsia="hi-IN" w:bidi="hi-IN"/>
        </w:rPr>
        <w:t>, утвержденным решением Наблюдательного совета</w:t>
      </w:r>
      <w:r w:rsidR="00674691">
        <w:rPr>
          <w:rFonts w:ascii="Times New Roman" w:eastAsia="Times New Roman" w:hAnsi="Times New Roman" w:cs="Times New Roman"/>
          <w:sz w:val="24"/>
          <w:szCs w:val="24"/>
          <w:lang w:eastAsia="hi-IN" w:bidi="hi-IN"/>
        </w:rPr>
        <w:t xml:space="preserve"> АНО «ДИАС ГП»</w:t>
      </w:r>
      <w:r w:rsidRPr="00ED0900">
        <w:rPr>
          <w:rFonts w:ascii="Times New Roman" w:eastAsia="Times New Roman" w:hAnsi="Times New Roman" w:cs="Times New Roman"/>
          <w:sz w:val="24"/>
          <w:szCs w:val="24"/>
          <w:lang w:eastAsia="hi-IN" w:bidi="hi-IN"/>
        </w:rPr>
        <w:t>, на основании протокола рассмотрения заявок и подведения итогов ________________________, заключили договор на оказание услуг по добровольному медицинскому страхованию (далее – Договор) о нижеследующем:</w:t>
      </w:r>
    </w:p>
    <w:p w14:paraId="357E005F" w14:textId="77777777" w:rsidR="00674691" w:rsidRPr="00ED0900" w:rsidRDefault="00674691" w:rsidP="00674691">
      <w:pPr>
        <w:widowControl w:val="0"/>
        <w:suppressAutoHyphens/>
        <w:spacing w:after="120" w:line="240" w:lineRule="auto"/>
        <w:ind w:firstLine="567"/>
        <w:contextualSpacing/>
        <w:jc w:val="both"/>
        <w:rPr>
          <w:rFonts w:ascii="Times New Roman" w:eastAsia="Times New Roman" w:hAnsi="Times New Roman" w:cs="Times New Roman"/>
          <w:sz w:val="24"/>
          <w:szCs w:val="24"/>
          <w:lang w:eastAsia="hi-IN" w:bidi="hi-IN"/>
        </w:rPr>
      </w:pPr>
    </w:p>
    <w:p w14:paraId="090D0676" w14:textId="77777777" w:rsidR="00ED0900" w:rsidRPr="00ED0900" w:rsidRDefault="00ED0900" w:rsidP="00674691">
      <w:pPr>
        <w:keepNext/>
        <w:widowControl w:val="0"/>
        <w:suppressAutoHyphens/>
        <w:spacing w:after="0" w:line="240" w:lineRule="auto"/>
        <w:ind w:firstLine="567"/>
        <w:contextualSpacing/>
        <w:jc w:val="center"/>
        <w:outlineLvl w:val="0"/>
        <w:rPr>
          <w:rFonts w:ascii="Times New Roman" w:eastAsia="Times New Roman" w:hAnsi="Times New Roman" w:cs="Times New Roman"/>
          <w:b/>
          <w:sz w:val="24"/>
          <w:szCs w:val="24"/>
          <w:lang w:val="x-none" w:eastAsia="hi-IN" w:bidi="hi-IN"/>
        </w:rPr>
      </w:pPr>
      <w:r w:rsidRPr="00ED0900">
        <w:rPr>
          <w:rFonts w:ascii="Times New Roman" w:eastAsia="Times New Roman" w:hAnsi="Times New Roman" w:cs="Times New Roman"/>
          <w:b/>
          <w:sz w:val="24"/>
          <w:szCs w:val="24"/>
          <w:lang w:val="x-none" w:eastAsia="hi-IN" w:bidi="hi-IN"/>
        </w:rPr>
        <w:t xml:space="preserve">1. Предмет </w:t>
      </w:r>
      <w:r w:rsidRPr="00ED0900">
        <w:rPr>
          <w:rFonts w:ascii="Times New Roman" w:eastAsia="Times New Roman" w:hAnsi="Times New Roman" w:cs="Times New Roman"/>
          <w:b/>
          <w:sz w:val="24"/>
          <w:szCs w:val="24"/>
          <w:lang w:eastAsia="hi-IN" w:bidi="hi-IN"/>
        </w:rPr>
        <w:t>Д</w:t>
      </w:r>
      <w:r w:rsidRPr="00ED0900">
        <w:rPr>
          <w:rFonts w:ascii="Times New Roman" w:eastAsia="Times New Roman" w:hAnsi="Times New Roman" w:cs="Times New Roman"/>
          <w:b/>
          <w:sz w:val="24"/>
          <w:szCs w:val="24"/>
          <w:lang w:val="x-none" w:eastAsia="hi-IN" w:bidi="hi-IN"/>
        </w:rPr>
        <w:t>оговора</w:t>
      </w:r>
    </w:p>
    <w:p w14:paraId="53BD8B9F" w14:textId="77777777" w:rsidR="00ED0900" w:rsidRPr="00ED0900" w:rsidRDefault="00ED0900" w:rsidP="00674691">
      <w:pPr>
        <w:widowControl w:val="0"/>
        <w:suppressAutoHyphens/>
        <w:spacing w:after="0" w:line="240" w:lineRule="auto"/>
        <w:contextualSpacing/>
        <w:rPr>
          <w:rFonts w:ascii="Times New Roman" w:eastAsia="Times New Roman" w:hAnsi="Times New Roman" w:cs="Times New Roman"/>
          <w:sz w:val="24"/>
          <w:szCs w:val="24"/>
          <w:lang w:val="x-none" w:eastAsia="hi-IN" w:bidi="hi-IN"/>
        </w:rPr>
      </w:pPr>
    </w:p>
    <w:p w14:paraId="29A239CA"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1.1. По настоящему Договору Страховщик обязуется за обусловленную настоящим Договором плату (страховую премию) при наступлении предусмотренного в Договоре события (страхового случая) произвести оплату медицинских услуг, оказываемых работникам Страхователя (далее по тексту - Застрахованные), медицинскому учреждению, в котором Застрахованные получили медицинскую и иную помощь в пределах установленной настоящим Договором страховой суммы.</w:t>
      </w:r>
    </w:p>
    <w:p w14:paraId="4F8FCADB"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1.2. В рамках настоящего Договора объем медицинских услуг, оказываемых Застрахованным медицинским учреждением и оплачиваемых Страховщиком, а также порядок оказания таких услуг определяется Программой добровольного медицинского страхования (далее – Программа страхования), являющейся приложением № 2 к настоящему Договору.</w:t>
      </w:r>
    </w:p>
    <w:p w14:paraId="5A66108B"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1.3. Подписав настоящий Договор, Страховщик подтверждает, что на момент заключения настоящего Договора он изучил всю размещенную закупочную документацию на оказание услуг по добровольному медицинскому страхованию и принимает на себя все риски, связанные с исполнением его условий.</w:t>
      </w:r>
    </w:p>
    <w:p w14:paraId="18958E4C"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1.4. Объектом добровольного медицинского страхования является имущественный интерес Застрахованного, связанный с расходами, вызванными обращением Застрахованного в медицинские учреждения за медицинскими услугами, включенными в Программу страхования.</w:t>
      </w:r>
    </w:p>
    <w:p w14:paraId="3C80BF5E"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1.5. Общая численность Застрахованных определена в Списке Застрахованных, являющемся приложением № 3 к настоящему Договору.</w:t>
      </w:r>
    </w:p>
    <w:p w14:paraId="323A571C"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1.6. На осуществление страхования Страховщик имеет лицензию от [</w:t>
      </w:r>
      <w:r w:rsidRPr="00ED0900">
        <w:rPr>
          <w:rFonts w:ascii="Times New Roman" w:eastAsia="Times New Roman" w:hAnsi="Times New Roman" w:cs="Times New Roman"/>
          <w:b/>
          <w:bCs/>
          <w:color w:val="26282F"/>
          <w:sz w:val="24"/>
          <w:szCs w:val="24"/>
          <w:lang w:eastAsia="hi-IN" w:bidi="hi-IN"/>
        </w:rPr>
        <w:t>число, месяц, год</w:t>
      </w:r>
      <w:r w:rsidRPr="00ED0900">
        <w:rPr>
          <w:rFonts w:ascii="Times New Roman" w:eastAsia="Times New Roman" w:hAnsi="Times New Roman" w:cs="Times New Roman"/>
          <w:sz w:val="24"/>
          <w:szCs w:val="24"/>
          <w:lang w:eastAsia="hi-IN" w:bidi="hi-IN"/>
        </w:rPr>
        <w:t>] № [</w:t>
      </w:r>
      <w:r w:rsidRPr="00ED0900">
        <w:rPr>
          <w:rFonts w:ascii="Times New Roman" w:eastAsia="Times New Roman" w:hAnsi="Times New Roman" w:cs="Times New Roman"/>
          <w:b/>
          <w:bCs/>
          <w:color w:val="26282F"/>
          <w:sz w:val="24"/>
          <w:szCs w:val="24"/>
          <w:lang w:eastAsia="hi-IN" w:bidi="hi-IN"/>
        </w:rPr>
        <w:t>значение</w:t>
      </w:r>
      <w:r w:rsidRPr="00ED0900">
        <w:rPr>
          <w:rFonts w:ascii="Times New Roman" w:eastAsia="Times New Roman" w:hAnsi="Times New Roman" w:cs="Times New Roman"/>
          <w:sz w:val="24"/>
          <w:szCs w:val="24"/>
          <w:lang w:eastAsia="hi-IN" w:bidi="hi-IN"/>
        </w:rPr>
        <w:t>], сроком действия до [</w:t>
      </w:r>
      <w:r w:rsidRPr="00ED0900">
        <w:rPr>
          <w:rFonts w:ascii="Times New Roman" w:eastAsia="Times New Roman" w:hAnsi="Times New Roman" w:cs="Times New Roman"/>
          <w:b/>
          <w:bCs/>
          <w:color w:val="26282F"/>
          <w:sz w:val="24"/>
          <w:szCs w:val="24"/>
          <w:lang w:eastAsia="hi-IN" w:bidi="hi-IN"/>
        </w:rPr>
        <w:t>число, месяц, год</w:t>
      </w:r>
      <w:r w:rsidRPr="00ED0900">
        <w:rPr>
          <w:rFonts w:ascii="Times New Roman" w:eastAsia="Times New Roman" w:hAnsi="Times New Roman" w:cs="Times New Roman"/>
          <w:sz w:val="24"/>
          <w:szCs w:val="24"/>
          <w:lang w:eastAsia="hi-IN" w:bidi="hi-IN"/>
        </w:rPr>
        <w:t>].</w:t>
      </w:r>
    </w:p>
    <w:p w14:paraId="032C9E79" w14:textId="77777777" w:rsidR="00ED0900" w:rsidRPr="00ED0900" w:rsidRDefault="00ED0900" w:rsidP="00674691">
      <w:pPr>
        <w:tabs>
          <w:tab w:val="num" w:pos="540"/>
          <w:tab w:val="left" w:pos="851"/>
          <w:tab w:val="left" w:pos="5954"/>
        </w:tabs>
        <w:suppressAutoHyphens/>
        <w:overflowPunct w:val="0"/>
        <w:spacing w:after="0" w:line="240" w:lineRule="auto"/>
        <w:ind w:firstLine="567"/>
        <w:contextualSpacing/>
        <w:jc w:val="both"/>
        <w:textAlignment w:val="baseline"/>
        <w:outlineLvl w:val="1"/>
        <w:rPr>
          <w:rFonts w:ascii="Times New Roman" w:eastAsia="Times New Roman" w:hAnsi="Times New Roman" w:cs="Times New Roman"/>
          <w:sz w:val="24"/>
          <w:szCs w:val="24"/>
          <w:lang w:val="x-none" w:eastAsia="hi-IN" w:bidi="hi-IN"/>
        </w:rPr>
      </w:pPr>
      <w:r w:rsidRPr="00ED0900">
        <w:rPr>
          <w:rFonts w:ascii="Times New Roman" w:eastAsia="Times New Roman" w:hAnsi="Times New Roman" w:cs="Times New Roman"/>
          <w:sz w:val="24"/>
          <w:szCs w:val="24"/>
          <w:lang w:val="x-none" w:eastAsia="hi-IN" w:bidi="hi-IN"/>
        </w:rPr>
        <w:t>1.</w:t>
      </w:r>
      <w:r w:rsidRPr="00ED0900">
        <w:rPr>
          <w:rFonts w:ascii="Times New Roman" w:eastAsia="Times New Roman" w:hAnsi="Times New Roman" w:cs="Times New Roman"/>
          <w:sz w:val="24"/>
          <w:szCs w:val="24"/>
          <w:lang w:eastAsia="hi-IN" w:bidi="hi-IN"/>
        </w:rPr>
        <w:t>7</w:t>
      </w:r>
      <w:r w:rsidRPr="00ED0900">
        <w:rPr>
          <w:rFonts w:ascii="Times New Roman" w:eastAsia="Times New Roman" w:hAnsi="Times New Roman" w:cs="Times New Roman"/>
          <w:sz w:val="24"/>
          <w:szCs w:val="24"/>
          <w:lang w:val="x-none" w:eastAsia="hi-IN" w:bidi="hi-IN"/>
        </w:rPr>
        <w:t>. Места оказания услуг: Республика Крым</w:t>
      </w:r>
      <w:r w:rsidRPr="00ED0900">
        <w:rPr>
          <w:rFonts w:ascii="Times New Roman" w:eastAsia="Times New Roman" w:hAnsi="Times New Roman" w:cs="Times New Roman"/>
          <w:sz w:val="24"/>
          <w:szCs w:val="24"/>
          <w:lang w:eastAsia="hi-IN" w:bidi="hi-IN"/>
        </w:rPr>
        <w:t>, г. Симферополь</w:t>
      </w:r>
      <w:r w:rsidRPr="00ED0900">
        <w:rPr>
          <w:rFonts w:ascii="Times New Roman" w:eastAsia="Times New Roman" w:hAnsi="Times New Roman" w:cs="Times New Roman"/>
          <w:sz w:val="24"/>
          <w:szCs w:val="24"/>
          <w:lang w:val="x-none" w:eastAsia="hi-IN" w:bidi="hi-IN"/>
        </w:rPr>
        <w:t>.</w:t>
      </w:r>
    </w:p>
    <w:p w14:paraId="61C83E81"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p>
    <w:p w14:paraId="5A12BDB2" w14:textId="77777777" w:rsidR="00ED0900" w:rsidRPr="00ED0900" w:rsidRDefault="00ED0900" w:rsidP="00674691">
      <w:pPr>
        <w:keepNext/>
        <w:widowControl w:val="0"/>
        <w:suppressAutoHyphens/>
        <w:spacing w:after="0" w:line="240" w:lineRule="auto"/>
        <w:contextualSpacing/>
        <w:jc w:val="center"/>
        <w:outlineLvl w:val="0"/>
        <w:rPr>
          <w:rFonts w:ascii="Times New Roman" w:eastAsia="Times New Roman" w:hAnsi="Times New Roman" w:cs="Times New Roman"/>
          <w:b/>
          <w:sz w:val="24"/>
          <w:szCs w:val="24"/>
          <w:lang w:val="x-none" w:eastAsia="hi-IN" w:bidi="hi-IN"/>
        </w:rPr>
      </w:pPr>
      <w:bookmarkStart w:id="15" w:name="sub_200"/>
      <w:r w:rsidRPr="00ED0900">
        <w:rPr>
          <w:rFonts w:ascii="Times New Roman" w:eastAsia="Times New Roman" w:hAnsi="Times New Roman" w:cs="Times New Roman"/>
          <w:b/>
          <w:sz w:val="24"/>
          <w:szCs w:val="24"/>
          <w:lang w:val="x-none" w:eastAsia="hi-IN" w:bidi="hi-IN"/>
        </w:rPr>
        <w:t>2. Страховой риск и страховой случай</w:t>
      </w:r>
      <w:bookmarkEnd w:id="15"/>
    </w:p>
    <w:p w14:paraId="1C04368D" w14:textId="77777777" w:rsidR="00ED0900" w:rsidRPr="00ED0900" w:rsidRDefault="00ED0900" w:rsidP="00674691">
      <w:pPr>
        <w:widowControl w:val="0"/>
        <w:suppressAutoHyphens/>
        <w:spacing w:after="0" w:line="240" w:lineRule="auto"/>
        <w:contextualSpacing/>
        <w:rPr>
          <w:rFonts w:ascii="Times New Roman" w:eastAsia="Times New Roman" w:hAnsi="Times New Roman" w:cs="Times New Roman"/>
          <w:sz w:val="24"/>
          <w:szCs w:val="24"/>
          <w:lang w:val="x-none" w:eastAsia="hi-IN" w:bidi="hi-IN"/>
        </w:rPr>
      </w:pPr>
    </w:p>
    <w:p w14:paraId="68AD6D60"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2.1. Страховым риском, на случай наступления которого производится страхование, являются затраты на оказание медицинской помощи при возникновении страхового случая.</w:t>
      </w:r>
    </w:p>
    <w:p w14:paraId="10B7642F" w14:textId="7F7CC981" w:rsid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2.2. Страховым случаем является обращение Застрахованного за получением медицинских и иных услуг в течение срока действия настоящего Договора в медицинское учреждение, предусмотренное Программой страхования при остром заболевании, обострении хронического заболевания, инфекции, при родах, травме, отравлении и других состояниях, требующих медицинской помощи, предусмотренной Программой страхования.</w:t>
      </w:r>
    </w:p>
    <w:p w14:paraId="714B47B5" w14:textId="77777777" w:rsidR="003937B9" w:rsidRDefault="003937B9"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p>
    <w:p w14:paraId="774F99FB" w14:textId="77777777" w:rsidR="00674691" w:rsidRPr="00ED0900" w:rsidRDefault="00674691"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p>
    <w:p w14:paraId="668B12B3" w14:textId="77777777" w:rsidR="00ED0900" w:rsidRPr="00ED0900" w:rsidRDefault="00ED0900" w:rsidP="00674691">
      <w:pPr>
        <w:keepNext/>
        <w:widowControl w:val="0"/>
        <w:suppressAutoHyphens/>
        <w:spacing w:after="0" w:line="240" w:lineRule="auto"/>
        <w:contextualSpacing/>
        <w:jc w:val="center"/>
        <w:outlineLvl w:val="0"/>
        <w:rPr>
          <w:rFonts w:ascii="Times New Roman" w:eastAsia="Times New Roman" w:hAnsi="Times New Roman" w:cs="Times New Roman"/>
          <w:b/>
          <w:sz w:val="24"/>
          <w:szCs w:val="24"/>
          <w:lang w:val="x-none" w:eastAsia="hi-IN" w:bidi="hi-IN"/>
        </w:rPr>
      </w:pPr>
      <w:bookmarkStart w:id="16" w:name="sub_300"/>
      <w:r w:rsidRPr="00ED0900">
        <w:rPr>
          <w:rFonts w:ascii="Times New Roman" w:eastAsia="Times New Roman" w:hAnsi="Times New Roman" w:cs="Times New Roman"/>
          <w:b/>
          <w:sz w:val="24"/>
          <w:szCs w:val="24"/>
          <w:lang w:val="x-none" w:eastAsia="hi-IN" w:bidi="hi-IN"/>
        </w:rPr>
        <w:lastRenderedPageBreak/>
        <w:t>3. Страховая сумма</w:t>
      </w:r>
      <w:bookmarkEnd w:id="16"/>
    </w:p>
    <w:p w14:paraId="00593CA4" w14:textId="77777777" w:rsidR="00ED0900" w:rsidRPr="00ED0900" w:rsidRDefault="00ED0900" w:rsidP="00674691">
      <w:pPr>
        <w:widowControl w:val="0"/>
        <w:suppressAutoHyphens/>
        <w:spacing w:after="0" w:line="240" w:lineRule="auto"/>
        <w:contextualSpacing/>
        <w:rPr>
          <w:rFonts w:ascii="Times New Roman" w:eastAsia="Times New Roman" w:hAnsi="Times New Roman" w:cs="Times New Roman"/>
          <w:sz w:val="24"/>
          <w:szCs w:val="24"/>
          <w:lang w:val="x-none" w:eastAsia="hi-IN" w:bidi="hi-IN"/>
        </w:rPr>
      </w:pPr>
    </w:p>
    <w:p w14:paraId="7A780A5C"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3.1. По настоящему Договору страховой суммой является определенная настоящим Договором денежная сумма, в пределах которой Страховщик несет свои обязательства по оплате медицинских услуг.</w:t>
      </w:r>
    </w:p>
    <w:p w14:paraId="6A3260C2"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3.2. В рамках настоящего Договора страховая сумма (страховое покрытие) по каждому Застрахованному составляет [</w:t>
      </w:r>
      <w:r w:rsidRPr="00ED0900">
        <w:rPr>
          <w:rFonts w:ascii="Times New Roman" w:eastAsia="Times New Roman" w:hAnsi="Times New Roman" w:cs="Times New Roman"/>
          <w:b/>
          <w:bCs/>
          <w:color w:val="26282F"/>
          <w:sz w:val="24"/>
          <w:szCs w:val="24"/>
          <w:lang w:eastAsia="hi-IN" w:bidi="hi-IN"/>
        </w:rPr>
        <w:t>цифрами и прописью</w:t>
      </w:r>
      <w:r w:rsidRPr="00ED0900">
        <w:rPr>
          <w:rFonts w:ascii="Times New Roman" w:eastAsia="Times New Roman" w:hAnsi="Times New Roman" w:cs="Times New Roman"/>
          <w:sz w:val="24"/>
          <w:szCs w:val="24"/>
          <w:lang w:eastAsia="hi-IN" w:bidi="hi-IN"/>
        </w:rPr>
        <w:t>] рублей.</w:t>
      </w:r>
    </w:p>
    <w:p w14:paraId="29B6EBF0"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3.3. Страховая сумма по всем Застрахованным составляет [</w:t>
      </w:r>
      <w:r w:rsidRPr="00ED0900">
        <w:rPr>
          <w:rFonts w:ascii="Times New Roman" w:eastAsia="Times New Roman" w:hAnsi="Times New Roman" w:cs="Times New Roman"/>
          <w:b/>
          <w:bCs/>
          <w:color w:val="26282F"/>
          <w:sz w:val="24"/>
          <w:szCs w:val="24"/>
          <w:lang w:eastAsia="hi-IN" w:bidi="hi-IN"/>
        </w:rPr>
        <w:t>цифрами и прописью</w:t>
      </w:r>
      <w:r w:rsidRPr="00ED0900">
        <w:rPr>
          <w:rFonts w:ascii="Times New Roman" w:eastAsia="Times New Roman" w:hAnsi="Times New Roman" w:cs="Times New Roman"/>
          <w:sz w:val="24"/>
          <w:szCs w:val="24"/>
          <w:lang w:eastAsia="hi-IN" w:bidi="hi-IN"/>
        </w:rPr>
        <w:t>] рублей.</w:t>
      </w:r>
    </w:p>
    <w:p w14:paraId="69861A85"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p>
    <w:p w14:paraId="58B45355" w14:textId="77777777" w:rsidR="00ED0900" w:rsidRPr="00ED0900" w:rsidRDefault="00ED0900" w:rsidP="00674691">
      <w:pPr>
        <w:keepNext/>
        <w:widowControl w:val="0"/>
        <w:suppressAutoHyphens/>
        <w:spacing w:after="0" w:line="240" w:lineRule="auto"/>
        <w:contextualSpacing/>
        <w:jc w:val="center"/>
        <w:outlineLvl w:val="0"/>
        <w:rPr>
          <w:rFonts w:ascii="Times New Roman" w:eastAsia="Times New Roman" w:hAnsi="Times New Roman" w:cs="Times New Roman"/>
          <w:b/>
          <w:sz w:val="24"/>
          <w:szCs w:val="24"/>
          <w:lang w:val="x-none" w:eastAsia="hi-IN" w:bidi="hi-IN"/>
        </w:rPr>
      </w:pPr>
      <w:bookmarkStart w:id="17" w:name="sub_400"/>
      <w:r w:rsidRPr="00ED0900">
        <w:rPr>
          <w:rFonts w:ascii="Times New Roman" w:eastAsia="Times New Roman" w:hAnsi="Times New Roman" w:cs="Times New Roman"/>
          <w:b/>
          <w:sz w:val="24"/>
          <w:szCs w:val="24"/>
          <w:lang w:val="x-none" w:eastAsia="hi-IN" w:bidi="hi-IN"/>
        </w:rPr>
        <w:t>4. Страховой тариф и страховая премия</w:t>
      </w:r>
      <w:bookmarkEnd w:id="17"/>
    </w:p>
    <w:p w14:paraId="18EDB6C1" w14:textId="77777777" w:rsidR="00ED0900" w:rsidRPr="00ED0900" w:rsidRDefault="00ED0900" w:rsidP="00674691">
      <w:pPr>
        <w:widowControl w:val="0"/>
        <w:suppressAutoHyphens/>
        <w:spacing w:after="0" w:line="240" w:lineRule="auto"/>
        <w:contextualSpacing/>
        <w:rPr>
          <w:rFonts w:ascii="Times New Roman" w:eastAsia="Times New Roman" w:hAnsi="Times New Roman" w:cs="Times New Roman"/>
          <w:sz w:val="24"/>
          <w:szCs w:val="24"/>
          <w:lang w:val="x-none" w:eastAsia="hi-IN" w:bidi="hi-IN"/>
        </w:rPr>
      </w:pPr>
    </w:p>
    <w:p w14:paraId="7288B98A"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sz w:val="24"/>
          <w:szCs w:val="24"/>
          <w:lang w:eastAsia="hi-IN" w:bidi="hi-IN"/>
        </w:rPr>
        <w:t xml:space="preserve">4.1. По настоящему договору страховой премией является плата за страхование, которую </w:t>
      </w:r>
      <w:r w:rsidRPr="00ED0900">
        <w:rPr>
          <w:rFonts w:ascii="Times New Roman" w:eastAsia="Times New Roman" w:hAnsi="Times New Roman" w:cs="Times New Roman"/>
          <w:color w:val="000000"/>
          <w:sz w:val="24"/>
          <w:szCs w:val="24"/>
          <w:lang w:eastAsia="hi-IN" w:bidi="hi-IN"/>
        </w:rPr>
        <w:t xml:space="preserve">Страхователь обязан уплатить Страховщику в соответствии с условиями настоящего Договора. </w:t>
      </w:r>
    </w:p>
    <w:p w14:paraId="0242E284"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4.2. В рамках настоящего Договора размер страховой премии за каждого Застрахованного составляет [цифрами и прописью] рублей.</w:t>
      </w:r>
    </w:p>
    <w:p w14:paraId="5AF88D56"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 xml:space="preserve">4.3. В рамках настоящего Договора размер страховой премии по всем Застрахованным составляет </w:t>
      </w:r>
      <w:r w:rsidRPr="00ED0900">
        <w:rPr>
          <w:rFonts w:ascii="Times New Roman" w:eastAsia="Times New Roman" w:hAnsi="Times New Roman" w:cs="Times New Roman"/>
          <w:b/>
          <w:color w:val="000000"/>
          <w:sz w:val="24"/>
          <w:szCs w:val="24"/>
          <w:lang w:eastAsia="hi-IN" w:bidi="hi-IN"/>
        </w:rPr>
        <w:t>[</w:t>
      </w:r>
      <w:r w:rsidRPr="00ED0900">
        <w:rPr>
          <w:rFonts w:ascii="Times New Roman" w:eastAsia="Times New Roman" w:hAnsi="Times New Roman" w:cs="Times New Roman"/>
          <w:b/>
          <w:bCs/>
          <w:color w:val="000000"/>
          <w:sz w:val="24"/>
          <w:szCs w:val="24"/>
          <w:lang w:eastAsia="hi-IN" w:bidi="hi-IN"/>
        </w:rPr>
        <w:t>цифрами и прописью</w:t>
      </w:r>
      <w:r w:rsidRPr="00ED0900">
        <w:rPr>
          <w:rFonts w:ascii="Times New Roman" w:eastAsia="Times New Roman" w:hAnsi="Times New Roman" w:cs="Times New Roman"/>
          <w:b/>
          <w:color w:val="000000"/>
          <w:sz w:val="24"/>
          <w:szCs w:val="24"/>
          <w:lang w:eastAsia="hi-IN" w:bidi="hi-IN"/>
        </w:rPr>
        <w:t>]</w:t>
      </w:r>
      <w:r w:rsidRPr="00ED0900">
        <w:rPr>
          <w:rFonts w:ascii="Times New Roman" w:eastAsia="Times New Roman" w:hAnsi="Times New Roman" w:cs="Times New Roman"/>
          <w:color w:val="000000"/>
          <w:sz w:val="24"/>
          <w:szCs w:val="24"/>
          <w:lang w:eastAsia="hi-IN" w:bidi="hi-IN"/>
        </w:rPr>
        <w:t xml:space="preserve"> рублей.</w:t>
      </w:r>
    </w:p>
    <w:p w14:paraId="0C52FC9B" w14:textId="6D513A4F" w:rsidR="00ED0900" w:rsidRPr="003937B9" w:rsidRDefault="00ED0900" w:rsidP="00674691">
      <w:pPr>
        <w:tabs>
          <w:tab w:val="left" w:pos="851"/>
          <w:tab w:val="left" w:pos="5954"/>
        </w:tabs>
        <w:suppressAutoHyphens/>
        <w:spacing w:after="0" w:line="240" w:lineRule="auto"/>
        <w:ind w:firstLine="567"/>
        <w:contextualSpacing/>
        <w:jc w:val="both"/>
        <w:outlineLvl w:val="1"/>
        <w:rPr>
          <w:rFonts w:ascii="Times New Roman" w:eastAsia="Times New Roman" w:hAnsi="Times New Roman" w:cs="Times New Roman"/>
          <w:b/>
          <w:i/>
          <w:sz w:val="24"/>
          <w:szCs w:val="24"/>
          <w:lang w:val="x-none" w:eastAsia="hi-IN" w:bidi="hi-IN"/>
        </w:rPr>
      </w:pPr>
      <w:r w:rsidRPr="00ED0900">
        <w:rPr>
          <w:rFonts w:ascii="Times New Roman" w:eastAsia="Times New Roman" w:hAnsi="Times New Roman" w:cs="Times New Roman"/>
          <w:color w:val="000000"/>
          <w:sz w:val="24"/>
          <w:szCs w:val="24"/>
          <w:lang w:val="x-none" w:eastAsia="hi-IN" w:bidi="hi-IN"/>
        </w:rPr>
        <w:t>4.</w:t>
      </w:r>
      <w:r w:rsidRPr="00ED0900">
        <w:rPr>
          <w:rFonts w:ascii="Times New Roman" w:eastAsia="Times New Roman" w:hAnsi="Times New Roman" w:cs="Times New Roman"/>
          <w:color w:val="000000"/>
          <w:sz w:val="24"/>
          <w:szCs w:val="24"/>
          <w:lang w:eastAsia="hi-IN" w:bidi="hi-IN"/>
        </w:rPr>
        <w:t>4</w:t>
      </w:r>
      <w:r w:rsidRPr="00ED0900">
        <w:rPr>
          <w:rFonts w:ascii="Times New Roman" w:eastAsia="Times New Roman" w:hAnsi="Times New Roman" w:cs="Times New Roman"/>
          <w:color w:val="000000"/>
          <w:sz w:val="24"/>
          <w:szCs w:val="24"/>
          <w:lang w:val="x-none" w:eastAsia="hi-IN" w:bidi="hi-IN"/>
        </w:rPr>
        <w:t xml:space="preserve">. Страховая премия уплачивается единовременно. Уплата страховой премии производится Страхователем на основании счета Страховщика и акта о заключении Договора на оказание услуг по добровольному </w:t>
      </w:r>
      <w:r w:rsidRPr="003937B9">
        <w:rPr>
          <w:rFonts w:ascii="Times New Roman" w:eastAsia="Times New Roman" w:hAnsi="Times New Roman" w:cs="Times New Roman"/>
          <w:sz w:val="24"/>
          <w:szCs w:val="24"/>
          <w:lang w:val="x-none" w:eastAsia="hi-IN" w:bidi="hi-IN"/>
        </w:rPr>
        <w:t xml:space="preserve">медицинскому страхованию по форме согласно приложению № 1 к настоящему Договору (далее – Акт) </w:t>
      </w:r>
      <w:r w:rsidRPr="003937B9">
        <w:rPr>
          <w:rFonts w:ascii="Times New Roman" w:eastAsia="Times New Roman" w:hAnsi="Times New Roman" w:cs="Times New Roman"/>
          <w:b/>
          <w:sz w:val="24"/>
          <w:szCs w:val="24"/>
          <w:lang w:val="x-none" w:eastAsia="hi-IN" w:bidi="hi-IN"/>
        </w:rPr>
        <w:t xml:space="preserve">в срок до </w:t>
      </w:r>
      <w:r w:rsidR="00674691" w:rsidRPr="003937B9">
        <w:rPr>
          <w:rFonts w:ascii="Times New Roman" w:eastAsia="Times New Roman" w:hAnsi="Times New Roman" w:cs="Times New Roman"/>
          <w:b/>
          <w:sz w:val="24"/>
          <w:szCs w:val="24"/>
          <w:lang w:eastAsia="hi-IN" w:bidi="hi-IN"/>
        </w:rPr>
        <w:t>30</w:t>
      </w:r>
      <w:r w:rsidRPr="003937B9">
        <w:rPr>
          <w:rFonts w:ascii="Times New Roman" w:eastAsia="Times New Roman" w:hAnsi="Times New Roman" w:cs="Times New Roman"/>
          <w:b/>
          <w:sz w:val="24"/>
          <w:szCs w:val="24"/>
          <w:lang w:val="x-none" w:eastAsia="hi-IN" w:bidi="hi-IN"/>
        </w:rPr>
        <w:t xml:space="preserve"> </w:t>
      </w:r>
      <w:r w:rsidRPr="003937B9">
        <w:rPr>
          <w:rFonts w:ascii="Times New Roman" w:eastAsia="Times New Roman" w:hAnsi="Times New Roman" w:cs="Times New Roman"/>
          <w:b/>
          <w:sz w:val="24"/>
          <w:szCs w:val="24"/>
          <w:lang w:eastAsia="hi-IN" w:bidi="hi-IN"/>
        </w:rPr>
        <w:t>декабря</w:t>
      </w:r>
      <w:r w:rsidRPr="003937B9">
        <w:rPr>
          <w:rFonts w:ascii="Times New Roman" w:eastAsia="Times New Roman" w:hAnsi="Times New Roman" w:cs="Times New Roman"/>
          <w:b/>
          <w:sz w:val="24"/>
          <w:szCs w:val="24"/>
          <w:lang w:val="x-none" w:eastAsia="hi-IN" w:bidi="hi-IN"/>
        </w:rPr>
        <w:t xml:space="preserve"> 20</w:t>
      </w:r>
      <w:r w:rsidRPr="003937B9">
        <w:rPr>
          <w:rFonts w:ascii="Times New Roman" w:eastAsia="Times New Roman" w:hAnsi="Times New Roman" w:cs="Times New Roman"/>
          <w:b/>
          <w:sz w:val="24"/>
          <w:szCs w:val="24"/>
          <w:lang w:eastAsia="hi-IN" w:bidi="hi-IN"/>
        </w:rPr>
        <w:t>22</w:t>
      </w:r>
      <w:r w:rsidRPr="003937B9">
        <w:rPr>
          <w:rFonts w:ascii="Times New Roman" w:eastAsia="Times New Roman" w:hAnsi="Times New Roman" w:cs="Times New Roman"/>
          <w:b/>
          <w:sz w:val="24"/>
          <w:szCs w:val="24"/>
          <w:lang w:val="x-none" w:eastAsia="hi-IN" w:bidi="hi-IN"/>
        </w:rPr>
        <w:t xml:space="preserve"> г.</w:t>
      </w:r>
    </w:p>
    <w:p w14:paraId="66B1810D" w14:textId="77777777" w:rsidR="00ED0900" w:rsidRPr="003937B9"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3937B9">
        <w:rPr>
          <w:rFonts w:ascii="Times New Roman" w:eastAsia="Times New Roman" w:hAnsi="Times New Roman" w:cs="Times New Roman"/>
          <w:sz w:val="24"/>
          <w:szCs w:val="24"/>
          <w:lang w:eastAsia="hi-IN" w:bidi="hi-IN"/>
        </w:rPr>
        <w:t>4.5. Страхователь производит уплату страховой премии путем перечисления денежных средств на расчетный счет Страховщика.</w:t>
      </w:r>
    </w:p>
    <w:p w14:paraId="42B0B926"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bCs/>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 xml:space="preserve">4.6. Обязанность Страхователя по уплате </w:t>
      </w:r>
      <w:r w:rsidRPr="00ED0900">
        <w:rPr>
          <w:rFonts w:ascii="Times New Roman" w:eastAsia="Times New Roman" w:hAnsi="Times New Roman" w:cs="Times New Roman"/>
          <w:bCs/>
          <w:color w:val="000000"/>
          <w:sz w:val="24"/>
          <w:szCs w:val="24"/>
          <w:lang w:eastAsia="hi-IN" w:bidi="hi-IN"/>
        </w:rPr>
        <w:t>страховой премии</w:t>
      </w:r>
      <w:r w:rsidRPr="00ED0900">
        <w:rPr>
          <w:rFonts w:ascii="Times New Roman" w:eastAsia="Times New Roman" w:hAnsi="Times New Roman" w:cs="Times New Roman"/>
          <w:b/>
          <w:color w:val="000000"/>
          <w:sz w:val="24"/>
          <w:szCs w:val="24"/>
          <w:lang w:eastAsia="hi-IN" w:bidi="hi-IN"/>
        </w:rPr>
        <w:t xml:space="preserve"> </w:t>
      </w:r>
      <w:r w:rsidRPr="00ED0900">
        <w:rPr>
          <w:rFonts w:ascii="Times New Roman" w:eastAsia="Times New Roman" w:hAnsi="Times New Roman" w:cs="Times New Roman"/>
          <w:color w:val="000000"/>
          <w:sz w:val="24"/>
          <w:szCs w:val="24"/>
          <w:lang w:eastAsia="hi-IN" w:bidi="hi-IN"/>
        </w:rPr>
        <w:t xml:space="preserve">считается исполненной с даты </w:t>
      </w:r>
      <w:r w:rsidRPr="00ED0900">
        <w:rPr>
          <w:rFonts w:ascii="Times New Roman" w:eastAsia="Times New Roman" w:hAnsi="Times New Roman" w:cs="Times New Roman"/>
          <w:bCs/>
          <w:color w:val="000000"/>
          <w:sz w:val="24"/>
          <w:szCs w:val="24"/>
          <w:lang w:eastAsia="hi-IN" w:bidi="hi-IN"/>
        </w:rPr>
        <w:t>списания денежных средств с расчетного счета Страхователя.</w:t>
      </w:r>
    </w:p>
    <w:p w14:paraId="10BBB016"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p>
    <w:p w14:paraId="0B5F0833" w14:textId="77777777" w:rsidR="00ED0900" w:rsidRPr="00ED0900" w:rsidRDefault="00ED0900" w:rsidP="00674691">
      <w:pPr>
        <w:keepNext/>
        <w:widowControl w:val="0"/>
        <w:suppressAutoHyphens/>
        <w:spacing w:after="0" w:line="240" w:lineRule="auto"/>
        <w:contextualSpacing/>
        <w:jc w:val="center"/>
        <w:outlineLvl w:val="0"/>
        <w:rPr>
          <w:rFonts w:ascii="Times New Roman" w:eastAsia="Times New Roman" w:hAnsi="Times New Roman" w:cs="Times New Roman"/>
          <w:b/>
          <w:color w:val="000000"/>
          <w:sz w:val="24"/>
          <w:szCs w:val="24"/>
          <w:lang w:val="x-none" w:eastAsia="hi-IN" w:bidi="hi-IN"/>
        </w:rPr>
      </w:pPr>
      <w:bookmarkStart w:id="18" w:name="sub_500"/>
      <w:r w:rsidRPr="00ED0900">
        <w:rPr>
          <w:rFonts w:ascii="Times New Roman" w:eastAsia="Times New Roman" w:hAnsi="Times New Roman" w:cs="Times New Roman"/>
          <w:b/>
          <w:color w:val="000000"/>
          <w:sz w:val="24"/>
          <w:szCs w:val="24"/>
          <w:lang w:val="x-none" w:eastAsia="hi-IN" w:bidi="hi-IN"/>
        </w:rPr>
        <w:t xml:space="preserve">5. Права и обязанности </w:t>
      </w:r>
      <w:r w:rsidRPr="00ED0900">
        <w:rPr>
          <w:rFonts w:ascii="Times New Roman" w:eastAsia="Times New Roman" w:hAnsi="Times New Roman" w:cs="Times New Roman"/>
          <w:b/>
          <w:color w:val="000000"/>
          <w:sz w:val="24"/>
          <w:szCs w:val="24"/>
          <w:lang w:eastAsia="hi-IN" w:bidi="hi-IN"/>
        </w:rPr>
        <w:t>С</w:t>
      </w:r>
      <w:proofErr w:type="spellStart"/>
      <w:r w:rsidRPr="00ED0900">
        <w:rPr>
          <w:rFonts w:ascii="Times New Roman" w:eastAsia="Times New Roman" w:hAnsi="Times New Roman" w:cs="Times New Roman"/>
          <w:b/>
          <w:color w:val="000000"/>
          <w:sz w:val="24"/>
          <w:szCs w:val="24"/>
          <w:lang w:val="x-none" w:eastAsia="hi-IN" w:bidi="hi-IN"/>
        </w:rPr>
        <w:t>торон</w:t>
      </w:r>
      <w:bookmarkEnd w:id="18"/>
      <w:proofErr w:type="spellEnd"/>
    </w:p>
    <w:p w14:paraId="57CA3596" w14:textId="77777777" w:rsidR="00ED0900" w:rsidRPr="00ED0900" w:rsidRDefault="00ED0900" w:rsidP="00674691">
      <w:pPr>
        <w:widowControl w:val="0"/>
        <w:suppressAutoHyphens/>
        <w:spacing w:after="0" w:line="240" w:lineRule="auto"/>
        <w:contextualSpacing/>
        <w:rPr>
          <w:rFonts w:ascii="Times New Roman" w:eastAsia="Times New Roman" w:hAnsi="Times New Roman" w:cs="Times New Roman"/>
          <w:color w:val="000000"/>
          <w:sz w:val="24"/>
          <w:szCs w:val="24"/>
          <w:lang w:val="x-none" w:eastAsia="hi-IN" w:bidi="hi-IN"/>
        </w:rPr>
      </w:pPr>
    </w:p>
    <w:p w14:paraId="0376AA04"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5.1. Страхователь обязан:</w:t>
      </w:r>
    </w:p>
    <w:p w14:paraId="7A650BDB"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5.1.1. Уплатить страховую премию в размере и порядке, установленных настоящим Договором.</w:t>
      </w:r>
    </w:p>
    <w:p w14:paraId="1184B770"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5.1.2. Незамедлительно информировать Страховщика об отказах в предоставлении Застрахованным медицинской помощи и медицинских услуг в объеме, предусмотренном настоящим Договором.</w:t>
      </w:r>
    </w:p>
    <w:p w14:paraId="2B7E064D"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 xml:space="preserve">5.1.3. Представлять Страховщику необходимые для заключения Договора страховые сведения, а также иную необходимую информацию, связанную с исполнением настоящего Договора.  </w:t>
      </w:r>
    </w:p>
    <w:p w14:paraId="1CC47DCF"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5.2. Страхователь вправе:</w:t>
      </w:r>
    </w:p>
    <w:p w14:paraId="391B2CC4"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color w:val="000000"/>
          <w:sz w:val="24"/>
          <w:szCs w:val="24"/>
          <w:lang w:eastAsia="hi-IN" w:bidi="hi-IN"/>
        </w:rPr>
        <w:t xml:space="preserve">5.2.1. Требовать от Страховщика </w:t>
      </w:r>
      <w:r w:rsidRPr="00ED0900">
        <w:rPr>
          <w:rFonts w:ascii="Times New Roman" w:eastAsia="Times New Roman" w:hAnsi="Times New Roman" w:cs="Times New Roman"/>
          <w:sz w:val="24"/>
          <w:szCs w:val="24"/>
          <w:lang w:eastAsia="hi-IN" w:bidi="hi-IN"/>
        </w:rPr>
        <w:t>разъяснения условий добровольного медицинского страхования, консультаций по заключению Договора.</w:t>
      </w:r>
    </w:p>
    <w:p w14:paraId="62912861"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5.2.2. Знакомиться с документами Страховщика, связанными с исполнением им настоящего Договора.</w:t>
      </w:r>
    </w:p>
    <w:p w14:paraId="75C6EE85"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 xml:space="preserve">5.2.3. Отказаться от настоящего Договора в любое время в порядке, установленном </w:t>
      </w:r>
      <w:hyperlink r:id="rId16" w:history="1">
        <w:r w:rsidRPr="00ED0900">
          <w:rPr>
            <w:rFonts w:ascii="Times New Roman" w:eastAsia="Times New Roman" w:hAnsi="Times New Roman" w:cs="Times New Roman"/>
            <w:sz w:val="24"/>
            <w:szCs w:val="24"/>
            <w:lang w:eastAsia="hi-IN" w:bidi="hi-IN"/>
          </w:rPr>
          <w:t>законодательством</w:t>
        </w:r>
      </w:hyperlink>
      <w:r w:rsidRPr="00ED0900">
        <w:rPr>
          <w:rFonts w:ascii="Times New Roman" w:eastAsia="Times New Roman" w:hAnsi="Times New Roman" w:cs="Times New Roman"/>
          <w:sz w:val="24"/>
          <w:szCs w:val="24"/>
          <w:lang w:eastAsia="hi-IN" w:bidi="hi-IN"/>
        </w:rPr>
        <w:t xml:space="preserve"> Российской Федерации.</w:t>
      </w:r>
    </w:p>
    <w:p w14:paraId="6BB969FC"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5.2.4. По согласованию со Страховщиком вносить изменения в Программу страхования, изменять количество Застрахованных путем оформления дополнительного соглашения к настоящему Договору, учитывая положения п. 11.4 настоящего Договора.</w:t>
      </w:r>
    </w:p>
    <w:p w14:paraId="4323EA8C"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5.2.5. Вносить изменения в Список Застрахованных, осуществляя замену Застрахованного, трудовой договор с которым расторгнут, вновь принятым работником в пределах уплаченной страховой премии и срока действия Договора.</w:t>
      </w:r>
    </w:p>
    <w:p w14:paraId="53E9DC64"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 xml:space="preserve">5.2.6. Прекратить досрочно действие Договора в отношении одного или нескольких Застрахованных, обратившись с письменным заявлением к Страховщику. Действие Договора в отношении указанных в заявлении лиц прекращается с даты, указанной в заявлении Страхователя. При уменьшении числа Застрахованных возврат страховой премии осуществляется в порядке, </w:t>
      </w:r>
      <w:r w:rsidRPr="00ED0900">
        <w:rPr>
          <w:rFonts w:ascii="Times New Roman" w:eastAsia="Times New Roman" w:hAnsi="Times New Roman" w:cs="Times New Roman"/>
          <w:color w:val="000000"/>
          <w:sz w:val="24"/>
          <w:szCs w:val="24"/>
          <w:lang w:eastAsia="hi-IN" w:bidi="hi-IN"/>
        </w:rPr>
        <w:lastRenderedPageBreak/>
        <w:t>предусмотренном настоящим Договором.</w:t>
      </w:r>
    </w:p>
    <w:p w14:paraId="4DB8D8DF"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5.3. Страховщик обязан:</w:t>
      </w:r>
    </w:p>
    <w:p w14:paraId="4764B61B" w14:textId="77777777" w:rsidR="00ED0900" w:rsidRPr="004A453F"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 xml:space="preserve">5.3.1. Организовать оказание медицинских услуг Застрахованным в соответствии с Программой </w:t>
      </w:r>
      <w:r w:rsidRPr="004A453F">
        <w:rPr>
          <w:rFonts w:ascii="Times New Roman" w:eastAsia="Times New Roman" w:hAnsi="Times New Roman" w:cs="Times New Roman"/>
          <w:sz w:val="24"/>
          <w:szCs w:val="24"/>
          <w:lang w:eastAsia="hi-IN" w:bidi="hi-IN"/>
        </w:rPr>
        <w:t>страхования и условиями настоящего Договора.</w:t>
      </w:r>
    </w:p>
    <w:p w14:paraId="7DAB1481" w14:textId="02EA759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4A453F">
        <w:rPr>
          <w:rFonts w:ascii="Times New Roman" w:eastAsia="Times New Roman" w:hAnsi="Times New Roman" w:cs="Times New Roman"/>
          <w:sz w:val="24"/>
          <w:szCs w:val="24"/>
          <w:lang w:eastAsia="hi-IN" w:bidi="hi-IN"/>
        </w:rPr>
        <w:t>5.3.2. В срок до 1 января 202</w:t>
      </w:r>
      <w:r w:rsidR="004A453F" w:rsidRPr="004A453F">
        <w:rPr>
          <w:rFonts w:ascii="Times New Roman" w:eastAsia="Times New Roman" w:hAnsi="Times New Roman" w:cs="Times New Roman"/>
          <w:sz w:val="24"/>
          <w:szCs w:val="24"/>
          <w:lang w:eastAsia="hi-IN" w:bidi="hi-IN"/>
        </w:rPr>
        <w:t>3</w:t>
      </w:r>
      <w:r w:rsidRPr="004A453F">
        <w:rPr>
          <w:rFonts w:ascii="Times New Roman" w:eastAsia="Times New Roman" w:hAnsi="Times New Roman" w:cs="Times New Roman"/>
          <w:sz w:val="24"/>
          <w:szCs w:val="24"/>
          <w:lang w:eastAsia="hi-IN" w:bidi="hi-IN"/>
        </w:rPr>
        <w:t xml:space="preserve"> года обеспечить прикрепление Застрахованных к медицинским учреждениям, выдать каждому Застрахованному именной страховой медицинский полис добровольного медицинского страхования </w:t>
      </w:r>
      <w:r w:rsidRPr="00ED0900">
        <w:rPr>
          <w:rFonts w:ascii="Times New Roman" w:eastAsia="Times New Roman" w:hAnsi="Times New Roman" w:cs="Times New Roman"/>
          <w:sz w:val="24"/>
          <w:szCs w:val="24"/>
          <w:lang w:eastAsia="hi-IN" w:bidi="hi-IN"/>
        </w:rPr>
        <w:t>установленного образца.</w:t>
      </w:r>
    </w:p>
    <w:p w14:paraId="273E8BE1"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5.3.3. Контролировать объем, сроки и качество предоставляемой Застрахованным медицинской помощи.</w:t>
      </w:r>
    </w:p>
    <w:p w14:paraId="258909B0"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5.3.4. Обеспечить неразглашение информации о Страхователе и Застрахованных, которая стала ему известна в результате его профессиональной деятельности.</w:t>
      </w:r>
    </w:p>
    <w:p w14:paraId="15455B57"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5.3.5. Разъяснить Страхователю условия страхования, проводить консультации по вопросам осуществления страхования.</w:t>
      </w:r>
    </w:p>
    <w:p w14:paraId="20CDC723"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bCs/>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 xml:space="preserve">5.3.6. В случае досрочного прекращения действия Договора в отношении Застрахованного без замены другим работником осуществить </w:t>
      </w:r>
      <w:r w:rsidRPr="00ED0900">
        <w:rPr>
          <w:rFonts w:ascii="Times New Roman" w:eastAsia="Times New Roman" w:hAnsi="Times New Roman" w:cs="Times New Roman"/>
          <w:bCs/>
          <w:color w:val="000000"/>
          <w:sz w:val="24"/>
          <w:szCs w:val="24"/>
          <w:lang w:eastAsia="hi-IN" w:bidi="hi-IN"/>
        </w:rPr>
        <w:t>возврат части страховой премии за неистекший оплаченный период действия Договора.</w:t>
      </w:r>
    </w:p>
    <w:p w14:paraId="115D5BD7"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bCs/>
          <w:color w:val="000000"/>
          <w:sz w:val="24"/>
          <w:szCs w:val="24"/>
          <w:lang w:eastAsia="hi-IN" w:bidi="hi-IN"/>
        </w:rPr>
        <w:t xml:space="preserve">5.3.7. </w:t>
      </w:r>
      <w:r w:rsidRPr="00ED0900">
        <w:rPr>
          <w:rFonts w:ascii="Times New Roman" w:eastAsia="Times New Roman" w:hAnsi="Times New Roman" w:cs="Times New Roman"/>
          <w:color w:val="000000"/>
          <w:sz w:val="24"/>
          <w:szCs w:val="24"/>
          <w:lang w:eastAsia="hi-IN" w:bidi="hi-IN"/>
        </w:rPr>
        <w:t>По заявлению Страхователя осуществить замену Застрахованного, трудовой договор с которым расторгнут, вновь принятым работником в пределах уплаченной страховой премии и срока действия Договора.</w:t>
      </w:r>
    </w:p>
    <w:p w14:paraId="4598FD94"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5.4. Страховщик вправе:</w:t>
      </w:r>
    </w:p>
    <w:p w14:paraId="1944F2A1"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5.4.1. Проверять предоставляемую Страхователем информацию, а также выполнение Страхователем условий настоящего Договора.</w:t>
      </w:r>
    </w:p>
    <w:p w14:paraId="051CD87E"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5.4.2. При необходимости направлять запросы в компетентные органы о представлении соответствующих документов и информации, подтверждающих факт, обстоятельства и последствия наступления страхового случая.</w:t>
      </w:r>
    </w:p>
    <w:p w14:paraId="3EAA109F"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5.4.3. По предварительному согласованию со Страхователем вносить изменения в перечень медицинских учреждений, являющийся приложением № 4 к настоящему договору.</w:t>
      </w:r>
    </w:p>
    <w:p w14:paraId="1D4C7C1B"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p>
    <w:p w14:paraId="1A41D135" w14:textId="77777777" w:rsidR="00ED0900" w:rsidRPr="00ED0900" w:rsidRDefault="00ED0900" w:rsidP="00674691">
      <w:pPr>
        <w:keepNext/>
        <w:widowControl w:val="0"/>
        <w:suppressAutoHyphens/>
        <w:spacing w:after="0" w:line="240" w:lineRule="auto"/>
        <w:contextualSpacing/>
        <w:jc w:val="center"/>
        <w:outlineLvl w:val="0"/>
        <w:rPr>
          <w:rFonts w:ascii="Times New Roman" w:eastAsia="Times New Roman" w:hAnsi="Times New Roman" w:cs="Times New Roman"/>
          <w:b/>
          <w:sz w:val="24"/>
          <w:szCs w:val="24"/>
          <w:lang w:val="x-none" w:eastAsia="hi-IN" w:bidi="hi-IN"/>
        </w:rPr>
      </w:pPr>
      <w:bookmarkStart w:id="19" w:name="sub_600"/>
      <w:r w:rsidRPr="00ED0900">
        <w:rPr>
          <w:rFonts w:ascii="Times New Roman" w:eastAsia="Times New Roman" w:hAnsi="Times New Roman" w:cs="Times New Roman"/>
          <w:b/>
          <w:sz w:val="24"/>
          <w:szCs w:val="24"/>
          <w:lang w:val="x-none" w:eastAsia="hi-IN" w:bidi="hi-IN"/>
        </w:rPr>
        <w:t>6. Порядок и условия выплаты страхового возмещения</w:t>
      </w:r>
      <w:bookmarkEnd w:id="19"/>
    </w:p>
    <w:p w14:paraId="6A0396F9" w14:textId="77777777" w:rsidR="00ED0900" w:rsidRPr="00ED0900" w:rsidRDefault="00ED0900" w:rsidP="00674691">
      <w:pPr>
        <w:widowControl w:val="0"/>
        <w:suppressAutoHyphens/>
        <w:spacing w:after="0" w:line="240" w:lineRule="auto"/>
        <w:contextualSpacing/>
        <w:rPr>
          <w:rFonts w:ascii="Times New Roman" w:eastAsia="Times New Roman" w:hAnsi="Times New Roman" w:cs="Times New Roman"/>
          <w:sz w:val="24"/>
          <w:szCs w:val="24"/>
          <w:lang w:val="x-none" w:eastAsia="hi-IN" w:bidi="hi-IN"/>
        </w:rPr>
      </w:pPr>
    </w:p>
    <w:p w14:paraId="26C3BB8E"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6.1. Страховая выплата производится Страховщиком в пределах страховой суммы в виде оплаты медицинских услуг, предусмотренных Программой страхования.</w:t>
      </w:r>
    </w:p>
    <w:p w14:paraId="3DFEFC0B"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6.2. Размер страховой выплаты равен стоимости медицинских услуг, оказанных Застрахованному в соответствии с Программой страхования.</w:t>
      </w:r>
    </w:p>
    <w:p w14:paraId="7A181A71"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 xml:space="preserve">6.3. Оплата медицинских услуг производится Страховщиком в течение </w:t>
      </w:r>
      <w:r w:rsidRPr="00ED0900">
        <w:rPr>
          <w:rFonts w:ascii="Times New Roman" w:eastAsia="Times New Roman" w:hAnsi="Times New Roman" w:cs="Times New Roman"/>
          <w:bCs/>
          <w:sz w:val="24"/>
          <w:szCs w:val="24"/>
          <w:lang w:eastAsia="hi-IN" w:bidi="hi-IN"/>
        </w:rPr>
        <w:t>10 (десяти) дней</w:t>
      </w:r>
      <w:r w:rsidRPr="00ED0900">
        <w:rPr>
          <w:rFonts w:ascii="Times New Roman" w:eastAsia="Times New Roman" w:hAnsi="Times New Roman" w:cs="Times New Roman"/>
          <w:b/>
          <w:sz w:val="24"/>
          <w:szCs w:val="24"/>
          <w:lang w:eastAsia="hi-IN" w:bidi="hi-IN"/>
        </w:rPr>
        <w:t xml:space="preserve"> </w:t>
      </w:r>
      <w:r w:rsidRPr="00ED0900">
        <w:rPr>
          <w:rFonts w:ascii="Times New Roman" w:eastAsia="Times New Roman" w:hAnsi="Times New Roman" w:cs="Times New Roman"/>
          <w:sz w:val="24"/>
          <w:szCs w:val="24"/>
          <w:lang w:eastAsia="hi-IN" w:bidi="hi-IN"/>
        </w:rPr>
        <w:t>после получения от медицинского учреждения счета с приложением документов, подтверждающих оказание медицинской помощи.</w:t>
      </w:r>
    </w:p>
    <w:p w14:paraId="09BB6933"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6.4. Выплата страхового обеспечения производится Страховщиком путем перечисления денежных средств на расчетный счет медицинского учреждения.</w:t>
      </w:r>
    </w:p>
    <w:p w14:paraId="75BF7EA6"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bCs/>
          <w:color w:val="26282F"/>
          <w:sz w:val="24"/>
          <w:szCs w:val="24"/>
          <w:lang w:eastAsia="hi-IN" w:bidi="hi-IN"/>
        </w:rPr>
      </w:pPr>
      <w:r w:rsidRPr="00ED0900">
        <w:rPr>
          <w:rFonts w:ascii="Times New Roman" w:eastAsia="Times New Roman" w:hAnsi="Times New Roman" w:cs="Times New Roman"/>
          <w:sz w:val="24"/>
          <w:szCs w:val="24"/>
          <w:lang w:eastAsia="hi-IN" w:bidi="hi-IN"/>
        </w:rPr>
        <w:t xml:space="preserve">6.5. Днем выплаты страхового возмещения считается дата </w:t>
      </w:r>
      <w:r w:rsidRPr="00ED0900">
        <w:rPr>
          <w:rFonts w:ascii="Times New Roman" w:eastAsia="Times New Roman" w:hAnsi="Times New Roman" w:cs="Times New Roman"/>
          <w:bCs/>
          <w:color w:val="26282F"/>
          <w:sz w:val="24"/>
          <w:szCs w:val="24"/>
          <w:lang w:eastAsia="hi-IN" w:bidi="hi-IN"/>
        </w:rPr>
        <w:t>списания денежных средств с расчетного счета Страховщика.</w:t>
      </w:r>
    </w:p>
    <w:p w14:paraId="4E6A9E30"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p>
    <w:p w14:paraId="6B438940" w14:textId="77777777" w:rsidR="00ED0900" w:rsidRPr="00ED0900" w:rsidRDefault="00ED0900" w:rsidP="00674691">
      <w:pPr>
        <w:keepNext/>
        <w:widowControl w:val="0"/>
        <w:suppressAutoHyphens/>
        <w:spacing w:after="0" w:line="240" w:lineRule="auto"/>
        <w:contextualSpacing/>
        <w:jc w:val="center"/>
        <w:outlineLvl w:val="0"/>
        <w:rPr>
          <w:rFonts w:ascii="Times New Roman" w:eastAsia="Times New Roman" w:hAnsi="Times New Roman" w:cs="Times New Roman"/>
          <w:b/>
          <w:sz w:val="24"/>
          <w:szCs w:val="24"/>
          <w:lang w:val="x-none" w:eastAsia="hi-IN" w:bidi="hi-IN"/>
        </w:rPr>
      </w:pPr>
      <w:bookmarkStart w:id="20" w:name="sub_700"/>
      <w:r w:rsidRPr="00ED0900">
        <w:rPr>
          <w:rFonts w:ascii="Times New Roman" w:eastAsia="Times New Roman" w:hAnsi="Times New Roman" w:cs="Times New Roman"/>
          <w:b/>
          <w:sz w:val="24"/>
          <w:szCs w:val="24"/>
          <w:lang w:val="x-none" w:eastAsia="hi-IN" w:bidi="hi-IN"/>
        </w:rPr>
        <w:t>7. Ответственность сторон</w:t>
      </w:r>
      <w:bookmarkEnd w:id="20"/>
    </w:p>
    <w:p w14:paraId="18F55915" w14:textId="77777777" w:rsidR="00ED0900" w:rsidRPr="00ED0900" w:rsidRDefault="00ED0900" w:rsidP="00674691">
      <w:pPr>
        <w:widowControl w:val="0"/>
        <w:suppressAutoHyphens/>
        <w:spacing w:after="0" w:line="240" w:lineRule="auto"/>
        <w:contextualSpacing/>
        <w:rPr>
          <w:rFonts w:ascii="Times New Roman" w:eastAsia="Times New Roman" w:hAnsi="Times New Roman" w:cs="Times New Roman"/>
          <w:sz w:val="24"/>
          <w:szCs w:val="24"/>
          <w:lang w:val="x-none" w:eastAsia="hi-IN" w:bidi="hi-IN"/>
        </w:rPr>
      </w:pPr>
    </w:p>
    <w:p w14:paraId="176745C9"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 xml:space="preserve">7.1.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hyperlink r:id="rId17" w:history="1">
        <w:r w:rsidRPr="00ED0900">
          <w:rPr>
            <w:rFonts w:ascii="Times New Roman" w:eastAsia="Times New Roman" w:hAnsi="Times New Roman" w:cs="Times New Roman"/>
            <w:color w:val="000000"/>
            <w:sz w:val="24"/>
            <w:szCs w:val="24"/>
            <w:lang w:eastAsia="hi-IN" w:bidi="hi-IN"/>
          </w:rPr>
          <w:t>законодательством</w:t>
        </w:r>
      </w:hyperlink>
      <w:r w:rsidRPr="00ED0900">
        <w:rPr>
          <w:rFonts w:ascii="Times New Roman" w:eastAsia="Times New Roman" w:hAnsi="Times New Roman" w:cs="Times New Roman"/>
          <w:color w:val="000000"/>
          <w:sz w:val="24"/>
          <w:szCs w:val="24"/>
          <w:lang w:eastAsia="hi-IN" w:bidi="hi-IN"/>
        </w:rPr>
        <w:t xml:space="preserve"> Российской Федерации.</w:t>
      </w:r>
    </w:p>
    <w:p w14:paraId="6FECEA9C"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7.2. Страхователь несет ответственность за полноту и достоверность сведений и документов, представляемых Страховщику при заключении Договора и своевременность уплаты страховой премии, определенной настоящим Договором.</w:t>
      </w:r>
    </w:p>
    <w:p w14:paraId="6EF16485"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 xml:space="preserve">7.3. Страховщик несет ответственность за нарушение тайны страхования в соответствии с действующим </w:t>
      </w:r>
      <w:hyperlink r:id="rId18" w:history="1">
        <w:r w:rsidRPr="00ED0900">
          <w:rPr>
            <w:rFonts w:ascii="Times New Roman" w:eastAsia="Times New Roman" w:hAnsi="Times New Roman" w:cs="Times New Roman"/>
            <w:color w:val="000000"/>
            <w:sz w:val="24"/>
            <w:szCs w:val="24"/>
            <w:lang w:eastAsia="hi-IN" w:bidi="hi-IN"/>
          </w:rPr>
          <w:t>законодательством</w:t>
        </w:r>
      </w:hyperlink>
      <w:r w:rsidRPr="00ED0900">
        <w:rPr>
          <w:rFonts w:ascii="Times New Roman" w:eastAsia="Times New Roman" w:hAnsi="Times New Roman" w:cs="Times New Roman"/>
          <w:color w:val="000000"/>
          <w:sz w:val="24"/>
          <w:szCs w:val="24"/>
          <w:lang w:eastAsia="hi-IN" w:bidi="hi-IN"/>
        </w:rPr>
        <w:t xml:space="preserve"> Российской Федерации.</w:t>
      </w:r>
    </w:p>
    <w:p w14:paraId="3DAA3A47"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7.4. Страховщик несет ответственность за полноту, своевременность и качество оказываемых медицинских услуг Застрахованным.</w:t>
      </w:r>
    </w:p>
    <w:p w14:paraId="468A884A"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lastRenderedPageBreak/>
        <w:t>7.5. В случае причинения медицинским учреждением вреда здоровью Застрахованного Страховщик принимает возможные меры в соответствии с законодательством Российской Федерации по возмещению этим учреждением нанесенного Застрахованному вреда и несет связанные с этим расходы.</w:t>
      </w:r>
    </w:p>
    <w:p w14:paraId="4B9B5832"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p>
    <w:p w14:paraId="219363C9"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p>
    <w:p w14:paraId="2E67E5E5" w14:textId="77777777" w:rsidR="00ED0900" w:rsidRPr="00ED0900" w:rsidRDefault="00ED0900" w:rsidP="00674691">
      <w:pPr>
        <w:keepNext/>
        <w:widowControl w:val="0"/>
        <w:suppressAutoHyphens/>
        <w:spacing w:after="0" w:line="240" w:lineRule="auto"/>
        <w:contextualSpacing/>
        <w:jc w:val="center"/>
        <w:outlineLvl w:val="0"/>
        <w:rPr>
          <w:rFonts w:ascii="Times New Roman" w:eastAsia="Times New Roman" w:hAnsi="Times New Roman" w:cs="Times New Roman"/>
          <w:b/>
          <w:sz w:val="24"/>
          <w:szCs w:val="24"/>
          <w:lang w:val="x-none" w:eastAsia="hi-IN" w:bidi="hi-IN"/>
        </w:rPr>
      </w:pPr>
      <w:bookmarkStart w:id="21" w:name="sub_800"/>
      <w:r w:rsidRPr="00ED0900">
        <w:rPr>
          <w:rFonts w:ascii="Times New Roman" w:eastAsia="Times New Roman" w:hAnsi="Times New Roman" w:cs="Times New Roman"/>
          <w:b/>
          <w:sz w:val="24"/>
          <w:szCs w:val="24"/>
          <w:lang w:val="x-none" w:eastAsia="hi-IN" w:bidi="hi-IN"/>
        </w:rPr>
        <w:t xml:space="preserve">8. Срок действия, порядок прекращения </w:t>
      </w:r>
      <w:r w:rsidRPr="00ED0900">
        <w:rPr>
          <w:rFonts w:ascii="Times New Roman" w:eastAsia="Times New Roman" w:hAnsi="Times New Roman" w:cs="Times New Roman"/>
          <w:b/>
          <w:sz w:val="24"/>
          <w:szCs w:val="24"/>
          <w:lang w:eastAsia="hi-IN" w:bidi="hi-IN"/>
        </w:rPr>
        <w:t>Д</w:t>
      </w:r>
      <w:r w:rsidRPr="00ED0900">
        <w:rPr>
          <w:rFonts w:ascii="Times New Roman" w:eastAsia="Times New Roman" w:hAnsi="Times New Roman" w:cs="Times New Roman"/>
          <w:b/>
          <w:sz w:val="24"/>
          <w:szCs w:val="24"/>
          <w:lang w:val="x-none" w:eastAsia="hi-IN" w:bidi="hi-IN"/>
        </w:rPr>
        <w:t>оговора</w:t>
      </w:r>
      <w:bookmarkEnd w:id="21"/>
    </w:p>
    <w:p w14:paraId="62EB4DCB" w14:textId="77777777" w:rsidR="00ED0900" w:rsidRPr="00ED0900" w:rsidRDefault="00ED0900" w:rsidP="00674691">
      <w:pPr>
        <w:widowControl w:val="0"/>
        <w:suppressAutoHyphens/>
        <w:spacing w:after="0" w:line="240" w:lineRule="auto"/>
        <w:contextualSpacing/>
        <w:rPr>
          <w:rFonts w:ascii="Times New Roman" w:eastAsia="Times New Roman" w:hAnsi="Times New Roman" w:cs="Times New Roman"/>
          <w:sz w:val="24"/>
          <w:szCs w:val="24"/>
          <w:lang w:val="x-none" w:eastAsia="hi-IN" w:bidi="hi-IN"/>
        </w:rPr>
      </w:pPr>
    </w:p>
    <w:p w14:paraId="78144926"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8.1. Срок действия настоящего Договора 1 (Один) год с даты вступления договора в силу.</w:t>
      </w:r>
    </w:p>
    <w:p w14:paraId="3D471FEE" w14:textId="2F370777" w:rsidR="00ED0900" w:rsidRPr="004A453F"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color w:val="000000"/>
          <w:sz w:val="24"/>
          <w:szCs w:val="24"/>
          <w:lang w:eastAsia="hi-IN" w:bidi="hi-IN"/>
        </w:rPr>
        <w:t xml:space="preserve">Договор </w:t>
      </w:r>
      <w:r w:rsidRPr="004A453F">
        <w:rPr>
          <w:rFonts w:ascii="Times New Roman" w:eastAsia="Times New Roman" w:hAnsi="Times New Roman" w:cs="Times New Roman"/>
          <w:sz w:val="24"/>
          <w:szCs w:val="24"/>
          <w:lang w:eastAsia="hi-IN" w:bidi="hi-IN"/>
        </w:rPr>
        <w:t>вступает в силу со дня исполнения Страхователем обязанности по уплате страховой премии и действует с 01 января 202</w:t>
      </w:r>
      <w:r w:rsidR="004A453F" w:rsidRPr="004A453F">
        <w:rPr>
          <w:rFonts w:ascii="Times New Roman" w:eastAsia="Times New Roman" w:hAnsi="Times New Roman" w:cs="Times New Roman"/>
          <w:sz w:val="24"/>
          <w:szCs w:val="24"/>
          <w:lang w:eastAsia="hi-IN" w:bidi="hi-IN"/>
        </w:rPr>
        <w:t>3</w:t>
      </w:r>
      <w:r w:rsidRPr="004A453F">
        <w:rPr>
          <w:rFonts w:ascii="Times New Roman" w:eastAsia="Times New Roman" w:hAnsi="Times New Roman" w:cs="Times New Roman"/>
          <w:sz w:val="24"/>
          <w:szCs w:val="24"/>
          <w:lang w:eastAsia="hi-IN" w:bidi="hi-IN"/>
        </w:rPr>
        <w:t xml:space="preserve"> г</w:t>
      </w:r>
      <w:r w:rsidR="004A453F">
        <w:rPr>
          <w:rFonts w:ascii="Times New Roman" w:eastAsia="Times New Roman" w:hAnsi="Times New Roman" w:cs="Times New Roman"/>
          <w:sz w:val="24"/>
          <w:szCs w:val="24"/>
          <w:lang w:eastAsia="hi-IN" w:bidi="hi-IN"/>
        </w:rPr>
        <w:t>ода</w:t>
      </w:r>
      <w:r w:rsidRPr="004A453F">
        <w:rPr>
          <w:rFonts w:ascii="Times New Roman" w:eastAsia="Times New Roman" w:hAnsi="Times New Roman" w:cs="Times New Roman"/>
          <w:sz w:val="24"/>
          <w:szCs w:val="24"/>
          <w:lang w:eastAsia="hi-IN" w:bidi="hi-IN"/>
        </w:rPr>
        <w:t xml:space="preserve"> по 31 декабря 202</w:t>
      </w:r>
      <w:r w:rsidR="004A453F" w:rsidRPr="004A453F">
        <w:rPr>
          <w:rFonts w:ascii="Times New Roman" w:eastAsia="Times New Roman" w:hAnsi="Times New Roman" w:cs="Times New Roman"/>
          <w:sz w:val="24"/>
          <w:szCs w:val="24"/>
          <w:lang w:eastAsia="hi-IN" w:bidi="hi-IN"/>
        </w:rPr>
        <w:t>3</w:t>
      </w:r>
      <w:r w:rsidRPr="004A453F">
        <w:rPr>
          <w:rFonts w:ascii="Times New Roman" w:eastAsia="Times New Roman" w:hAnsi="Times New Roman" w:cs="Times New Roman"/>
          <w:sz w:val="24"/>
          <w:szCs w:val="24"/>
          <w:lang w:eastAsia="hi-IN" w:bidi="hi-IN"/>
        </w:rPr>
        <w:t xml:space="preserve"> г</w:t>
      </w:r>
      <w:r w:rsidR="004A453F">
        <w:rPr>
          <w:rFonts w:ascii="Times New Roman" w:eastAsia="Times New Roman" w:hAnsi="Times New Roman" w:cs="Times New Roman"/>
          <w:sz w:val="24"/>
          <w:szCs w:val="24"/>
          <w:lang w:eastAsia="hi-IN" w:bidi="hi-IN"/>
        </w:rPr>
        <w:t>ода</w:t>
      </w:r>
      <w:r w:rsidRPr="004A453F">
        <w:rPr>
          <w:rFonts w:ascii="Times New Roman" w:eastAsia="Times New Roman" w:hAnsi="Times New Roman" w:cs="Times New Roman"/>
          <w:sz w:val="24"/>
          <w:szCs w:val="24"/>
          <w:lang w:eastAsia="hi-IN" w:bidi="hi-IN"/>
        </w:rPr>
        <w:t xml:space="preserve"> включительно.</w:t>
      </w:r>
    </w:p>
    <w:p w14:paraId="6CA0C14E" w14:textId="77777777" w:rsidR="00ED0900" w:rsidRPr="004A453F"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4A453F">
        <w:rPr>
          <w:rFonts w:ascii="Times New Roman" w:eastAsia="Times New Roman" w:hAnsi="Times New Roman" w:cs="Times New Roman"/>
          <w:sz w:val="24"/>
          <w:szCs w:val="24"/>
          <w:lang w:eastAsia="hi-IN" w:bidi="hi-IN"/>
        </w:rPr>
        <w:t>8.2. Страхователь вправе отказаться от настоящего Договора в любое время в порядке, установленном законодательством Российской Федерации.</w:t>
      </w:r>
    </w:p>
    <w:p w14:paraId="6E24B0FD"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 xml:space="preserve">8.3. Действие настоящего Договора может быть прекращено досрочно, </w:t>
      </w:r>
      <w:bookmarkStart w:id="22" w:name="_Hlk89809968"/>
      <w:r w:rsidRPr="00ED0900">
        <w:rPr>
          <w:rFonts w:ascii="Times New Roman" w:eastAsia="Times New Roman" w:hAnsi="Times New Roman" w:cs="Times New Roman"/>
          <w:color w:val="000000"/>
          <w:sz w:val="24"/>
          <w:szCs w:val="24"/>
          <w:lang w:eastAsia="hi-IN" w:bidi="hi-IN"/>
        </w:rPr>
        <w:t>в том числе в отношении конкретного Застрахованного</w:t>
      </w:r>
      <w:bookmarkEnd w:id="22"/>
      <w:r w:rsidRPr="00ED0900">
        <w:rPr>
          <w:rFonts w:ascii="Times New Roman" w:eastAsia="Times New Roman" w:hAnsi="Times New Roman" w:cs="Times New Roman"/>
          <w:color w:val="000000"/>
          <w:sz w:val="24"/>
          <w:szCs w:val="24"/>
          <w:lang w:eastAsia="hi-IN" w:bidi="hi-IN"/>
        </w:rPr>
        <w:t xml:space="preserve">, по заявлению Страхователя, путем оформления соглашения Сторон. </w:t>
      </w:r>
    </w:p>
    <w:p w14:paraId="10A6CA3B"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8.3.1. О намерении досрочного прекращения действия настоящего Договора в отношении конкретного Застрахованного, Страхователь обязан уведомить Страховщика не менее чем за 7 (Семь) дней до предполагаемой даты прекращения действия настоящего Договора.</w:t>
      </w:r>
    </w:p>
    <w:p w14:paraId="69A8F7B2"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8.3.2. При досрочном прекращении действия настоящего Договора (в том числе в отношении конкретного Застрахованного) часть уплаченной страховой премии, подлежащая возврату Страхователю, определяется пропорционально за неистекший к моменту досрочного прекращения срок действия Договора с учетом расходов Страховщика и страховых выплат по настоящему Договору в соответствии с порядком, указанным в приложении № 5 к настоящему Договору.</w:t>
      </w:r>
    </w:p>
    <w:p w14:paraId="123365B2"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Действие Договора в отношении Застрахованных прекращается с момента, указанного в заявлении Страхователя.</w:t>
      </w:r>
    </w:p>
    <w:p w14:paraId="58D12512"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8.4. Страховщик вправе досрочно расторгнуть настоящий Договор в случае выявления ложных или неполных сведений, представленных Страхователем при заключении настоящего Договора, имеющих существенное значение для определения степени страхового риска.</w:t>
      </w:r>
    </w:p>
    <w:p w14:paraId="6A880159"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8.5. Расторжение настоящего Договора по соглашению Сторон допускается, если такое соглашение совершено в письменной форме в виде отдельного документа, подписанного Сторонами.</w:t>
      </w:r>
    </w:p>
    <w:p w14:paraId="7EA89D0D"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color w:val="000000"/>
          <w:sz w:val="24"/>
          <w:szCs w:val="24"/>
          <w:lang w:eastAsia="hi-IN" w:bidi="hi-IN"/>
        </w:rPr>
        <w:t>8.6. Расторжение или досрочное прекращение настоящего</w:t>
      </w:r>
      <w:r w:rsidRPr="00ED0900">
        <w:rPr>
          <w:rFonts w:ascii="Times New Roman" w:eastAsia="Times New Roman" w:hAnsi="Times New Roman" w:cs="Times New Roman"/>
          <w:sz w:val="24"/>
          <w:szCs w:val="24"/>
          <w:lang w:eastAsia="hi-IN" w:bidi="hi-IN"/>
        </w:rPr>
        <w:t xml:space="preserve"> Договора не освобождает Страховщика от обязанности выплатить страховое возмещение по страховым случаям, наступившим в течение срока действия настоящего Договора.</w:t>
      </w:r>
    </w:p>
    <w:p w14:paraId="259E073E"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8.7. Страхователь не освобождается от обязанности уплатить страховую премию, если исполнение такой обязанности к моменту прекращения настоящего Договора просрочено.</w:t>
      </w:r>
    </w:p>
    <w:p w14:paraId="3A889164"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p>
    <w:p w14:paraId="243E8830" w14:textId="77777777" w:rsidR="00ED0900" w:rsidRPr="00ED0900" w:rsidRDefault="00ED0900" w:rsidP="00674691">
      <w:pPr>
        <w:keepNext/>
        <w:widowControl w:val="0"/>
        <w:suppressAutoHyphens/>
        <w:spacing w:after="0" w:line="240" w:lineRule="auto"/>
        <w:contextualSpacing/>
        <w:jc w:val="center"/>
        <w:outlineLvl w:val="0"/>
        <w:rPr>
          <w:rFonts w:ascii="Times New Roman" w:eastAsia="Times New Roman" w:hAnsi="Times New Roman" w:cs="Times New Roman"/>
          <w:b/>
          <w:sz w:val="24"/>
          <w:szCs w:val="24"/>
          <w:lang w:val="x-none" w:eastAsia="hi-IN" w:bidi="hi-IN"/>
        </w:rPr>
      </w:pPr>
      <w:bookmarkStart w:id="23" w:name="sub_900"/>
      <w:r w:rsidRPr="00ED0900">
        <w:rPr>
          <w:rFonts w:ascii="Times New Roman" w:eastAsia="Times New Roman" w:hAnsi="Times New Roman" w:cs="Times New Roman"/>
          <w:b/>
          <w:sz w:val="24"/>
          <w:szCs w:val="24"/>
          <w:lang w:val="x-none" w:eastAsia="hi-IN" w:bidi="hi-IN"/>
        </w:rPr>
        <w:t>9. Порядок рассмотрения споров</w:t>
      </w:r>
      <w:bookmarkEnd w:id="23"/>
    </w:p>
    <w:p w14:paraId="0DFB71A2" w14:textId="77777777" w:rsidR="00ED0900" w:rsidRPr="00ED0900" w:rsidRDefault="00ED0900" w:rsidP="00674691">
      <w:pPr>
        <w:widowControl w:val="0"/>
        <w:suppressAutoHyphens/>
        <w:spacing w:after="0" w:line="240" w:lineRule="auto"/>
        <w:contextualSpacing/>
        <w:rPr>
          <w:rFonts w:ascii="Times New Roman" w:eastAsia="Times New Roman" w:hAnsi="Times New Roman" w:cs="Times New Roman"/>
          <w:sz w:val="24"/>
          <w:szCs w:val="24"/>
          <w:lang w:val="x-none" w:eastAsia="hi-IN" w:bidi="hi-IN"/>
        </w:rPr>
      </w:pPr>
    </w:p>
    <w:p w14:paraId="0242FF50"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F496106"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9.2.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 по месту нахождения Страхователя.</w:t>
      </w:r>
    </w:p>
    <w:p w14:paraId="1D1C0F88"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p>
    <w:p w14:paraId="588C918C" w14:textId="77777777" w:rsidR="00ED0900" w:rsidRPr="00ED0900" w:rsidRDefault="00ED0900" w:rsidP="00674691">
      <w:pPr>
        <w:keepNext/>
        <w:widowControl w:val="0"/>
        <w:suppressAutoHyphens/>
        <w:spacing w:after="0" w:line="240" w:lineRule="auto"/>
        <w:contextualSpacing/>
        <w:jc w:val="center"/>
        <w:outlineLvl w:val="0"/>
        <w:rPr>
          <w:rFonts w:ascii="Times New Roman" w:eastAsia="Times New Roman" w:hAnsi="Times New Roman" w:cs="Times New Roman"/>
          <w:b/>
          <w:color w:val="000000"/>
          <w:sz w:val="24"/>
          <w:szCs w:val="24"/>
          <w:lang w:eastAsia="hi-IN" w:bidi="hi-IN"/>
        </w:rPr>
      </w:pPr>
      <w:r w:rsidRPr="00ED0900">
        <w:rPr>
          <w:rFonts w:ascii="Times New Roman" w:eastAsia="Times New Roman" w:hAnsi="Times New Roman" w:cs="Times New Roman"/>
          <w:b/>
          <w:color w:val="000000"/>
          <w:sz w:val="24"/>
          <w:szCs w:val="24"/>
          <w:lang w:val="x-none" w:eastAsia="hi-IN" w:bidi="hi-IN"/>
        </w:rPr>
        <w:t xml:space="preserve">10. </w:t>
      </w:r>
      <w:r w:rsidRPr="00ED0900">
        <w:rPr>
          <w:rFonts w:ascii="Times New Roman" w:eastAsia="Times New Roman" w:hAnsi="Times New Roman" w:cs="Times New Roman"/>
          <w:b/>
          <w:color w:val="000000"/>
          <w:sz w:val="24"/>
          <w:szCs w:val="24"/>
          <w:lang w:eastAsia="hi-IN" w:bidi="hi-IN"/>
        </w:rPr>
        <w:t>Особые условия</w:t>
      </w:r>
    </w:p>
    <w:p w14:paraId="23B88A18" w14:textId="77777777" w:rsidR="00ED0900" w:rsidRPr="00ED0900" w:rsidRDefault="00ED0900" w:rsidP="00674691">
      <w:pPr>
        <w:keepNext/>
        <w:widowControl w:val="0"/>
        <w:suppressAutoHyphens/>
        <w:spacing w:after="0" w:line="240" w:lineRule="auto"/>
        <w:contextualSpacing/>
        <w:jc w:val="center"/>
        <w:outlineLvl w:val="0"/>
        <w:rPr>
          <w:rFonts w:ascii="Times New Roman" w:eastAsia="Times New Roman" w:hAnsi="Times New Roman" w:cs="Times New Roman"/>
          <w:b/>
          <w:color w:val="FF0000"/>
          <w:sz w:val="24"/>
          <w:szCs w:val="24"/>
          <w:lang w:eastAsia="hi-IN" w:bidi="hi-IN"/>
        </w:rPr>
      </w:pPr>
    </w:p>
    <w:p w14:paraId="79967336"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 xml:space="preserve">10.1. Обработка персональных данных Застрахованных лиц, передаваемых Страховщиком, в целях заключения и исполнения Договора осуществляется в соответствии с Федеральным законом </w:t>
      </w:r>
      <w:bookmarkStart w:id="24" w:name="_Hlk89809575"/>
      <w:r w:rsidRPr="00ED0900">
        <w:rPr>
          <w:rFonts w:ascii="Times New Roman" w:eastAsia="Times New Roman" w:hAnsi="Times New Roman" w:cs="Times New Roman"/>
          <w:color w:val="000000"/>
          <w:sz w:val="24"/>
          <w:szCs w:val="24"/>
          <w:lang w:eastAsia="hi-IN" w:bidi="hi-IN"/>
        </w:rPr>
        <w:t xml:space="preserve">Российской Федерации </w:t>
      </w:r>
      <w:bookmarkEnd w:id="24"/>
      <w:r w:rsidRPr="00ED0900">
        <w:rPr>
          <w:rFonts w:ascii="Times New Roman" w:eastAsia="Times New Roman" w:hAnsi="Times New Roman" w:cs="Times New Roman"/>
          <w:color w:val="000000"/>
          <w:sz w:val="24"/>
          <w:szCs w:val="24"/>
          <w:lang w:eastAsia="hi-IN" w:bidi="hi-IN"/>
        </w:rPr>
        <w:t xml:space="preserve">от 27.07.2006 № 152-ФЗ «О персональных данных». Стороны берут на себя обязательства по соблюдению режима конфиденциальности в отношении информации, полученной при исполнении Договора, за исключением случаев, предусмотренных законодательством Российской Федерации. Передача информации третьим лицам, или иное разглашение информации, </w:t>
      </w:r>
      <w:r w:rsidRPr="00ED0900">
        <w:rPr>
          <w:rFonts w:ascii="Times New Roman" w:eastAsia="Times New Roman" w:hAnsi="Times New Roman" w:cs="Times New Roman"/>
          <w:color w:val="000000"/>
          <w:sz w:val="24"/>
          <w:szCs w:val="24"/>
          <w:lang w:eastAsia="hi-IN" w:bidi="hi-IN"/>
        </w:rPr>
        <w:lastRenderedPageBreak/>
        <w:t xml:space="preserve">признанной по Договору конфиденциальной, может осуществляться исключительно с письменного согласия другой Стороны (застрахованных лиц). </w:t>
      </w:r>
    </w:p>
    <w:p w14:paraId="1BCEDD2C"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10.2. Такое согласие дается в отношении следующих персональных данных: фамилии, имени, отчества, сведений о документе, удостоверяющем личность, дате рождения, поле, адресе места регистрации, адресе фактического места жительства (почтовый адрес), номеров контактных телефонов, данных о состоянии здоровья, содержащихся в Договоре, Приложениях к нему и иных документах, передаваемых Страхователем Страховщику в целях исполнения Договора, а также в целях операционного учета и проведения анализа страховых рисков.</w:t>
      </w:r>
    </w:p>
    <w:p w14:paraId="6A07B2E1"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10.3. Обработка персональных данных будет осуществляться посредством сбора, систематизации, накопления, хранения, уточнения (обновления, изменения), использования, распространения (в том числе передачи), обезличивание, блокирование, уничтожение персональных данных любым не противоречащим закону способом – как с использованием средств автоматизации, так и без таковых (материальные носители).</w:t>
      </w:r>
    </w:p>
    <w:p w14:paraId="44665008"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10.4. Настоящее согласие действительно в течение срока действия Договора между Страхователем и Страховщиком, а также в течение срока архивного хранения договоров Страховщиком.</w:t>
      </w:r>
    </w:p>
    <w:p w14:paraId="24192B22" w14:textId="60078EEC"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10.5. Согласие на обработку персональных данных может быть отозвано субъектом персональных данных (Застрахованным) путем направления Страховщику письменного уведомления, подписанного субъектом персональных данных. В случае отзыва субъектом персональных данных согласия на обработку своих персональных данных Страховщик обязуется прекратить обработку персональных данных в течение 10 (</w:t>
      </w:r>
      <w:r w:rsidR="00BE6C0B">
        <w:rPr>
          <w:rFonts w:ascii="Times New Roman" w:eastAsia="Times New Roman" w:hAnsi="Times New Roman" w:cs="Times New Roman"/>
          <w:color w:val="000000"/>
          <w:sz w:val="24"/>
          <w:szCs w:val="24"/>
          <w:lang w:eastAsia="hi-IN" w:bidi="hi-IN"/>
        </w:rPr>
        <w:t>д</w:t>
      </w:r>
      <w:r w:rsidRPr="00ED0900">
        <w:rPr>
          <w:rFonts w:ascii="Times New Roman" w:eastAsia="Times New Roman" w:hAnsi="Times New Roman" w:cs="Times New Roman"/>
          <w:color w:val="000000"/>
          <w:sz w:val="24"/>
          <w:szCs w:val="24"/>
          <w:lang w:eastAsia="hi-IN" w:bidi="hi-IN"/>
        </w:rPr>
        <w:t>есяти) рабочих дней с даты поступления указанного отзыва.</w:t>
      </w:r>
    </w:p>
    <w:p w14:paraId="7498843A"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p>
    <w:p w14:paraId="1A158CD9" w14:textId="77777777" w:rsidR="00ED0900" w:rsidRPr="00ED0900" w:rsidRDefault="00ED0900" w:rsidP="00674691">
      <w:pPr>
        <w:keepNext/>
        <w:widowControl w:val="0"/>
        <w:suppressAutoHyphens/>
        <w:spacing w:after="0" w:line="240" w:lineRule="auto"/>
        <w:contextualSpacing/>
        <w:jc w:val="center"/>
        <w:outlineLvl w:val="0"/>
        <w:rPr>
          <w:rFonts w:ascii="Times New Roman" w:eastAsia="Times New Roman" w:hAnsi="Times New Roman" w:cs="Times New Roman"/>
          <w:b/>
          <w:sz w:val="24"/>
          <w:szCs w:val="24"/>
          <w:lang w:val="x-none" w:eastAsia="hi-IN" w:bidi="hi-IN"/>
        </w:rPr>
      </w:pPr>
      <w:bookmarkStart w:id="25" w:name="sub_1000"/>
      <w:r w:rsidRPr="00ED0900">
        <w:rPr>
          <w:rFonts w:ascii="Times New Roman" w:eastAsia="Times New Roman" w:hAnsi="Times New Roman" w:cs="Times New Roman"/>
          <w:b/>
          <w:sz w:val="24"/>
          <w:szCs w:val="24"/>
          <w:lang w:val="x-none" w:eastAsia="hi-IN" w:bidi="hi-IN"/>
        </w:rPr>
        <w:t>1</w:t>
      </w:r>
      <w:r w:rsidRPr="00ED0900">
        <w:rPr>
          <w:rFonts w:ascii="Times New Roman" w:eastAsia="Times New Roman" w:hAnsi="Times New Roman" w:cs="Times New Roman"/>
          <w:b/>
          <w:sz w:val="24"/>
          <w:szCs w:val="24"/>
          <w:lang w:eastAsia="hi-IN" w:bidi="hi-IN"/>
        </w:rPr>
        <w:t>1</w:t>
      </w:r>
      <w:r w:rsidRPr="00ED0900">
        <w:rPr>
          <w:rFonts w:ascii="Times New Roman" w:eastAsia="Times New Roman" w:hAnsi="Times New Roman" w:cs="Times New Roman"/>
          <w:b/>
          <w:sz w:val="24"/>
          <w:szCs w:val="24"/>
          <w:lang w:val="x-none" w:eastAsia="hi-IN" w:bidi="hi-IN"/>
        </w:rPr>
        <w:t>. Заключительные положения</w:t>
      </w:r>
      <w:bookmarkEnd w:id="25"/>
    </w:p>
    <w:p w14:paraId="47C92A56" w14:textId="77777777" w:rsidR="00ED0900" w:rsidRPr="00ED0900" w:rsidRDefault="00ED0900" w:rsidP="00674691">
      <w:pPr>
        <w:widowControl w:val="0"/>
        <w:suppressAutoHyphens/>
        <w:spacing w:after="0" w:line="240" w:lineRule="auto"/>
        <w:contextualSpacing/>
        <w:rPr>
          <w:rFonts w:ascii="Times New Roman" w:eastAsia="Times New Roman" w:hAnsi="Times New Roman" w:cs="Times New Roman"/>
          <w:sz w:val="24"/>
          <w:szCs w:val="24"/>
          <w:lang w:val="x-none" w:eastAsia="hi-IN" w:bidi="hi-IN"/>
        </w:rPr>
      </w:pPr>
    </w:p>
    <w:p w14:paraId="0B6A065A"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11.1. Настоящий Договор составлен в двух экземплярах, имеющих одинаковую юридическую силу, по одному экземпляру для каждой из Сторон.</w:t>
      </w:r>
    </w:p>
    <w:p w14:paraId="7D826DC1"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11.2.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14:paraId="0FB974C2"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sz w:val="24"/>
          <w:szCs w:val="24"/>
          <w:lang w:eastAsia="hi-IN" w:bidi="hi-IN"/>
        </w:rPr>
        <w:t xml:space="preserve">11.3. Изменение существенных условий Договора при его исполнении не допускается, за </w:t>
      </w:r>
      <w:r w:rsidRPr="00ED0900">
        <w:rPr>
          <w:rFonts w:ascii="Times New Roman" w:eastAsia="Times New Roman" w:hAnsi="Times New Roman" w:cs="Times New Roman"/>
          <w:color w:val="000000"/>
          <w:sz w:val="24"/>
          <w:szCs w:val="24"/>
          <w:lang w:eastAsia="hi-IN" w:bidi="hi-IN"/>
        </w:rPr>
        <w:t>исключением их изменения по соглашению сторон в следующих случаях:</w:t>
      </w:r>
    </w:p>
    <w:p w14:paraId="58C102D4"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1) при снижении цены Договора без изменения предусмотренных Договором объема услуги, качества оказываемой услуги и иных условий договора;</w:t>
      </w:r>
    </w:p>
    <w:p w14:paraId="7F965C5F"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 xml:space="preserve">2) если по предложению Страхователя увеличивается или уменьшается объем предусмотренных услуг не более чем на 10 (Десять) процентов. При этом по соглашению Сторон допускается изменение цены Договора пропорционально дополнительному объему услуги исходя из установленной в Договоре цены единицы услуги, но не более чем на 10 (Десять) процентов цены Договора. При уменьшении предусмотренных Договором объема услуги Стороны Договора обязаны уменьшить цену Договора исходя из цены единицы услуги. </w:t>
      </w:r>
    </w:p>
    <w:p w14:paraId="4662B527"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3) изменение в соответствии с законодательством Российской Федерации регулируемых цен (тарифов) на услуги;</w:t>
      </w:r>
    </w:p>
    <w:p w14:paraId="53CC70C2"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hi-IN" w:bidi="hi-IN"/>
        </w:rPr>
      </w:pPr>
      <w:r w:rsidRPr="00ED0900">
        <w:rPr>
          <w:rFonts w:ascii="Times New Roman" w:eastAsia="Times New Roman" w:hAnsi="Times New Roman" w:cs="Times New Roman"/>
          <w:color w:val="000000"/>
          <w:sz w:val="24"/>
          <w:szCs w:val="24"/>
          <w:lang w:eastAsia="hi-IN" w:bidi="hi-IN"/>
        </w:rPr>
        <w:t>4) при уменьшении ранее доведенных до Страхователя бюджетных средств в форме субсидии.</w:t>
      </w:r>
    </w:p>
    <w:p w14:paraId="650EA947"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11.4. Страхователь вправе отказаться от заключения договора или расторгнуть заключенный договор со Страховщиком в том числе в случаях:</w:t>
      </w:r>
    </w:p>
    <w:p w14:paraId="7E80EAB9"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 несоответствия Страховщика требованиям, установленным в документации о закупке;</w:t>
      </w:r>
    </w:p>
    <w:p w14:paraId="32B9A48F"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 предоставления Страховщиком недостоверных сведений в заявке на участие в закупке.</w:t>
      </w:r>
    </w:p>
    <w:p w14:paraId="16EAC46A" w14:textId="77777777" w:rsidR="00ED0900" w:rsidRPr="00ED0900" w:rsidRDefault="00ED0900" w:rsidP="00674691">
      <w:pPr>
        <w:tabs>
          <w:tab w:val="left" w:pos="708"/>
          <w:tab w:val="left" w:pos="851"/>
          <w:tab w:val="left" w:pos="5954"/>
        </w:tabs>
        <w:spacing w:after="0" w:line="240" w:lineRule="auto"/>
        <w:ind w:firstLine="567"/>
        <w:contextualSpacing/>
        <w:jc w:val="both"/>
        <w:outlineLvl w:val="1"/>
        <w:rPr>
          <w:rFonts w:ascii="Times New Roman" w:eastAsia="Times New Roman" w:hAnsi="Times New Roman" w:cs="Times New Roman"/>
          <w:sz w:val="24"/>
          <w:szCs w:val="24"/>
          <w:lang w:val="x-none" w:eastAsia="hi-IN" w:bidi="hi-IN"/>
        </w:rPr>
      </w:pPr>
      <w:r w:rsidRPr="00ED0900">
        <w:rPr>
          <w:rFonts w:ascii="Times New Roman" w:eastAsia="Times New Roman" w:hAnsi="Times New Roman" w:cs="Times New Roman"/>
          <w:sz w:val="24"/>
          <w:szCs w:val="24"/>
          <w:lang w:val="x-none" w:eastAsia="hi-IN" w:bidi="hi-IN"/>
        </w:rPr>
        <w:t>1</w:t>
      </w:r>
      <w:r w:rsidRPr="00ED0900">
        <w:rPr>
          <w:rFonts w:ascii="Times New Roman" w:eastAsia="Times New Roman" w:hAnsi="Times New Roman" w:cs="Times New Roman"/>
          <w:sz w:val="24"/>
          <w:szCs w:val="24"/>
          <w:lang w:eastAsia="hi-IN" w:bidi="hi-IN"/>
        </w:rPr>
        <w:t>1</w:t>
      </w:r>
      <w:r w:rsidRPr="00ED0900">
        <w:rPr>
          <w:rFonts w:ascii="Times New Roman" w:eastAsia="Times New Roman" w:hAnsi="Times New Roman" w:cs="Times New Roman"/>
          <w:sz w:val="24"/>
          <w:szCs w:val="24"/>
          <w:lang w:val="x-none" w:eastAsia="hi-IN" w:bidi="hi-IN"/>
        </w:rPr>
        <w:t>.</w:t>
      </w:r>
      <w:r w:rsidRPr="00ED0900">
        <w:rPr>
          <w:rFonts w:ascii="Times New Roman" w:eastAsia="Times New Roman" w:hAnsi="Times New Roman" w:cs="Times New Roman"/>
          <w:sz w:val="24"/>
          <w:szCs w:val="24"/>
          <w:lang w:eastAsia="hi-IN" w:bidi="hi-IN"/>
        </w:rPr>
        <w:t>5</w:t>
      </w:r>
      <w:r w:rsidRPr="00ED0900">
        <w:rPr>
          <w:rFonts w:ascii="Times New Roman" w:eastAsia="Times New Roman" w:hAnsi="Times New Roman" w:cs="Times New Roman"/>
          <w:sz w:val="24"/>
          <w:szCs w:val="24"/>
          <w:lang w:val="x-none" w:eastAsia="hi-IN" w:bidi="hi-IN"/>
        </w:rPr>
        <w:t>. Антикоррупционная оговорка</w:t>
      </w:r>
    </w:p>
    <w:p w14:paraId="477DCE67" w14:textId="77777777" w:rsidR="00ED0900" w:rsidRPr="00ED0900" w:rsidRDefault="00ED0900" w:rsidP="00674691">
      <w:pPr>
        <w:tabs>
          <w:tab w:val="left" w:pos="708"/>
          <w:tab w:val="left" w:pos="851"/>
          <w:tab w:val="left" w:pos="5954"/>
        </w:tabs>
        <w:spacing w:after="0" w:line="240" w:lineRule="auto"/>
        <w:ind w:firstLine="567"/>
        <w:contextualSpacing/>
        <w:jc w:val="both"/>
        <w:outlineLvl w:val="1"/>
        <w:rPr>
          <w:rFonts w:ascii="Times New Roman" w:eastAsia="Times New Roman" w:hAnsi="Times New Roman" w:cs="Times New Roman"/>
          <w:sz w:val="24"/>
          <w:szCs w:val="24"/>
          <w:lang w:val="x-none" w:eastAsia="hi-IN" w:bidi="hi-IN"/>
        </w:rPr>
      </w:pPr>
      <w:r w:rsidRPr="00ED0900">
        <w:rPr>
          <w:rFonts w:ascii="Times New Roman" w:eastAsia="Times New Roman" w:hAnsi="Times New Roman" w:cs="Times New Roman"/>
          <w:sz w:val="24"/>
          <w:szCs w:val="24"/>
          <w:lang w:eastAsia="hi-IN" w:bidi="hi-IN"/>
        </w:rPr>
        <w:t xml:space="preserve">11.5.1. </w:t>
      </w:r>
      <w:r w:rsidRPr="00ED0900">
        <w:rPr>
          <w:rFonts w:ascii="Times New Roman" w:eastAsia="Times New Roman" w:hAnsi="Times New Roman" w:cs="Times New Roman"/>
          <w:sz w:val="24"/>
          <w:szCs w:val="24"/>
          <w:lang w:val="x-none" w:eastAsia="hi-IN" w:bidi="hi-IN"/>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40643297" w14:textId="77777777" w:rsidR="00ED0900" w:rsidRPr="00ED0900" w:rsidRDefault="00ED0900" w:rsidP="00674691">
      <w:pPr>
        <w:tabs>
          <w:tab w:val="left" w:pos="708"/>
          <w:tab w:val="left" w:pos="851"/>
          <w:tab w:val="left" w:pos="5954"/>
        </w:tabs>
        <w:spacing w:after="0" w:line="240" w:lineRule="auto"/>
        <w:ind w:firstLine="567"/>
        <w:contextualSpacing/>
        <w:jc w:val="both"/>
        <w:outlineLvl w:val="1"/>
        <w:rPr>
          <w:rFonts w:ascii="Times New Roman" w:eastAsia="Times New Roman" w:hAnsi="Times New Roman" w:cs="Times New Roman"/>
          <w:sz w:val="24"/>
          <w:szCs w:val="24"/>
          <w:lang w:val="x-none" w:eastAsia="hi-IN" w:bidi="hi-IN"/>
        </w:rPr>
      </w:pPr>
      <w:r w:rsidRPr="00ED0900">
        <w:rPr>
          <w:rFonts w:ascii="Times New Roman" w:eastAsia="Times New Roman" w:hAnsi="Times New Roman" w:cs="Times New Roman"/>
          <w:sz w:val="24"/>
          <w:szCs w:val="24"/>
          <w:lang w:eastAsia="hi-IN" w:bidi="hi-IN"/>
        </w:rPr>
        <w:lastRenderedPageBreak/>
        <w:t xml:space="preserve">11.5.2. </w:t>
      </w:r>
      <w:r w:rsidRPr="00ED0900">
        <w:rPr>
          <w:rFonts w:ascii="Times New Roman" w:eastAsia="Times New Roman" w:hAnsi="Times New Roman" w:cs="Times New Roman"/>
          <w:sz w:val="24"/>
          <w:szCs w:val="24"/>
          <w:lang w:val="x-none" w:eastAsia="hi-IN" w:bidi="hi-IN"/>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5EF59748" w14:textId="77777777" w:rsidR="00ED0900" w:rsidRPr="00ED0900" w:rsidRDefault="00ED0900" w:rsidP="00674691">
      <w:pPr>
        <w:tabs>
          <w:tab w:val="left" w:pos="708"/>
          <w:tab w:val="left" w:pos="851"/>
          <w:tab w:val="left" w:pos="5954"/>
        </w:tabs>
        <w:spacing w:after="0" w:line="240" w:lineRule="auto"/>
        <w:ind w:firstLine="567"/>
        <w:contextualSpacing/>
        <w:jc w:val="both"/>
        <w:outlineLvl w:val="1"/>
        <w:rPr>
          <w:rFonts w:ascii="Times New Roman" w:eastAsia="Times New Roman" w:hAnsi="Times New Roman" w:cs="Times New Roman"/>
          <w:sz w:val="24"/>
          <w:szCs w:val="24"/>
          <w:lang w:val="x-none" w:eastAsia="hi-IN" w:bidi="hi-IN"/>
        </w:rPr>
      </w:pPr>
      <w:r w:rsidRPr="00ED0900">
        <w:rPr>
          <w:rFonts w:ascii="Times New Roman" w:eastAsia="Times New Roman" w:hAnsi="Times New Roman" w:cs="Times New Roman"/>
          <w:sz w:val="24"/>
          <w:szCs w:val="24"/>
          <w:lang w:eastAsia="hi-IN" w:bidi="hi-IN"/>
        </w:rPr>
        <w:t xml:space="preserve">11.5.3. </w:t>
      </w:r>
      <w:r w:rsidRPr="00ED0900">
        <w:rPr>
          <w:rFonts w:ascii="Times New Roman" w:eastAsia="Times New Roman" w:hAnsi="Times New Roman" w:cs="Times New Roman"/>
          <w:sz w:val="24"/>
          <w:szCs w:val="24"/>
          <w:lang w:val="x-none" w:eastAsia="hi-IN" w:bidi="hi-IN"/>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получения письменного уведомления. </w:t>
      </w:r>
    </w:p>
    <w:p w14:paraId="0EB9897D" w14:textId="77777777" w:rsidR="00ED0900" w:rsidRPr="00ED0900" w:rsidRDefault="00ED0900" w:rsidP="00674691">
      <w:pPr>
        <w:tabs>
          <w:tab w:val="left" w:pos="708"/>
          <w:tab w:val="left" w:pos="851"/>
          <w:tab w:val="left" w:pos="5954"/>
        </w:tabs>
        <w:spacing w:after="0" w:line="240" w:lineRule="auto"/>
        <w:ind w:firstLine="567"/>
        <w:contextualSpacing/>
        <w:jc w:val="both"/>
        <w:outlineLvl w:val="1"/>
        <w:rPr>
          <w:rFonts w:ascii="Times New Roman" w:eastAsia="Times New Roman" w:hAnsi="Times New Roman" w:cs="Times New Roman"/>
          <w:sz w:val="24"/>
          <w:szCs w:val="24"/>
          <w:lang w:val="x-none" w:eastAsia="hi-IN" w:bidi="hi-IN"/>
        </w:rPr>
      </w:pPr>
      <w:r w:rsidRPr="00ED0900">
        <w:rPr>
          <w:rFonts w:ascii="Times New Roman" w:eastAsia="Times New Roman" w:hAnsi="Times New Roman" w:cs="Times New Roman"/>
          <w:sz w:val="24"/>
          <w:szCs w:val="24"/>
          <w:lang w:eastAsia="hi-IN" w:bidi="hi-IN"/>
        </w:rPr>
        <w:t xml:space="preserve">11.5.4. </w:t>
      </w:r>
      <w:r w:rsidRPr="00ED0900">
        <w:rPr>
          <w:rFonts w:ascii="Times New Roman" w:eastAsia="Times New Roman" w:hAnsi="Times New Roman" w:cs="Times New Roman"/>
          <w:sz w:val="24"/>
          <w:szCs w:val="24"/>
          <w:lang w:val="x-none" w:eastAsia="hi-IN" w:bidi="hi-I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EDC3C33" w14:textId="77777777" w:rsidR="00ED0900" w:rsidRPr="00ED0900" w:rsidRDefault="00ED0900" w:rsidP="00674691">
      <w:pPr>
        <w:tabs>
          <w:tab w:val="left" w:pos="708"/>
          <w:tab w:val="left" w:pos="851"/>
          <w:tab w:val="left" w:pos="5954"/>
        </w:tabs>
        <w:spacing w:after="0" w:line="240" w:lineRule="auto"/>
        <w:ind w:firstLine="567"/>
        <w:contextualSpacing/>
        <w:jc w:val="both"/>
        <w:outlineLvl w:val="1"/>
        <w:rPr>
          <w:rFonts w:ascii="Times New Roman" w:eastAsia="Times New Roman" w:hAnsi="Times New Roman" w:cs="Times New Roman"/>
          <w:sz w:val="24"/>
          <w:szCs w:val="24"/>
          <w:lang w:val="x-none" w:eastAsia="hi-IN" w:bidi="hi-IN"/>
        </w:rPr>
      </w:pPr>
      <w:r w:rsidRPr="00ED0900">
        <w:rPr>
          <w:rFonts w:ascii="Times New Roman" w:eastAsia="Times New Roman" w:hAnsi="Times New Roman" w:cs="Times New Roman"/>
          <w:sz w:val="24"/>
          <w:szCs w:val="24"/>
          <w:lang w:eastAsia="hi-IN" w:bidi="hi-IN"/>
        </w:rPr>
        <w:t xml:space="preserve">11.5.5. </w:t>
      </w:r>
      <w:r w:rsidRPr="00ED0900">
        <w:rPr>
          <w:rFonts w:ascii="Times New Roman" w:eastAsia="Times New Roman" w:hAnsi="Times New Roman" w:cs="Times New Roman"/>
          <w:sz w:val="24"/>
          <w:szCs w:val="24"/>
          <w:lang w:val="x-none" w:eastAsia="hi-IN" w:bidi="hi-IN"/>
        </w:rPr>
        <w:t>В случае нарушения одной Стороной обязательств воздерживаться от запрещенных в настоящей статье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61FE6EC8" w14:textId="77777777" w:rsidR="00ED0900" w:rsidRPr="00ED0900" w:rsidRDefault="00ED0900" w:rsidP="00674691">
      <w:pPr>
        <w:tabs>
          <w:tab w:val="left" w:pos="708"/>
          <w:tab w:val="left" w:pos="851"/>
          <w:tab w:val="left" w:pos="5954"/>
        </w:tabs>
        <w:spacing w:after="0" w:line="240" w:lineRule="auto"/>
        <w:ind w:firstLine="567"/>
        <w:contextualSpacing/>
        <w:jc w:val="both"/>
        <w:outlineLvl w:val="1"/>
        <w:rPr>
          <w:rFonts w:ascii="Times New Roman" w:eastAsia="Times New Roman" w:hAnsi="Times New Roman" w:cs="Times New Roman"/>
          <w:sz w:val="24"/>
          <w:szCs w:val="24"/>
          <w:shd w:val="clear" w:color="auto" w:fill="FFFFFF"/>
          <w:lang w:val="x-none" w:eastAsia="hi-IN" w:bidi="hi-IN"/>
        </w:rPr>
      </w:pPr>
      <w:r w:rsidRPr="00ED0900">
        <w:rPr>
          <w:rFonts w:ascii="Times New Roman" w:eastAsia="Times New Roman" w:hAnsi="Times New Roman" w:cs="Times New Roman"/>
          <w:sz w:val="24"/>
          <w:szCs w:val="24"/>
          <w:lang w:eastAsia="hi-IN" w:bidi="hi-IN"/>
        </w:rPr>
        <w:t xml:space="preserve">11.5.6. </w:t>
      </w:r>
      <w:r w:rsidRPr="00ED0900">
        <w:rPr>
          <w:rFonts w:ascii="Times New Roman" w:eastAsia="Times New Roman" w:hAnsi="Times New Roman" w:cs="Times New Roman"/>
          <w:sz w:val="24"/>
          <w:szCs w:val="24"/>
          <w:shd w:val="clear" w:color="auto" w:fill="FFFFFF"/>
          <w:lang w:eastAsia="hi-IN" w:bidi="hi-IN"/>
        </w:rPr>
        <w:t>Страховщик</w:t>
      </w:r>
      <w:r w:rsidRPr="00ED0900">
        <w:rPr>
          <w:rFonts w:ascii="Times New Roman" w:eastAsia="Times New Roman" w:hAnsi="Times New Roman" w:cs="Times New Roman"/>
          <w:sz w:val="24"/>
          <w:szCs w:val="24"/>
          <w:shd w:val="clear" w:color="auto" w:fill="FFFFFF"/>
          <w:lang w:val="x-none" w:eastAsia="hi-IN" w:bidi="hi-IN"/>
        </w:rPr>
        <w:t xml:space="preserve"> дает согласие на осуществление главным распорядителем бюджетных средств, предоставившим субсидию, за счет средств которой осуществляется финансирование настоящего Договора, и органами государственного (муниципального) финансового контроля проверок соблюдения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14:paraId="78ECCB0A" w14:textId="77777777" w:rsidR="00ED0900" w:rsidRPr="00ED0900" w:rsidRDefault="00ED0900" w:rsidP="00674691">
      <w:pPr>
        <w:tabs>
          <w:tab w:val="left" w:pos="708"/>
          <w:tab w:val="left" w:pos="851"/>
          <w:tab w:val="left" w:pos="5954"/>
        </w:tabs>
        <w:spacing w:after="0" w:line="240" w:lineRule="auto"/>
        <w:ind w:firstLine="567"/>
        <w:contextualSpacing/>
        <w:jc w:val="both"/>
        <w:outlineLvl w:val="1"/>
        <w:rPr>
          <w:rFonts w:ascii="Times New Roman" w:eastAsia="Times New Roman" w:hAnsi="Times New Roman" w:cs="Times New Roman"/>
          <w:sz w:val="24"/>
          <w:szCs w:val="24"/>
          <w:shd w:val="clear" w:color="auto" w:fill="FFFFFF"/>
          <w:lang w:eastAsia="hi-IN" w:bidi="hi-IN"/>
        </w:rPr>
      </w:pPr>
      <w:r w:rsidRPr="00ED0900">
        <w:rPr>
          <w:rFonts w:ascii="Times New Roman" w:eastAsia="Times New Roman" w:hAnsi="Times New Roman" w:cs="Times New Roman"/>
          <w:sz w:val="24"/>
          <w:szCs w:val="24"/>
          <w:shd w:val="clear" w:color="auto" w:fill="FFFFFF"/>
          <w:lang w:eastAsia="hi-IN" w:bidi="hi-IN"/>
        </w:rPr>
        <w:t xml:space="preserve">11.6. </w:t>
      </w:r>
      <w:r w:rsidRPr="00ED0900">
        <w:rPr>
          <w:rFonts w:ascii="Times New Roman" w:eastAsia="Times New Roman" w:hAnsi="Times New Roman" w:cs="Times New Roman"/>
          <w:sz w:val="24"/>
          <w:szCs w:val="24"/>
          <w:shd w:val="clear" w:color="auto" w:fill="FFFFFF"/>
          <w:lang w:val="x-none" w:eastAsia="hi-IN" w:bidi="hi-IN"/>
        </w:rPr>
        <w:t>Стороны договорились о включении в настоящий Договор условие о казначейском обеспечении обязательств в порядке, установленном Правительством Российской Федерации</w:t>
      </w:r>
      <w:r w:rsidRPr="00ED0900">
        <w:rPr>
          <w:rFonts w:ascii="Times New Roman" w:eastAsia="Times New Roman" w:hAnsi="Times New Roman" w:cs="Times New Roman"/>
          <w:sz w:val="24"/>
          <w:szCs w:val="24"/>
          <w:shd w:val="clear" w:color="auto" w:fill="FFFFFF"/>
          <w:lang w:eastAsia="hi-IN" w:bidi="hi-IN"/>
        </w:rPr>
        <w:t>.</w:t>
      </w:r>
    </w:p>
    <w:p w14:paraId="2F363D6A" w14:textId="77777777" w:rsidR="00ED0900" w:rsidRPr="00ED0900" w:rsidRDefault="00ED0900" w:rsidP="00674691">
      <w:pPr>
        <w:tabs>
          <w:tab w:val="left" w:pos="708"/>
          <w:tab w:val="left" w:pos="851"/>
          <w:tab w:val="left" w:pos="5954"/>
        </w:tabs>
        <w:spacing w:after="0" w:line="240" w:lineRule="auto"/>
        <w:ind w:firstLine="567"/>
        <w:contextualSpacing/>
        <w:jc w:val="both"/>
        <w:outlineLvl w:val="1"/>
        <w:rPr>
          <w:rFonts w:ascii="Times New Roman" w:eastAsia="Times New Roman" w:hAnsi="Times New Roman" w:cs="Times New Roman"/>
          <w:sz w:val="24"/>
          <w:szCs w:val="24"/>
          <w:shd w:val="clear" w:color="auto" w:fill="FFFFFF"/>
          <w:lang w:eastAsia="hi-IN" w:bidi="hi-IN"/>
        </w:rPr>
      </w:pPr>
      <w:r w:rsidRPr="00ED0900">
        <w:rPr>
          <w:rFonts w:ascii="Times New Roman" w:eastAsia="Times New Roman" w:hAnsi="Times New Roman" w:cs="Times New Roman"/>
          <w:sz w:val="24"/>
          <w:szCs w:val="24"/>
          <w:shd w:val="clear" w:color="auto" w:fill="FFFFFF"/>
          <w:lang w:eastAsia="hi-IN" w:bidi="hi-IN"/>
        </w:rPr>
        <w:t xml:space="preserve">11.7. </w:t>
      </w:r>
      <w:r w:rsidRPr="00ED0900">
        <w:rPr>
          <w:rFonts w:ascii="Times New Roman" w:eastAsia="Times New Roman" w:hAnsi="Times New Roman" w:cs="Times New Roman"/>
          <w:sz w:val="24"/>
          <w:szCs w:val="24"/>
          <w:shd w:val="clear" w:color="auto" w:fill="FFFFFF"/>
          <w:lang w:val="x-none" w:eastAsia="hi-IN" w:bidi="hi-IN"/>
        </w:rPr>
        <w:t>Стороны договорились указывать в настоящем Договоре, платежных и расчетных документах и документах, подтверждающих возникновение денежных обязательств, идентификатор Договора, установленный Федеральным казначейством</w:t>
      </w:r>
      <w:r w:rsidRPr="00ED0900">
        <w:rPr>
          <w:rFonts w:ascii="Times New Roman" w:eastAsia="Times New Roman" w:hAnsi="Times New Roman" w:cs="Times New Roman"/>
          <w:sz w:val="24"/>
          <w:szCs w:val="24"/>
          <w:shd w:val="clear" w:color="auto" w:fill="FFFFFF"/>
          <w:lang w:eastAsia="hi-IN" w:bidi="hi-IN"/>
        </w:rPr>
        <w:t>.</w:t>
      </w:r>
    </w:p>
    <w:p w14:paraId="4EDECBDF" w14:textId="77777777" w:rsidR="00ED0900" w:rsidRPr="00ED0900" w:rsidRDefault="00ED0900" w:rsidP="00674691">
      <w:pPr>
        <w:tabs>
          <w:tab w:val="left" w:pos="708"/>
          <w:tab w:val="left" w:pos="851"/>
          <w:tab w:val="left" w:pos="5954"/>
        </w:tabs>
        <w:spacing w:after="0" w:line="240" w:lineRule="auto"/>
        <w:ind w:firstLine="567"/>
        <w:contextualSpacing/>
        <w:jc w:val="both"/>
        <w:outlineLvl w:val="1"/>
        <w:rPr>
          <w:rFonts w:ascii="Times New Roman" w:eastAsia="Times New Roman" w:hAnsi="Times New Roman" w:cs="Times New Roman"/>
          <w:sz w:val="24"/>
          <w:szCs w:val="24"/>
          <w:lang w:val="x-none" w:eastAsia="hi-IN" w:bidi="hi-IN"/>
        </w:rPr>
      </w:pPr>
      <w:r w:rsidRPr="00ED0900">
        <w:rPr>
          <w:rFonts w:ascii="Times New Roman" w:eastAsia="Times New Roman" w:hAnsi="Times New Roman" w:cs="Times New Roman"/>
          <w:sz w:val="24"/>
          <w:szCs w:val="24"/>
          <w:shd w:val="clear" w:color="auto" w:fill="FFFFFF"/>
          <w:lang w:eastAsia="hi-IN" w:bidi="hi-IN"/>
        </w:rPr>
        <w:t xml:space="preserve">11.8. </w:t>
      </w:r>
      <w:r w:rsidRPr="00ED0900">
        <w:rPr>
          <w:rFonts w:ascii="Times New Roman" w:eastAsia="Times New Roman" w:hAnsi="Times New Roman" w:cs="Times New Roman"/>
          <w:sz w:val="24"/>
          <w:szCs w:val="24"/>
          <w:lang w:val="x-none" w:eastAsia="hi-IN" w:bidi="hi-IN"/>
        </w:rPr>
        <w:t>Во всем остальном, что не предусмотрено настоящим договором, Стороны руководствуются законодательством Российской Федерации.</w:t>
      </w:r>
    </w:p>
    <w:p w14:paraId="544004F9" w14:textId="77777777" w:rsidR="00ED0900" w:rsidRPr="00ED0900" w:rsidRDefault="00ED0900" w:rsidP="00674691">
      <w:pPr>
        <w:tabs>
          <w:tab w:val="left" w:pos="708"/>
          <w:tab w:val="left" w:pos="851"/>
          <w:tab w:val="left" w:pos="5954"/>
        </w:tabs>
        <w:spacing w:after="0" w:line="240" w:lineRule="auto"/>
        <w:ind w:firstLine="567"/>
        <w:contextualSpacing/>
        <w:jc w:val="both"/>
        <w:outlineLvl w:val="1"/>
        <w:rPr>
          <w:rFonts w:ascii="Times New Roman" w:eastAsia="Times New Roman" w:hAnsi="Times New Roman" w:cs="Times New Roman"/>
          <w:sz w:val="24"/>
          <w:szCs w:val="24"/>
          <w:lang w:val="x-none" w:eastAsia="hi-IN" w:bidi="hi-IN"/>
        </w:rPr>
      </w:pPr>
      <w:r w:rsidRPr="00ED0900">
        <w:rPr>
          <w:rFonts w:ascii="Times New Roman" w:eastAsia="Times New Roman" w:hAnsi="Times New Roman" w:cs="Times New Roman"/>
          <w:sz w:val="24"/>
          <w:szCs w:val="24"/>
          <w:lang w:eastAsia="hi-IN" w:bidi="hi-IN"/>
        </w:rPr>
        <w:t xml:space="preserve">11.9. </w:t>
      </w:r>
      <w:r w:rsidRPr="00ED0900">
        <w:rPr>
          <w:rFonts w:ascii="Times New Roman" w:eastAsia="Times New Roman" w:hAnsi="Times New Roman" w:cs="Times New Roman"/>
          <w:sz w:val="24"/>
          <w:szCs w:val="24"/>
          <w:shd w:val="clear" w:color="auto" w:fill="FFFFFF"/>
          <w:lang w:eastAsia="hi-IN" w:bidi="hi-IN"/>
        </w:rPr>
        <w:t>Приложения</w:t>
      </w:r>
      <w:r w:rsidRPr="00ED0900">
        <w:rPr>
          <w:rFonts w:ascii="Times New Roman" w:eastAsia="Times New Roman" w:hAnsi="Times New Roman" w:cs="Times New Roman"/>
          <w:sz w:val="24"/>
          <w:szCs w:val="24"/>
          <w:lang w:eastAsia="hi-IN" w:bidi="hi-IN"/>
        </w:rPr>
        <w:t xml:space="preserve"> к Договору:</w:t>
      </w:r>
    </w:p>
    <w:p w14:paraId="370BB1EE" w14:textId="77777777" w:rsidR="00ED0900" w:rsidRPr="00ED0900" w:rsidRDefault="00ED0900" w:rsidP="00674691">
      <w:pPr>
        <w:suppressAutoHyphens/>
        <w:spacing w:after="0" w:line="240" w:lineRule="auto"/>
        <w:ind w:firstLine="567"/>
        <w:contextualSpacing/>
        <w:jc w:val="both"/>
        <w:rPr>
          <w:rFonts w:ascii="Times New Roman" w:eastAsia="Times New Roman" w:hAnsi="Times New Roman" w:cs="Times New Roman"/>
          <w:color w:val="000000"/>
          <w:sz w:val="24"/>
          <w:szCs w:val="24"/>
          <w:lang w:eastAsia="ar-SA"/>
        </w:rPr>
      </w:pPr>
      <w:r w:rsidRPr="00ED0900">
        <w:rPr>
          <w:rFonts w:ascii="Times New Roman" w:eastAsia="Times New Roman" w:hAnsi="Times New Roman" w:cs="Times New Roman"/>
          <w:sz w:val="24"/>
          <w:szCs w:val="24"/>
          <w:lang w:eastAsia="ar-SA"/>
        </w:rPr>
        <w:t xml:space="preserve">- Приложение № 1 – Форма акта о заключении Договора на оказание услуг по </w:t>
      </w:r>
      <w:r w:rsidRPr="00ED0900">
        <w:rPr>
          <w:rFonts w:ascii="Times New Roman" w:eastAsia="Times New Roman" w:hAnsi="Times New Roman" w:cs="Times New Roman"/>
          <w:color w:val="000000"/>
          <w:sz w:val="24"/>
          <w:szCs w:val="24"/>
          <w:lang w:eastAsia="ar-SA"/>
        </w:rPr>
        <w:t>добровольному медицинскому страхованию;</w:t>
      </w:r>
    </w:p>
    <w:p w14:paraId="56B5B966" w14:textId="77777777" w:rsidR="00ED0900" w:rsidRPr="00ED0900" w:rsidRDefault="00ED0900" w:rsidP="00674691">
      <w:pPr>
        <w:suppressAutoHyphens/>
        <w:spacing w:after="0" w:line="240" w:lineRule="auto"/>
        <w:ind w:firstLine="567"/>
        <w:contextualSpacing/>
        <w:jc w:val="both"/>
        <w:rPr>
          <w:rFonts w:ascii="Times New Roman" w:eastAsia="Times New Roman" w:hAnsi="Times New Roman" w:cs="Times New Roman"/>
          <w:color w:val="000000"/>
          <w:sz w:val="24"/>
          <w:szCs w:val="24"/>
          <w:lang w:eastAsia="ar-SA"/>
        </w:rPr>
      </w:pPr>
      <w:r w:rsidRPr="00ED0900">
        <w:rPr>
          <w:rFonts w:ascii="Times New Roman" w:eastAsia="Times New Roman" w:hAnsi="Times New Roman" w:cs="Times New Roman"/>
          <w:color w:val="000000"/>
          <w:sz w:val="24"/>
          <w:szCs w:val="24"/>
          <w:lang w:eastAsia="ar-SA"/>
        </w:rPr>
        <w:t>- Приложение № 2 –</w:t>
      </w:r>
      <w:r w:rsidRPr="00ED0900">
        <w:rPr>
          <w:rFonts w:ascii="Times New Roman" w:eastAsia="Times New Roman" w:hAnsi="Times New Roman" w:cs="Times New Roman"/>
          <w:color w:val="000000"/>
          <w:sz w:val="24"/>
          <w:szCs w:val="24"/>
          <w:lang w:val="x-none" w:eastAsia="ar-SA"/>
        </w:rPr>
        <w:t xml:space="preserve"> </w:t>
      </w:r>
      <w:r w:rsidRPr="00ED0900">
        <w:rPr>
          <w:rFonts w:ascii="Times New Roman" w:eastAsia="Times New Roman" w:hAnsi="Times New Roman" w:cs="Times New Roman"/>
          <w:color w:val="000000"/>
          <w:sz w:val="24"/>
          <w:szCs w:val="24"/>
          <w:lang w:eastAsia="ar-SA"/>
        </w:rPr>
        <w:t>Программа добровольного медицинского страхования (предоставляется Страховщиком);</w:t>
      </w:r>
    </w:p>
    <w:p w14:paraId="149651E7" w14:textId="77777777" w:rsidR="00ED0900" w:rsidRPr="00ED0900" w:rsidRDefault="00ED0900" w:rsidP="00674691">
      <w:pPr>
        <w:suppressAutoHyphens/>
        <w:spacing w:after="0" w:line="240" w:lineRule="auto"/>
        <w:ind w:firstLine="567"/>
        <w:contextualSpacing/>
        <w:jc w:val="both"/>
        <w:rPr>
          <w:rFonts w:ascii="Times New Roman" w:eastAsia="Times New Roman" w:hAnsi="Times New Roman" w:cs="Times New Roman"/>
          <w:color w:val="000000"/>
          <w:sz w:val="24"/>
          <w:szCs w:val="24"/>
          <w:lang w:eastAsia="ar-SA"/>
        </w:rPr>
      </w:pPr>
      <w:r w:rsidRPr="00ED0900">
        <w:rPr>
          <w:rFonts w:ascii="Times New Roman" w:eastAsia="Times New Roman" w:hAnsi="Times New Roman" w:cs="Times New Roman"/>
          <w:color w:val="000000"/>
          <w:sz w:val="24"/>
          <w:szCs w:val="24"/>
          <w:lang w:eastAsia="ar-SA"/>
        </w:rPr>
        <w:t>- Приложение № 3 – Список Застрахованных (предоставляется Страхователем);</w:t>
      </w:r>
    </w:p>
    <w:p w14:paraId="65D0C835" w14:textId="77777777" w:rsidR="00ED0900" w:rsidRPr="00ED0900" w:rsidRDefault="00ED0900" w:rsidP="00674691">
      <w:pPr>
        <w:suppressAutoHyphens/>
        <w:spacing w:after="0" w:line="240" w:lineRule="auto"/>
        <w:ind w:firstLine="567"/>
        <w:contextualSpacing/>
        <w:jc w:val="both"/>
        <w:rPr>
          <w:rFonts w:ascii="Times New Roman" w:eastAsia="Times New Roman" w:hAnsi="Times New Roman" w:cs="Times New Roman"/>
          <w:color w:val="000000"/>
          <w:sz w:val="24"/>
          <w:szCs w:val="24"/>
          <w:lang w:eastAsia="ar-SA"/>
        </w:rPr>
      </w:pPr>
      <w:r w:rsidRPr="00ED0900">
        <w:rPr>
          <w:rFonts w:ascii="Times New Roman" w:eastAsia="Times New Roman" w:hAnsi="Times New Roman" w:cs="Times New Roman"/>
          <w:color w:val="000000"/>
          <w:sz w:val="24"/>
          <w:szCs w:val="24"/>
          <w:lang w:eastAsia="ar-SA"/>
        </w:rPr>
        <w:t>- Приложение № 4 – Перечень медицинских учреждений (предоставляется Страховщиком);</w:t>
      </w:r>
    </w:p>
    <w:p w14:paraId="159D896D" w14:textId="77777777" w:rsidR="00ED0900" w:rsidRPr="00ED0900" w:rsidRDefault="00ED0900" w:rsidP="00674691">
      <w:pPr>
        <w:suppressAutoHyphens/>
        <w:spacing w:after="0" w:line="240" w:lineRule="auto"/>
        <w:ind w:firstLine="567"/>
        <w:contextualSpacing/>
        <w:jc w:val="both"/>
        <w:rPr>
          <w:rFonts w:ascii="Times New Roman" w:eastAsia="Times New Roman" w:hAnsi="Times New Roman" w:cs="Times New Roman"/>
          <w:color w:val="000000"/>
          <w:sz w:val="24"/>
          <w:szCs w:val="24"/>
          <w:lang w:eastAsia="ar-SA"/>
        </w:rPr>
      </w:pPr>
      <w:r w:rsidRPr="00ED0900">
        <w:rPr>
          <w:rFonts w:ascii="Times New Roman" w:eastAsia="Times New Roman" w:hAnsi="Times New Roman" w:cs="Times New Roman"/>
          <w:color w:val="000000"/>
          <w:sz w:val="24"/>
          <w:szCs w:val="24"/>
          <w:lang w:eastAsia="ar-SA"/>
        </w:rPr>
        <w:lastRenderedPageBreak/>
        <w:t xml:space="preserve">- Приложение № 5 – Порядок определения части страховой премии, подлежащей возврату Страхователю </w:t>
      </w:r>
      <w:bookmarkStart w:id="26" w:name="_Hlk89810432"/>
      <w:r w:rsidRPr="00ED0900">
        <w:rPr>
          <w:rFonts w:ascii="Times New Roman" w:eastAsia="Times New Roman" w:hAnsi="Times New Roman" w:cs="Times New Roman"/>
          <w:color w:val="000000"/>
          <w:sz w:val="24"/>
          <w:szCs w:val="24"/>
          <w:lang w:eastAsia="ar-SA"/>
        </w:rPr>
        <w:t>при досрочном прекращении действия Договора, в т.ч.</w:t>
      </w:r>
      <w:r w:rsidRPr="00ED0900">
        <w:rPr>
          <w:rFonts w:ascii="Times New Roman" w:eastAsia="Times New Roman" w:hAnsi="Times New Roman" w:cs="Times New Roman"/>
          <w:color w:val="000000"/>
          <w:sz w:val="24"/>
          <w:szCs w:val="24"/>
          <w:lang w:val="x-none" w:eastAsia="ar-SA"/>
        </w:rPr>
        <w:t xml:space="preserve"> </w:t>
      </w:r>
      <w:r w:rsidRPr="00ED0900">
        <w:rPr>
          <w:rFonts w:ascii="Times New Roman" w:eastAsia="Times New Roman" w:hAnsi="Times New Roman" w:cs="Times New Roman"/>
          <w:color w:val="000000"/>
          <w:sz w:val="24"/>
          <w:szCs w:val="24"/>
          <w:lang w:eastAsia="ar-SA"/>
        </w:rPr>
        <w:t>в отношении конкретного Застрахованного</w:t>
      </w:r>
      <w:bookmarkEnd w:id="26"/>
      <w:r w:rsidRPr="00ED0900">
        <w:rPr>
          <w:rFonts w:ascii="Times New Roman" w:eastAsia="Times New Roman" w:hAnsi="Times New Roman" w:cs="Times New Roman"/>
          <w:color w:val="000000"/>
          <w:sz w:val="24"/>
          <w:szCs w:val="24"/>
          <w:lang w:eastAsia="ar-SA"/>
        </w:rPr>
        <w:t xml:space="preserve"> (предоставляется Страховщиком).</w:t>
      </w:r>
    </w:p>
    <w:p w14:paraId="57ADCADA" w14:textId="77777777" w:rsidR="00ED0900" w:rsidRPr="00ED0900" w:rsidRDefault="00ED0900" w:rsidP="00674691">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p>
    <w:p w14:paraId="414BE623" w14:textId="172AB34A" w:rsidR="00ED0900" w:rsidRDefault="00ED0900" w:rsidP="00ED0900">
      <w:pPr>
        <w:keepNext/>
        <w:widowControl w:val="0"/>
        <w:suppressAutoHyphens/>
        <w:spacing w:after="0" w:line="240" w:lineRule="auto"/>
        <w:jc w:val="center"/>
        <w:outlineLvl w:val="0"/>
        <w:rPr>
          <w:rFonts w:ascii="Times New Roman" w:eastAsia="Times New Roman" w:hAnsi="Times New Roman" w:cs="Times New Roman"/>
          <w:b/>
          <w:sz w:val="24"/>
          <w:szCs w:val="24"/>
          <w:lang w:val="x-none" w:eastAsia="hi-IN" w:bidi="hi-IN"/>
        </w:rPr>
      </w:pPr>
      <w:bookmarkStart w:id="27" w:name="sub_1100"/>
      <w:r w:rsidRPr="00ED0900">
        <w:rPr>
          <w:rFonts w:ascii="Times New Roman" w:eastAsia="Times New Roman" w:hAnsi="Times New Roman" w:cs="Times New Roman"/>
          <w:b/>
          <w:sz w:val="24"/>
          <w:szCs w:val="24"/>
          <w:lang w:val="x-none" w:eastAsia="hi-IN" w:bidi="hi-IN"/>
        </w:rPr>
        <w:t>1</w:t>
      </w:r>
      <w:r w:rsidR="00674691">
        <w:rPr>
          <w:rFonts w:ascii="Times New Roman" w:eastAsia="Times New Roman" w:hAnsi="Times New Roman" w:cs="Times New Roman"/>
          <w:b/>
          <w:sz w:val="24"/>
          <w:szCs w:val="24"/>
          <w:lang w:eastAsia="hi-IN" w:bidi="hi-IN"/>
        </w:rPr>
        <w:t>2</w:t>
      </w:r>
      <w:r w:rsidRPr="00ED0900">
        <w:rPr>
          <w:rFonts w:ascii="Times New Roman" w:eastAsia="Times New Roman" w:hAnsi="Times New Roman" w:cs="Times New Roman"/>
          <w:b/>
          <w:sz w:val="24"/>
          <w:szCs w:val="24"/>
          <w:lang w:val="x-none" w:eastAsia="hi-IN" w:bidi="hi-IN"/>
        </w:rPr>
        <w:t xml:space="preserve">. Реквизиты и подписи </w:t>
      </w:r>
      <w:r w:rsidR="00674691">
        <w:rPr>
          <w:rFonts w:ascii="Times New Roman" w:eastAsia="Times New Roman" w:hAnsi="Times New Roman" w:cs="Times New Roman"/>
          <w:b/>
          <w:sz w:val="24"/>
          <w:szCs w:val="24"/>
          <w:lang w:eastAsia="hi-IN" w:bidi="hi-IN"/>
        </w:rPr>
        <w:t>С</w:t>
      </w:r>
      <w:proofErr w:type="spellStart"/>
      <w:r w:rsidRPr="00ED0900">
        <w:rPr>
          <w:rFonts w:ascii="Times New Roman" w:eastAsia="Times New Roman" w:hAnsi="Times New Roman" w:cs="Times New Roman"/>
          <w:b/>
          <w:sz w:val="24"/>
          <w:szCs w:val="24"/>
          <w:lang w:val="x-none" w:eastAsia="hi-IN" w:bidi="hi-IN"/>
        </w:rPr>
        <w:t>торон</w:t>
      </w:r>
      <w:bookmarkEnd w:id="27"/>
      <w:proofErr w:type="spellEnd"/>
    </w:p>
    <w:p w14:paraId="5C2CEA9C" w14:textId="77777777" w:rsidR="00674691" w:rsidRPr="00ED0900" w:rsidRDefault="00674691" w:rsidP="00ED0900">
      <w:pPr>
        <w:keepNext/>
        <w:widowControl w:val="0"/>
        <w:suppressAutoHyphens/>
        <w:spacing w:after="0" w:line="240" w:lineRule="auto"/>
        <w:jc w:val="center"/>
        <w:outlineLvl w:val="0"/>
        <w:rPr>
          <w:rFonts w:ascii="Times New Roman" w:eastAsia="Times New Roman" w:hAnsi="Times New Roman" w:cs="Times New Roman"/>
          <w:b/>
          <w:sz w:val="24"/>
          <w:szCs w:val="24"/>
          <w:lang w:val="x-none" w:eastAsia="hi-IN" w:bidi="hi-IN"/>
        </w:rPr>
      </w:pPr>
    </w:p>
    <w:tbl>
      <w:tblPr>
        <w:tblW w:w="0" w:type="auto"/>
        <w:tblInd w:w="108" w:type="dxa"/>
        <w:tblLayout w:type="fixed"/>
        <w:tblLook w:val="0000" w:firstRow="0" w:lastRow="0" w:firstColumn="0" w:lastColumn="0" w:noHBand="0" w:noVBand="0"/>
      </w:tblPr>
      <w:tblGrid>
        <w:gridCol w:w="5153"/>
        <w:gridCol w:w="5042"/>
      </w:tblGrid>
      <w:tr w:rsidR="00ED0900" w:rsidRPr="00ED0900" w14:paraId="63E6BD51" w14:textId="77777777" w:rsidTr="00457BAC">
        <w:trPr>
          <w:trHeight w:val="2025"/>
        </w:trPr>
        <w:tc>
          <w:tcPr>
            <w:tcW w:w="5153" w:type="dxa"/>
          </w:tcPr>
          <w:p w14:paraId="17C8977F" w14:textId="77777777" w:rsidR="00ED0900" w:rsidRPr="00ED0900" w:rsidRDefault="00ED0900" w:rsidP="00ED0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0900">
              <w:rPr>
                <w:rFonts w:ascii="Times New Roman" w:eastAsia="Times New Roman" w:hAnsi="Times New Roman" w:cs="Times New Roman"/>
                <w:sz w:val="24"/>
                <w:szCs w:val="24"/>
                <w:lang w:eastAsia="ru-RU"/>
              </w:rPr>
              <w:t>Страховщик</w:t>
            </w:r>
          </w:p>
          <w:p w14:paraId="0568A142" w14:textId="77777777" w:rsidR="00ED0900" w:rsidRPr="00ED0900" w:rsidRDefault="00ED0900" w:rsidP="00ED0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0900">
              <w:rPr>
                <w:rFonts w:ascii="Times New Roman" w:eastAsia="Times New Roman" w:hAnsi="Times New Roman" w:cs="Times New Roman"/>
                <w:sz w:val="24"/>
                <w:szCs w:val="24"/>
                <w:lang w:eastAsia="ru-RU"/>
              </w:rPr>
              <w:t>[</w:t>
            </w:r>
            <w:r w:rsidRPr="00ED0900">
              <w:rPr>
                <w:rFonts w:ascii="Times New Roman" w:eastAsia="Times New Roman" w:hAnsi="Times New Roman" w:cs="Times New Roman"/>
                <w:b/>
                <w:bCs/>
                <w:color w:val="26282F"/>
                <w:sz w:val="24"/>
                <w:szCs w:val="24"/>
                <w:lang w:eastAsia="ru-RU"/>
              </w:rPr>
              <w:t>вписать нужное</w:t>
            </w:r>
            <w:r w:rsidRPr="00ED0900">
              <w:rPr>
                <w:rFonts w:ascii="Times New Roman" w:eastAsia="Times New Roman" w:hAnsi="Times New Roman" w:cs="Times New Roman"/>
                <w:sz w:val="24"/>
                <w:szCs w:val="24"/>
                <w:lang w:eastAsia="ru-RU"/>
              </w:rPr>
              <w:t>]</w:t>
            </w:r>
          </w:p>
          <w:p w14:paraId="19FF0458" w14:textId="77777777" w:rsidR="00ED0900" w:rsidRPr="00ED0900" w:rsidRDefault="00ED0900" w:rsidP="00ED0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0900">
              <w:rPr>
                <w:rFonts w:ascii="Times New Roman" w:eastAsia="Times New Roman" w:hAnsi="Times New Roman" w:cs="Times New Roman"/>
                <w:sz w:val="24"/>
                <w:szCs w:val="24"/>
                <w:lang w:eastAsia="ru-RU"/>
              </w:rPr>
              <w:t>[</w:t>
            </w:r>
            <w:r w:rsidRPr="00ED0900">
              <w:rPr>
                <w:rFonts w:ascii="Times New Roman" w:eastAsia="Times New Roman" w:hAnsi="Times New Roman" w:cs="Times New Roman"/>
                <w:b/>
                <w:bCs/>
                <w:color w:val="26282F"/>
                <w:sz w:val="24"/>
                <w:szCs w:val="24"/>
                <w:lang w:eastAsia="ru-RU"/>
              </w:rPr>
              <w:t>вписать реквизиты</w:t>
            </w:r>
            <w:r w:rsidRPr="00ED0900">
              <w:rPr>
                <w:rFonts w:ascii="Times New Roman" w:eastAsia="Times New Roman" w:hAnsi="Times New Roman" w:cs="Times New Roman"/>
                <w:sz w:val="24"/>
                <w:szCs w:val="24"/>
                <w:lang w:eastAsia="ru-RU"/>
              </w:rPr>
              <w:t>]</w:t>
            </w:r>
          </w:p>
          <w:p w14:paraId="6756739E" w14:textId="77777777" w:rsidR="00ED0900" w:rsidRPr="00ED0900" w:rsidRDefault="00ED0900" w:rsidP="00ED0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0900">
              <w:rPr>
                <w:rFonts w:ascii="Times New Roman" w:eastAsia="Times New Roman" w:hAnsi="Times New Roman" w:cs="Times New Roman"/>
                <w:sz w:val="24"/>
                <w:szCs w:val="24"/>
                <w:lang w:eastAsia="ru-RU"/>
              </w:rPr>
              <w:t>[</w:t>
            </w:r>
            <w:r w:rsidRPr="00ED0900">
              <w:rPr>
                <w:rFonts w:ascii="Times New Roman" w:eastAsia="Times New Roman" w:hAnsi="Times New Roman" w:cs="Times New Roman"/>
                <w:b/>
                <w:bCs/>
                <w:color w:val="26282F"/>
                <w:sz w:val="24"/>
                <w:szCs w:val="24"/>
                <w:lang w:eastAsia="ru-RU"/>
              </w:rPr>
              <w:t>должность, подпись, инициалы, фамилия</w:t>
            </w:r>
            <w:r w:rsidRPr="00ED0900">
              <w:rPr>
                <w:rFonts w:ascii="Times New Roman" w:eastAsia="Times New Roman" w:hAnsi="Times New Roman" w:cs="Times New Roman"/>
                <w:sz w:val="24"/>
                <w:szCs w:val="24"/>
                <w:lang w:eastAsia="ru-RU"/>
              </w:rPr>
              <w:t>]</w:t>
            </w:r>
          </w:p>
          <w:p w14:paraId="7A9E5175" w14:textId="77777777" w:rsidR="00ED0900" w:rsidRPr="00ED0900" w:rsidRDefault="00ED0900" w:rsidP="00ED0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0900">
              <w:rPr>
                <w:rFonts w:ascii="Times New Roman" w:eastAsia="Times New Roman" w:hAnsi="Times New Roman" w:cs="Times New Roman"/>
                <w:sz w:val="24"/>
                <w:szCs w:val="24"/>
                <w:lang w:eastAsia="ru-RU"/>
              </w:rPr>
              <w:t>М. П.</w:t>
            </w:r>
          </w:p>
        </w:tc>
        <w:tc>
          <w:tcPr>
            <w:tcW w:w="5042" w:type="dxa"/>
          </w:tcPr>
          <w:p w14:paraId="26A7E646" w14:textId="77777777" w:rsidR="00ED0900" w:rsidRPr="00ED0900" w:rsidRDefault="00ED0900" w:rsidP="00ED0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0900">
              <w:rPr>
                <w:rFonts w:ascii="Times New Roman" w:eastAsia="Times New Roman" w:hAnsi="Times New Roman" w:cs="Times New Roman"/>
                <w:sz w:val="24"/>
                <w:szCs w:val="24"/>
                <w:lang w:eastAsia="ru-RU"/>
              </w:rPr>
              <w:t>Страхователь</w:t>
            </w:r>
          </w:p>
          <w:p w14:paraId="585EAA5C" w14:textId="77777777" w:rsidR="00674691" w:rsidRDefault="00674691" w:rsidP="00ED09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АНО «ДИАС ГП»</w:t>
            </w:r>
          </w:p>
          <w:p w14:paraId="4E7FC361" w14:textId="7774D6BB" w:rsidR="00ED0900" w:rsidRPr="00ED0900" w:rsidRDefault="00ED0900" w:rsidP="00ED0900">
            <w:pPr>
              <w:spacing w:after="0" w:line="240" w:lineRule="auto"/>
              <w:jc w:val="both"/>
              <w:rPr>
                <w:rFonts w:ascii="Times New Roman" w:eastAsia="Calibri" w:hAnsi="Times New Roman" w:cs="Times New Roman"/>
                <w:sz w:val="24"/>
                <w:szCs w:val="24"/>
              </w:rPr>
            </w:pPr>
            <w:r w:rsidRPr="00ED0900">
              <w:rPr>
                <w:rFonts w:ascii="Times New Roman" w:eastAsia="Calibri" w:hAnsi="Times New Roman" w:cs="Times New Roman"/>
                <w:sz w:val="24"/>
                <w:szCs w:val="24"/>
              </w:rPr>
              <w:t>Юр/Факт. адрес:</w:t>
            </w:r>
          </w:p>
          <w:p w14:paraId="16775042" w14:textId="77777777" w:rsidR="00ED0900" w:rsidRPr="00ED0900" w:rsidRDefault="00ED0900" w:rsidP="00ED0900">
            <w:pPr>
              <w:spacing w:after="0" w:line="240" w:lineRule="auto"/>
              <w:jc w:val="both"/>
              <w:rPr>
                <w:rFonts w:ascii="Times New Roman" w:eastAsia="Calibri" w:hAnsi="Times New Roman" w:cs="Times New Roman"/>
                <w:sz w:val="24"/>
                <w:szCs w:val="24"/>
              </w:rPr>
            </w:pPr>
            <w:r w:rsidRPr="00ED0900">
              <w:rPr>
                <w:rFonts w:ascii="Times New Roman" w:eastAsia="Calibri" w:hAnsi="Times New Roman" w:cs="Times New Roman"/>
                <w:sz w:val="24"/>
                <w:szCs w:val="24"/>
              </w:rPr>
              <w:t xml:space="preserve">ИНН / КПП: </w:t>
            </w:r>
          </w:p>
          <w:p w14:paraId="7A4EBCA7" w14:textId="77777777" w:rsidR="00ED0900" w:rsidRPr="00ED0900" w:rsidRDefault="00ED0900" w:rsidP="00ED0900">
            <w:pPr>
              <w:spacing w:after="0" w:line="240" w:lineRule="auto"/>
              <w:jc w:val="both"/>
              <w:rPr>
                <w:rFonts w:ascii="Times New Roman" w:eastAsia="Calibri" w:hAnsi="Times New Roman" w:cs="Times New Roman"/>
                <w:sz w:val="24"/>
                <w:szCs w:val="24"/>
              </w:rPr>
            </w:pPr>
            <w:r w:rsidRPr="00ED0900">
              <w:rPr>
                <w:rFonts w:ascii="Times New Roman" w:eastAsia="Calibri" w:hAnsi="Times New Roman" w:cs="Times New Roman"/>
                <w:sz w:val="24"/>
                <w:szCs w:val="24"/>
              </w:rPr>
              <w:t xml:space="preserve">ОГРН: </w:t>
            </w:r>
          </w:p>
          <w:p w14:paraId="39A85A37" w14:textId="77777777" w:rsidR="00ED0900" w:rsidRPr="00ED0900" w:rsidRDefault="00ED0900" w:rsidP="00ED0900">
            <w:pPr>
              <w:spacing w:after="0" w:line="240" w:lineRule="auto"/>
              <w:jc w:val="both"/>
              <w:rPr>
                <w:rFonts w:ascii="Times New Roman" w:eastAsia="Calibri" w:hAnsi="Times New Roman" w:cs="Times New Roman"/>
                <w:sz w:val="24"/>
                <w:szCs w:val="24"/>
              </w:rPr>
            </w:pPr>
            <w:r w:rsidRPr="00ED0900">
              <w:rPr>
                <w:rFonts w:ascii="Times New Roman" w:eastAsia="Calibri" w:hAnsi="Times New Roman" w:cs="Times New Roman"/>
                <w:sz w:val="24"/>
                <w:szCs w:val="24"/>
              </w:rPr>
              <w:t xml:space="preserve">л/с </w:t>
            </w:r>
          </w:p>
          <w:p w14:paraId="0A99BA17" w14:textId="77777777" w:rsidR="00ED0900" w:rsidRPr="00ED0900" w:rsidRDefault="00ED0900" w:rsidP="00ED0900">
            <w:pPr>
              <w:spacing w:after="0" w:line="240" w:lineRule="auto"/>
              <w:jc w:val="both"/>
              <w:rPr>
                <w:rFonts w:ascii="Times New Roman" w:eastAsia="Calibri" w:hAnsi="Times New Roman" w:cs="Times New Roman"/>
                <w:sz w:val="24"/>
                <w:szCs w:val="24"/>
              </w:rPr>
            </w:pPr>
            <w:r w:rsidRPr="00ED0900">
              <w:rPr>
                <w:rFonts w:ascii="Times New Roman" w:eastAsia="Calibri" w:hAnsi="Times New Roman" w:cs="Times New Roman"/>
                <w:sz w:val="24"/>
                <w:szCs w:val="24"/>
              </w:rPr>
              <w:t xml:space="preserve">р/с </w:t>
            </w:r>
          </w:p>
          <w:p w14:paraId="4684AA1F" w14:textId="77777777" w:rsidR="00ED0900" w:rsidRPr="00ED0900" w:rsidRDefault="00ED0900" w:rsidP="00ED0900">
            <w:pPr>
              <w:spacing w:after="0" w:line="240" w:lineRule="auto"/>
              <w:jc w:val="both"/>
              <w:rPr>
                <w:rFonts w:ascii="Times New Roman" w:eastAsia="Calibri" w:hAnsi="Times New Roman" w:cs="Times New Roman"/>
                <w:sz w:val="24"/>
                <w:szCs w:val="24"/>
              </w:rPr>
            </w:pPr>
            <w:r w:rsidRPr="00ED0900">
              <w:rPr>
                <w:rFonts w:ascii="Times New Roman" w:eastAsia="Calibri" w:hAnsi="Times New Roman" w:cs="Times New Roman"/>
                <w:sz w:val="24"/>
                <w:szCs w:val="24"/>
              </w:rPr>
              <w:t xml:space="preserve">ЕКС </w:t>
            </w:r>
          </w:p>
          <w:p w14:paraId="6A7F2FB7" w14:textId="77777777" w:rsidR="00ED0900" w:rsidRPr="00ED0900" w:rsidRDefault="00ED0900" w:rsidP="00ED0900">
            <w:pPr>
              <w:spacing w:after="0" w:line="240" w:lineRule="auto"/>
              <w:jc w:val="both"/>
              <w:rPr>
                <w:rFonts w:ascii="Times New Roman" w:eastAsia="Calibri" w:hAnsi="Times New Roman" w:cs="Times New Roman"/>
                <w:sz w:val="24"/>
                <w:szCs w:val="24"/>
              </w:rPr>
            </w:pPr>
            <w:r w:rsidRPr="00ED0900">
              <w:rPr>
                <w:rFonts w:ascii="Times New Roman" w:eastAsia="Calibri" w:hAnsi="Times New Roman" w:cs="Times New Roman"/>
                <w:sz w:val="24"/>
                <w:szCs w:val="24"/>
              </w:rPr>
              <w:t>Банк:</w:t>
            </w:r>
          </w:p>
          <w:p w14:paraId="728788FA" w14:textId="549EE3E4" w:rsidR="00217B22" w:rsidRPr="00ED0900" w:rsidRDefault="00ED0900" w:rsidP="00ED0900">
            <w:pPr>
              <w:spacing w:after="0" w:line="240" w:lineRule="auto"/>
              <w:jc w:val="both"/>
              <w:rPr>
                <w:rFonts w:ascii="Times New Roman" w:eastAsia="Calibri" w:hAnsi="Times New Roman" w:cs="Times New Roman"/>
                <w:sz w:val="24"/>
                <w:szCs w:val="24"/>
              </w:rPr>
            </w:pPr>
            <w:r w:rsidRPr="00ED0900">
              <w:rPr>
                <w:rFonts w:ascii="Times New Roman" w:eastAsia="Calibri" w:hAnsi="Times New Roman" w:cs="Times New Roman"/>
                <w:sz w:val="24"/>
                <w:szCs w:val="24"/>
              </w:rPr>
              <w:t xml:space="preserve">БИК </w:t>
            </w:r>
          </w:p>
          <w:p w14:paraId="0B64E5A8" w14:textId="77777777" w:rsidR="00ED0900" w:rsidRPr="00ED0900" w:rsidRDefault="00ED0900" w:rsidP="00ED0900">
            <w:pPr>
              <w:spacing w:after="0" w:line="240" w:lineRule="auto"/>
              <w:ind w:right="-56"/>
              <w:rPr>
                <w:rFonts w:ascii="Times New Roman" w:eastAsia="Calibri" w:hAnsi="Times New Roman" w:cs="Times New Roman"/>
                <w:i/>
                <w:iCs/>
                <w:sz w:val="24"/>
                <w:szCs w:val="24"/>
              </w:rPr>
            </w:pPr>
            <w:r w:rsidRPr="00ED0900">
              <w:rPr>
                <w:rFonts w:ascii="Times New Roman" w:eastAsia="Calibri" w:hAnsi="Times New Roman" w:cs="Times New Roman"/>
                <w:i/>
                <w:iCs/>
                <w:sz w:val="24"/>
                <w:szCs w:val="24"/>
              </w:rPr>
              <w:t>Должность</w:t>
            </w:r>
          </w:p>
          <w:p w14:paraId="38CB2211" w14:textId="77777777" w:rsidR="00ED0900" w:rsidRPr="00ED0900" w:rsidRDefault="00ED0900" w:rsidP="00ED09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0900">
              <w:rPr>
                <w:rFonts w:ascii="Times New Roman" w:eastAsia="Times New Roman" w:hAnsi="Times New Roman" w:cs="Times New Roman"/>
                <w:sz w:val="24"/>
                <w:szCs w:val="24"/>
                <w:lang w:eastAsia="ru-RU"/>
              </w:rPr>
              <w:t>__________________</w:t>
            </w:r>
            <w:r w:rsidRPr="00ED0900">
              <w:rPr>
                <w:rFonts w:ascii="Times New Roman" w:eastAsia="Times New Roman" w:hAnsi="Times New Roman" w:cs="Times New Roman"/>
                <w:i/>
                <w:sz w:val="24"/>
                <w:szCs w:val="24"/>
                <w:lang w:eastAsia="ru-RU"/>
              </w:rPr>
              <w:t>(Ф.И.О.)</w:t>
            </w:r>
          </w:p>
        </w:tc>
      </w:tr>
    </w:tbl>
    <w:p w14:paraId="1ED89229" w14:textId="4F0CDFC0" w:rsidR="00D50208" w:rsidRDefault="00D50208" w:rsidP="003C6871">
      <w:pPr>
        <w:spacing w:line="240" w:lineRule="auto"/>
        <w:ind w:firstLine="567"/>
        <w:contextualSpacing/>
        <w:jc w:val="both"/>
        <w:rPr>
          <w:rFonts w:ascii="Times New Roman" w:hAnsi="Times New Roman" w:cs="Times New Roman"/>
          <w:sz w:val="24"/>
          <w:szCs w:val="24"/>
        </w:rPr>
      </w:pPr>
    </w:p>
    <w:p w14:paraId="3BF0B5B2" w14:textId="1C774B8D" w:rsidR="00ED0900" w:rsidRDefault="00ED0900" w:rsidP="003C6871">
      <w:pPr>
        <w:spacing w:line="240" w:lineRule="auto"/>
        <w:ind w:firstLine="567"/>
        <w:contextualSpacing/>
        <w:jc w:val="both"/>
        <w:rPr>
          <w:rFonts w:ascii="Times New Roman" w:hAnsi="Times New Roman" w:cs="Times New Roman"/>
          <w:sz w:val="24"/>
          <w:szCs w:val="24"/>
        </w:rPr>
      </w:pPr>
    </w:p>
    <w:p w14:paraId="279A2A8E" w14:textId="605F4441" w:rsidR="00ED0900" w:rsidRDefault="00ED0900" w:rsidP="003C6871">
      <w:pPr>
        <w:spacing w:line="240" w:lineRule="auto"/>
        <w:ind w:firstLine="567"/>
        <w:contextualSpacing/>
        <w:jc w:val="both"/>
        <w:rPr>
          <w:rFonts w:ascii="Times New Roman" w:hAnsi="Times New Roman" w:cs="Times New Roman"/>
          <w:sz w:val="24"/>
          <w:szCs w:val="24"/>
        </w:rPr>
      </w:pPr>
    </w:p>
    <w:p w14:paraId="41CA5412" w14:textId="0A0803F2" w:rsidR="00ED0900" w:rsidRDefault="00ED0900" w:rsidP="003C6871">
      <w:pPr>
        <w:spacing w:line="240" w:lineRule="auto"/>
        <w:ind w:firstLine="567"/>
        <w:contextualSpacing/>
        <w:jc w:val="both"/>
        <w:rPr>
          <w:rFonts w:ascii="Times New Roman" w:hAnsi="Times New Roman" w:cs="Times New Roman"/>
          <w:sz w:val="24"/>
          <w:szCs w:val="24"/>
        </w:rPr>
      </w:pPr>
    </w:p>
    <w:p w14:paraId="708C0060" w14:textId="45F75C2F" w:rsidR="00ED0900" w:rsidRDefault="00ED0900" w:rsidP="003C6871">
      <w:pPr>
        <w:spacing w:line="240" w:lineRule="auto"/>
        <w:ind w:firstLine="567"/>
        <w:contextualSpacing/>
        <w:jc w:val="both"/>
        <w:rPr>
          <w:rFonts w:ascii="Times New Roman" w:hAnsi="Times New Roman" w:cs="Times New Roman"/>
          <w:sz w:val="24"/>
          <w:szCs w:val="24"/>
        </w:rPr>
      </w:pPr>
    </w:p>
    <w:p w14:paraId="3D9853E9" w14:textId="17D7ED82" w:rsidR="00ED0900" w:rsidRDefault="00ED0900" w:rsidP="003C6871">
      <w:pPr>
        <w:spacing w:line="240" w:lineRule="auto"/>
        <w:ind w:firstLine="567"/>
        <w:contextualSpacing/>
        <w:jc w:val="both"/>
        <w:rPr>
          <w:rFonts w:ascii="Times New Roman" w:hAnsi="Times New Roman" w:cs="Times New Roman"/>
          <w:sz w:val="24"/>
          <w:szCs w:val="24"/>
        </w:rPr>
      </w:pPr>
    </w:p>
    <w:p w14:paraId="51BF623A" w14:textId="36282848" w:rsidR="00ED0900" w:rsidRDefault="00ED0900" w:rsidP="003C6871">
      <w:pPr>
        <w:spacing w:line="240" w:lineRule="auto"/>
        <w:ind w:firstLine="567"/>
        <w:contextualSpacing/>
        <w:jc w:val="both"/>
        <w:rPr>
          <w:rFonts w:ascii="Times New Roman" w:hAnsi="Times New Roman" w:cs="Times New Roman"/>
          <w:sz w:val="24"/>
          <w:szCs w:val="24"/>
        </w:rPr>
      </w:pPr>
    </w:p>
    <w:p w14:paraId="3D9E2A7F" w14:textId="77D129E4" w:rsidR="00ED0900" w:rsidRDefault="00ED0900" w:rsidP="003C6871">
      <w:pPr>
        <w:spacing w:line="240" w:lineRule="auto"/>
        <w:ind w:firstLine="567"/>
        <w:contextualSpacing/>
        <w:jc w:val="both"/>
        <w:rPr>
          <w:rFonts w:ascii="Times New Roman" w:hAnsi="Times New Roman" w:cs="Times New Roman"/>
          <w:sz w:val="24"/>
          <w:szCs w:val="24"/>
        </w:rPr>
      </w:pPr>
    </w:p>
    <w:p w14:paraId="2E411547" w14:textId="11DA0B9A" w:rsidR="00ED0900" w:rsidRDefault="00ED0900" w:rsidP="003C6871">
      <w:pPr>
        <w:spacing w:line="240" w:lineRule="auto"/>
        <w:ind w:firstLine="567"/>
        <w:contextualSpacing/>
        <w:jc w:val="both"/>
        <w:rPr>
          <w:rFonts w:ascii="Times New Roman" w:hAnsi="Times New Roman" w:cs="Times New Roman"/>
          <w:sz w:val="24"/>
          <w:szCs w:val="24"/>
        </w:rPr>
      </w:pPr>
    </w:p>
    <w:p w14:paraId="74FBDF5F" w14:textId="7DB523D6" w:rsidR="00ED0900" w:rsidRDefault="00ED0900" w:rsidP="003C6871">
      <w:pPr>
        <w:spacing w:line="240" w:lineRule="auto"/>
        <w:ind w:firstLine="567"/>
        <w:contextualSpacing/>
        <w:jc w:val="both"/>
        <w:rPr>
          <w:rFonts w:ascii="Times New Roman" w:hAnsi="Times New Roman" w:cs="Times New Roman"/>
          <w:sz w:val="24"/>
          <w:szCs w:val="24"/>
        </w:rPr>
      </w:pPr>
    </w:p>
    <w:p w14:paraId="292CD157" w14:textId="45F0A48B" w:rsidR="00ED0900" w:rsidRDefault="00ED0900" w:rsidP="003C6871">
      <w:pPr>
        <w:spacing w:line="240" w:lineRule="auto"/>
        <w:ind w:firstLine="567"/>
        <w:contextualSpacing/>
        <w:jc w:val="both"/>
        <w:rPr>
          <w:rFonts w:ascii="Times New Roman" w:hAnsi="Times New Roman" w:cs="Times New Roman"/>
          <w:sz w:val="24"/>
          <w:szCs w:val="24"/>
        </w:rPr>
      </w:pPr>
    </w:p>
    <w:p w14:paraId="3BE5428F" w14:textId="65374E86" w:rsidR="0010065F" w:rsidRDefault="0010065F" w:rsidP="003C6871">
      <w:pPr>
        <w:spacing w:line="240" w:lineRule="auto"/>
        <w:ind w:firstLine="567"/>
        <w:contextualSpacing/>
        <w:jc w:val="both"/>
        <w:rPr>
          <w:rFonts w:ascii="Times New Roman" w:hAnsi="Times New Roman" w:cs="Times New Roman"/>
          <w:sz w:val="24"/>
          <w:szCs w:val="24"/>
        </w:rPr>
      </w:pPr>
    </w:p>
    <w:p w14:paraId="15CC5E12" w14:textId="5C41A7E3" w:rsidR="0010065F" w:rsidRDefault="0010065F" w:rsidP="003C6871">
      <w:pPr>
        <w:spacing w:line="240" w:lineRule="auto"/>
        <w:ind w:firstLine="567"/>
        <w:contextualSpacing/>
        <w:jc w:val="both"/>
        <w:rPr>
          <w:rFonts w:ascii="Times New Roman" w:hAnsi="Times New Roman" w:cs="Times New Roman"/>
          <w:sz w:val="24"/>
          <w:szCs w:val="24"/>
        </w:rPr>
      </w:pPr>
    </w:p>
    <w:p w14:paraId="5DD29704" w14:textId="72F84F57" w:rsidR="0010065F" w:rsidRDefault="0010065F" w:rsidP="003C6871">
      <w:pPr>
        <w:spacing w:line="240" w:lineRule="auto"/>
        <w:ind w:firstLine="567"/>
        <w:contextualSpacing/>
        <w:jc w:val="both"/>
        <w:rPr>
          <w:rFonts w:ascii="Times New Roman" w:hAnsi="Times New Roman" w:cs="Times New Roman"/>
          <w:sz w:val="24"/>
          <w:szCs w:val="24"/>
        </w:rPr>
      </w:pPr>
    </w:p>
    <w:p w14:paraId="3B08A31C" w14:textId="55662F3B" w:rsidR="0010065F" w:rsidRDefault="0010065F" w:rsidP="003C6871">
      <w:pPr>
        <w:spacing w:line="240" w:lineRule="auto"/>
        <w:ind w:firstLine="567"/>
        <w:contextualSpacing/>
        <w:jc w:val="both"/>
        <w:rPr>
          <w:rFonts w:ascii="Times New Roman" w:hAnsi="Times New Roman" w:cs="Times New Roman"/>
          <w:sz w:val="24"/>
          <w:szCs w:val="24"/>
        </w:rPr>
      </w:pPr>
    </w:p>
    <w:p w14:paraId="4C2EBDE7" w14:textId="38382E18" w:rsidR="0010065F" w:rsidRDefault="0010065F" w:rsidP="003C6871">
      <w:pPr>
        <w:spacing w:line="240" w:lineRule="auto"/>
        <w:ind w:firstLine="567"/>
        <w:contextualSpacing/>
        <w:jc w:val="both"/>
        <w:rPr>
          <w:rFonts w:ascii="Times New Roman" w:hAnsi="Times New Roman" w:cs="Times New Roman"/>
          <w:sz w:val="24"/>
          <w:szCs w:val="24"/>
        </w:rPr>
      </w:pPr>
    </w:p>
    <w:p w14:paraId="5E4D2D20" w14:textId="51C91FBB" w:rsidR="0010065F" w:rsidRDefault="0010065F" w:rsidP="003C6871">
      <w:pPr>
        <w:spacing w:line="240" w:lineRule="auto"/>
        <w:ind w:firstLine="567"/>
        <w:contextualSpacing/>
        <w:jc w:val="both"/>
        <w:rPr>
          <w:rFonts w:ascii="Times New Roman" w:hAnsi="Times New Roman" w:cs="Times New Roman"/>
          <w:sz w:val="24"/>
          <w:szCs w:val="24"/>
        </w:rPr>
      </w:pPr>
    </w:p>
    <w:p w14:paraId="2BD3337C" w14:textId="606ADAC3" w:rsidR="0010065F" w:rsidRDefault="0010065F" w:rsidP="003C6871">
      <w:pPr>
        <w:spacing w:line="240" w:lineRule="auto"/>
        <w:ind w:firstLine="567"/>
        <w:contextualSpacing/>
        <w:jc w:val="both"/>
        <w:rPr>
          <w:rFonts w:ascii="Times New Roman" w:hAnsi="Times New Roman" w:cs="Times New Roman"/>
          <w:sz w:val="24"/>
          <w:szCs w:val="24"/>
        </w:rPr>
      </w:pPr>
    </w:p>
    <w:p w14:paraId="7E5745F3" w14:textId="752376AE" w:rsidR="0010065F" w:rsidRDefault="0010065F" w:rsidP="003C6871">
      <w:pPr>
        <w:spacing w:line="240" w:lineRule="auto"/>
        <w:ind w:firstLine="567"/>
        <w:contextualSpacing/>
        <w:jc w:val="both"/>
        <w:rPr>
          <w:rFonts w:ascii="Times New Roman" w:hAnsi="Times New Roman" w:cs="Times New Roman"/>
          <w:sz w:val="24"/>
          <w:szCs w:val="24"/>
        </w:rPr>
      </w:pPr>
    </w:p>
    <w:p w14:paraId="6C8CF7B4" w14:textId="7707B663" w:rsidR="0010065F" w:rsidRDefault="0010065F" w:rsidP="003C6871">
      <w:pPr>
        <w:spacing w:line="240" w:lineRule="auto"/>
        <w:ind w:firstLine="567"/>
        <w:contextualSpacing/>
        <w:jc w:val="both"/>
        <w:rPr>
          <w:rFonts w:ascii="Times New Roman" w:hAnsi="Times New Roman" w:cs="Times New Roman"/>
          <w:sz w:val="24"/>
          <w:szCs w:val="24"/>
        </w:rPr>
      </w:pPr>
    </w:p>
    <w:p w14:paraId="7DECF9DC" w14:textId="073A5D8B" w:rsidR="0010065F" w:rsidRDefault="0010065F" w:rsidP="003C6871">
      <w:pPr>
        <w:spacing w:line="240" w:lineRule="auto"/>
        <w:ind w:firstLine="567"/>
        <w:contextualSpacing/>
        <w:jc w:val="both"/>
        <w:rPr>
          <w:rFonts w:ascii="Times New Roman" w:hAnsi="Times New Roman" w:cs="Times New Roman"/>
          <w:sz w:val="24"/>
          <w:szCs w:val="24"/>
        </w:rPr>
      </w:pPr>
    </w:p>
    <w:p w14:paraId="65235145" w14:textId="16F1B19D" w:rsidR="0010065F" w:rsidRDefault="0010065F" w:rsidP="003C6871">
      <w:pPr>
        <w:spacing w:line="240" w:lineRule="auto"/>
        <w:ind w:firstLine="567"/>
        <w:contextualSpacing/>
        <w:jc w:val="both"/>
        <w:rPr>
          <w:rFonts w:ascii="Times New Roman" w:hAnsi="Times New Roman" w:cs="Times New Roman"/>
          <w:sz w:val="24"/>
          <w:szCs w:val="24"/>
        </w:rPr>
      </w:pPr>
    </w:p>
    <w:p w14:paraId="51379CF1" w14:textId="5D8C9946" w:rsidR="0010065F" w:rsidRDefault="0010065F" w:rsidP="003C6871">
      <w:pPr>
        <w:spacing w:line="240" w:lineRule="auto"/>
        <w:ind w:firstLine="567"/>
        <w:contextualSpacing/>
        <w:jc w:val="both"/>
        <w:rPr>
          <w:rFonts w:ascii="Times New Roman" w:hAnsi="Times New Roman" w:cs="Times New Roman"/>
          <w:sz w:val="24"/>
          <w:szCs w:val="24"/>
        </w:rPr>
      </w:pPr>
    </w:p>
    <w:p w14:paraId="75E0F675" w14:textId="525BD326" w:rsidR="0010065F" w:rsidRDefault="0010065F" w:rsidP="003C6871">
      <w:pPr>
        <w:spacing w:line="240" w:lineRule="auto"/>
        <w:ind w:firstLine="567"/>
        <w:contextualSpacing/>
        <w:jc w:val="both"/>
        <w:rPr>
          <w:rFonts w:ascii="Times New Roman" w:hAnsi="Times New Roman" w:cs="Times New Roman"/>
          <w:sz w:val="24"/>
          <w:szCs w:val="24"/>
        </w:rPr>
      </w:pPr>
    </w:p>
    <w:p w14:paraId="27C04155" w14:textId="15971C45" w:rsidR="0010065F" w:rsidRDefault="0010065F" w:rsidP="003C6871">
      <w:pPr>
        <w:spacing w:line="240" w:lineRule="auto"/>
        <w:ind w:firstLine="567"/>
        <w:contextualSpacing/>
        <w:jc w:val="both"/>
        <w:rPr>
          <w:rFonts w:ascii="Times New Roman" w:hAnsi="Times New Roman" w:cs="Times New Roman"/>
          <w:sz w:val="24"/>
          <w:szCs w:val="24"/>
        </w:rPr>
      </w:pPr>
    </w:p>
    <w:p w14:paraId="612433FE" w14:textId="44EB8891" w:rsidR="0010065F" w:rsidRDefault="0010065F" w:rsidP="003C6871">
      <w:pPr>
        <w:spacing w:line="240" w:lineRule="auto"/>
        <w:ind w:firstLine="567"/>
        <w:contextualSpacing/>
        <w:jc w:val="both"/>
        <w:rPr>
          <w:rFonts w:ascii="Times New Roman" w:hAnsi="Times New Roman" w:cs="Times New Roman"/>
          <w:sz w:val="24"/>
          <w:szCs w:val="24"/>
        </w:rPr>
      </w:pPr>
    </w:p>
    <w:p w14:paraId="1AE2EEBB" w14:textId="0EED3D6D" w:rsidR="0010065F" w:rsidRDefault="0010065F" w:rsidP="003C6871">
      <w:pPr>
        <w:spacing w:line="240" w:lineRule="auto"/>
        <w:ind w:firstLine="567"/>
        <w:contextualSpacing/>
        <w:jc w:val="both"/>
        <w:rPr>
          <w:rFonts w:ascii="Times New Roman" w:hAnsi="Times New Roman" w:cs="Times New Roman"/>
          <w:sz w:val="24"/>
          <w:szCs w:val="24"/>
        </w:rPr>
      </w:pPr>
    </w:p>
    <w:p w14:paraId="3E5A28A2" w14:textId="23D5A4DF" w:rsidR="0010065F" w:rsidRDefault="0010065F" w:rsidP="003C6871">
      <w:pPr>
        <w:spacing w:line="240" w:lineRule="auto"/>
        <w:ind w:firstLine="567"/>
        <w:contextualSpacing/>
        <w:jc w:val="both"/>
        <w:rPr>
          <w:rFonts w:ascii="Times New Roman" w:hAnsi="Times New Roman" w:cs="Times New Roman"/>
          <w:sz w:val="24"/>
          <w:szCs w:val="24"/>
        </w:rPr>
      </w:pPr>
    </w:p>
    <w:p w14:paraId="5622C691" w14:textId="0F28946D" w:rsidR="0010065F" w:rsidRDefault="0010065F" w:rsidP="003C6871">
      <w:pPr>
        <w:spacing w:line="240" w:lineRule="auto"/>
        <w:ind w:firstLine="567"/>
        <w:contextualSpacing/>
        <w:jc w:val="both"/>
        <w:rPr>
          <w:rFonts w:ascii="Times New Roman" w:hAnsi="Times New Roman" w:cs="Times New Roman"/>
          <w:sz w:val="24"/>
          <w:szCs w:val="24"/>
        </w:rPr>
      </w:pPr>
    </w:p>
    <w:p w14:paraId="22D2D4B8" w14:textId="6E999271" w:rsidR="0010065F" w:rsidRDefault="0010065F" w:rsidP="003C6871">
      <w:pPr>
        <w:spacing w:line="240" w:lineRule="auto"/>
        <w:ind w:firstLine="567"/>
        <w:contextualSpacing/>
        <w:jc w:val="both"/>
        <w:rPr>
          <w:rFonts w:ascii="Times New Roman" w:hAnsi="Times New Roman" w:cs="Times New Roman"/>
          <w:sz w:val="24"/>
          <w:szCs w:val="24"/>
        </w:rPr>
      </w:pPr>
    </w:p>
    <w:p w14:paraId="1493F97B" w14:textId="0BD6A40D" w:rsidR="00217B22" w:rsidRDefault="00217B22" w:rsidP="003C6871">
      <w:pPr>
        <w:spacing w:line="240" w:lineRule="auto"/>
        <w:ind w:firstLine="567"/>
        <w:contextualSpacing/>
        <w:jc w:val="both"/>
        <w:rPr>
          <w:rFonts w:ascii="Times New Roman" w:hAnsi="Times New Roman" w:cs="Times New Roman"/>
          <w:sz w:val="24"/>
          <w:szCs w:val="24"/>
        </w:rPr>
      </w:pPr>
    </w:p>
    <w:p w14:paraId="44603B53" w14:textId="1A2525A1" w:rsidR="00217B22" w:rsidRDefault="00217B22" w:rsidP="003C6871">
      <w:pPr>
        <w:spacing w:line="240" w:lineRule="auto"/>
        <w:ind w:firstLine="567"/>
        <w:contextualSpacing/>
        <w:jc w:val="both"/>
        <w:rPr>
          <w:rFonts w:ascii="Times New Roman" w:hAnsi="Times New Roman" w:cs="Times New Roman"/>
          <w:sz w:val="24"/>
          <w:szCs w:val="24"/>
        </w:rPr>
      </w:pPr>
    </w:p>
    <w:p w14:paraId="1E2144D1" w14:textId="7D59C9A8" w:rsidR="001329A1" w:rsidRDefault="001329A1" w:rsidP="003C6871">
      <w:pPr>
        <w:spacing w:line="240" w:lineRule="auto"/>
        <w:ind w:firstLine="567"/>
        <w:contextualSpacing/>
        <w:jc w:val="both"/>
        <w:rPr>
          <w:rFonts w:ascii="Times New Roman" w:hAnsi="Times New Roman" w:cs="Times New Roman"/>
          <w:sz w:val="24"/>
          <w:szCs w:val="24"/>
        </w:rPr>
      </w:pPr>
    </w:p>
    <w:p w14:paraId="789A3A06" w14:textId="4FB0EC18" w:rsidR="001329A1" w:rsidRDefault="001329A1" w:rsidP="003C6871">
      <w:pPr>
        <w:spacing w:line="240" w:lineRule="auto"/>
        <w:ind w:firstLine="567"/>
        <w:contextualSpacing/>
        <w:jc w:val="both"/>
        <w:rPr>
          <w:rFonts w:ascii="Times New Roman" w:hAnsi="Times New Roman" w:cs="Times New Roman"/>
          <w:sz w:val="24"/>
          <w:szCs w:val="24"/>
        </w:rPr>
      </w:pPr>
    </w:p>
    <w:p w14:paraId="515E2E8F" w14:textId="252CF59F" w:rsidR="001329A1" w:rsidRDefault="001329A1" w:rsidP="003C6871">
      <w:pPr>
        <w:spacing w:line="240" w:lineRule="auto"/>
        <w:ind w:firstLine="567"/>
        <w:contextualSpacing/>
        <w:jc w:val="both"/>
        <w:rPr>
          <w:rFonts w:ascii="Times New Roman" w:hAnsi="Times New Roman" w:cs="Times New Roman"/>
          <w:sz w:val="24"/>
          <w:szCs w:val="24"/>
        </w:rPr>
      </w:pPr>
    </w:p>
    <w:p w14:paraId="48D7AE27" w14:textId="77777777" w:rsidR="001329A1" w:rsidRDefault="001329A1" w:rsidP="003C6871">
      <w:pPr>
        <w:spacing w:line="240" w:lineRule="auto"/>
        <w:ind w:firstLine="567"/>
        <w:contextualSpacing/>
        <w:jc w:val="both"/>
        <w:rPr>
          <w:rFonts w:ascii="Times New Roman" w:hAnsi="Times New Roman" w:cs="Times New Roman"/>
          <w:sz w:val="24"/>
          <w:szCs w:val="24"/>
        </w:rPr>
      </w:pPr>
    </w:p>
    <w:p w14:paraId="71871A46" w14:textId="6707E9A3" w:rsidR="00217B22" w:rsidRDefault="00217B22" w:rsidP="003C6871">
      <w:pPr>
        <w:spacing w:line="240" w:lineRule="auto"/>
        <w:ind w:firstLine="567"/>
        <w:contextualSpacing/>
        <w:jc w:val="both"/>
        <w:rPr>
          <w:rFonts w:ascii="Times New Roman" w:hAnsi="Times New Roman" w:cs="Times New Roman"/>
          <w:sz w:val="24"/>
          <w:szCs w:val="24"/>
        </w:rPr>
      </w:pPr>
    </w:p>
    <w:p w14:paraId="359AF5F2" w14:textId="14DA15B1" w:rsidR="00217B22" w:rsidRDefault="00217B22" w:rsidP="003C6871">
      <w:pPr>
        <w:spacing w:line="240" w:lineRule="auto"/>
        <w:ind w:firstLine="567"/>
        <w:contextualSpacing/>
        <w:jc w:val="both"/>
        <w:rPr>
          <w:rFonts w:ascii="Times New Roman" w:hAnsi="Times New Roman" w:cs="Times New Roman"/>
          <w:sz w:val="24"/>
          <w:szCs w:val="24"/>
        </w:rPr>
      </w:pPr>
    </w:p>
    <w:p w14:paraId="1FB83082" w14:textId="688B310F" w:rsidR="00ED0900" w:rsidRDefault="001329A1" w:rsidP="001329A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br w:type="page"/>
      </w:r>
    </w:p>
    <w:p w14:paraId="1EF9C8A4" w14:textId="77777777" w:rsidR="0010065F" w:rsidRPr="00190530" w:rsidRDefault="00ED0900" w:rsidP="0010065F">
      <w:pPr>
        <w:widowControl w:val="0"/>
        <w:suppressAutoHyphens/>
        <w:spacing w:after="0" w:line="228" w:lineRule="auto"/>
        <w:ind w:left="5670"/>
        <w:jc w:val="right"/>
        <w:rPr>
          <w:rFonts w:ascii="Times New Roman" w:eastAsia="Times New Roman" w:hAnsi="Times New Roman" w:cs="Times New Roman"/>
          <w:bCs/>
          <w:iCs/>
          <w:sz w:val="20"/>
          <w:szCs w:val="20"/>
          <w:lang w:eastAsia="hi-IN" w:bidi="hi-IN"/>
        </w:rPr>
      </w:pPr>
      <w:bookmarkStart w:id="28" w:name="_Hlk121742300"/>
      <w:r w:rsidRPr="00190530">
        <w:rPr>
          <w:rFonts w:ascii="Times New Roman" w:eastAsia="Times New Roman" w:hAnsi="Times New Roman" w:cs="Times New Roman"/>
          <w:bCs/>
          <w:iCs/>
          <w:sz w:val="20"/>
          <w:szCs w:val="20"/>
          <w:lang w:eastAsia="hi-IN" w:bidi="hi-IN"/>
        </w:rPr>
        <w:lastRenderedPageBreak/>
        <w:t>Приложение № 1</w:t>
      </w:r>
    </w:p>
    <w:p w14:paraId="4230E6B9" w14:textId="77777777" w:rsidR="00190530" w:rsidRDefault="00ED0900" w:rsidP="0010065F">
      <w:pPr>
        <w:widowControl w:val="0"/>
        <w:suppressAutoHyphens/>
        <w:spacing w:after="0" w:line="228" w:lineRule="auto"/>
        <w:ind w:left="5387" w:hanging="709"/>
        <w:jc w:val="right"/>
        <w:rPr>
          <w:rFonts w:ascii="Times New Roman" w:eastAsia="Times New Roman" w:hAnsi="Times New Roman" w:cs="Times New Roman"/>
          <w:sz w:val="20"/>
          <w:szCs w:val="20"/>
          <w:lang w:eastAsia="hi-IN" w:bidi="hi-IN"/>
        </w:rPr>
      </w:pPr>
      <w:r w:rsidRPr="00190530">
        <w:rPr>
          <w:rFonts w:ascii="Times New Roman" w:eastAsia="Times New Roman" w:hAnsi="Times New Roman" w:cs="Times New Roman"/>
          <w:bCs/>
          <w:iCs/>
          <w:sz w:val="20"/>
          <w:szCs w:val="20"/>
          <w:lang w:eastAsia="hi-IN" w:bidi="hi-IN"/>
        </w:rPr>
        <w:t xml:space="preserve"> к Договору </w:t>
      </w:r>
      <w:r w:rsidRPr="00190530">
        <w:rPr>
          <w:rFonts w:ascii="Times New Roman" w:eastAsia="Times New Roman" w:hAnsi="Times New Roman" w:cs="Times New Roman"/>
          <w:sz w:val="20"/>
          <w:szCs w:val="20"/>
          <w:lang w:eastAsia="hi-IN" w:bidi="hi-IN"/>
        </w:rPr>
        <w:t xml:space="preserve">на оказание услуг по </w:t>
      </w:r>
    </w:p>
    <w:p w14:paraId="0A3A87AA" w14:textId="070411F0" w:rsidR="00ED0900" w:rsidRPr="00190530" w:rsidRDefault="00ED0900" w:rsidP="0010065F">
      <w:pPr>
        <w:widowControl w:val="0"/>
        <w:suppressAutoHyphens/>
        <w:spacing w:after="0" w:line="228" w:lineRule="auto"/>
        <w:ind w:left="5387" w:hanging="709"/>
        <w:jc w:val="right"/>
        <w:rPr>
          <w:rFonts w:ascii="Times New Roman" w:eastAsia="Times New Roman" w:hAnsi="Times New Roman" w:cs="Times New Roman"/>
          <w:sz w:val="20"/>
          <w:szCs w:val="20"/>
          <w:lang w:eastAsia="hi-IN" w:bidi="hi-IN"/>
        </w:rPr>
      </w:pPr>
      <w:r w:rsidRPr="00190530">
        <w:rPr>
          <w:rFonts w:ascii="Times New Roman" w:eastAsia="Times New Roman" w:hAnsi="Times New Roman" w:cs="Times New Roman"/>
          <w:sz w:val="20"/>
          <w:szCs w:val="20"/>
          <w:lang w:eastAsia="hi-IN" w:bidi="hi-IN"/>
        </w:rPr>
        <w:t>добровольному медицинскому</w:t>
      </w:r>
      <w:r w:rsidR="0010065F" w:rsidRPr="00190530">
        <w:rPr>
          <w:rFonts w:ascii="Times New Roman" w:eastAsia="Times New Roman" w:hAnsi="Times New Roman" w:cs="Times New Roman"/>
          <w:sz w:val="20"/>
          <w:szCs w:val="20"/>
          <w:lang w:eastAsia="hi-IN" w:bidi="hi-IN"/>
        </w:rPr>
        <w:t xml:space="preserve"> </w:t>
      </w:r>
      <w:r w:rsidRPr="00190530">
        <w:rPr>
          <w:rFonts w:ascii="Times New Roman" w:eastAsia="Times New Roman" w:hAnsi="Times New Roman" w:cs="Times New Roman"/>
          <w:sz w:val="20"/>
          <w:szCs w:val="20"/>
          <w:lang w:eastAsia="hi-IN" w:bidi="hi-IN"/>
        </w:rPr>
        <w:t>страхованию</w:t>
      </w:r>
    </w:p>
    <w:p w14:paraId="0273329E" w14:textId="2A6E8E5F" w:rsidR="00ED0900" w:rsidRPr="00190530" w:rsidRDefault="00190530" w:rsidP="00ED0900">
      <w:pPr>
        <w:widowControl w:val="0"/>
        <w:suppressLineNumbers/>
        <w:suppressAutoHyphens/>
        <w:autoSpaceDE w:val="0"/>
        <w:spacing w:after="0" w:line="240" w:lineRule="auto"/>
        <w:ind w:left="666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D0900" w:rsidRPr="00190530">
        <w:rPr>
          <w:rFonts w:ascii="Times New Roman" w:eastAsia="Times New Roman" w:hAnsi="Times New Roman" w:cs="Times New Roman"/>
          <w:sz w:val="20"/>
          <w:szCs w:val="20"/>
          <w:lang w:eastAsia="ru-RU"/>
        </w:rPr>
        <w:t>от «___</w:t>
      </w:r>
      <w:proofErr w:type="gramStart"/>
      <w:r w:rsidR="00ED0900" w:rsidRPr="00190530">
        <w:rPr>
          <w:rFonts w:ascii="Times New Roman" w:eastAsia="Times New Roman" w:hAnsi="Times New Roman" w:cs="Times New Roman"/>
          <w:sz w:val="20"/>
          <w:szCs w:val="20"/>
          <w:lang w:eastAsia="ru-RU"/>
        </w:rPr>
        <w:t>_»_</w:t>
      </w:r>
      <w:proofErr w:type="gramEnd"/>
      <w:r w:rsidR="00ED0900" w:rsidRPr="00190530">
        <w:rPr>
          <w:rFonts w:ascii="Times New Roman" w:eastAsia="Times New Roman" w:hAnsi="Times New Roman" w:cs="Times New Roman"/>
          <w:sz w:val="20"/>
          <w:szCs w:val="20"/>
          <w:lang w:eastAsia="ru-RU"/>
        </w:rPr>
        <w:t>______202</w:t>
      </w:r>
      <w:r w:rsidR="0010065F" w:rsidRPr="00190530">
        <w:rPr>
          <w:rFonts w:ascii="Times New Roman" w:eastAsia="Times New Roman" w:hAnsi="Times New Roman" w:cs="Times New Roman"/>
          <w:sz w:val="20"/>
          <w:szCs w:val="20"/>
          <w:lang w:eastAsia="ru-RU"/>
        </w:rPr>
        <w:t>2</w:t>
      </w:r>
      <w:r w:rsidR="00ED0900" w:rsidRPr="00190530">
        <w:rPr>
          <w:rFonts w:ascii="Times New Roman" w:eastAsia="Times New Roman" w:hAnsi="Times New Roman" w:cs="Times New Roman"/>
          <w:sz w:val="20"/>
          <w:szCs w:val="20"/>
          <w:lang w:eastAsia="ru-RU"/>
        </w:rPr>
        <w:t xml:space="preserve"> г.</w:t>
      </w:r>
      <w:r w:rsidR="0010065F" w:rsidRPr="00190530">
        <w:rPr>
          <w:sz w:val="20"/>
          <w:szCs w:val="20"/>
        </w:rPr>
        <w:t xml:space="preserve"> </w:t>
      </w:r>
      <w:r w:rsidR="0010065F" w:rsidRPr="00190530">
        <w:rPr>
          <w:rFonts w:ascii="Times New Roman" w:eastAsia="Times New Roman" w:hAnsi="Times New Roman" w:cs="Times New Roman"/>
          <w:sz w:val="20"/>
          <w:szCs w:val="20"/>
          <w:lang w:eastAsia="ru-RU"/>
        </w:rPr>
        <w:t>№ ___</w:t>
      </w:r>
    </w:p>
    <w:bookmarkEnd w:id="28"/>
    <w:p w14:paraId="1869912C" w14:textId="77777777" w:rsidR="00ED0900" w:rsidRPr="00ED0900" w:rsidRDefault="00ED0900" w:rsidP="00ED0900">
      <w:pPr>
        <w:widowControl w:val="0"/>
        <w:suppressLineNumbers/>
        <w:suppressAutoHyphens/>
        <w:autoSpaceDE w:val="0"/>
        <w:spacing w:after="0" w:line="240" w:lineRule="auto"/>
        <w:ind w:left="6663"/>
        <w:jc w:val="both"/>
        <w:rPr>
          <w:rFonts w:ascii="Times New Roman" w:eastAsia="Times New Roman" w:hAnsi="Times New Roman" w:cs="Times New Roman"/>
          <w:sz w:val="24"/>
          <w:szCs w:val="24"/>
          <w:lang w:eastAsia="ru-RU"/>
        </w:rPr>
      </w:pPr>
    </w:p>
    <w:p w14:paraId="24F2FA30" w14:textId="77777777" w:rsidR="00ED0900" w:rsidRPr="00ED0900" w:rsidRDefault="00ED0900" w:rsidP="00ED0900">
      <w:pPr>
        <w:widowControl w:val="0"/>
        <w:suppressLineNumbers/>
        <w:suppressAutoHyphens/>
        <w:autoSpaceDE w:val="0"/>
        <w:spacing w:after="0" w:line="240" w:lineRule="auto"/>
        <w:ind w:left="7655"/>
        <w:jc w:val="right"/>
        <w:rPr>
          <w:rFonts w:ascii="Times New Roman" w:eastAsia="Times New Roman" w:hAnsi="Times New Roman" w:cs="Times New Roman"/>
          <w:sz w:val="24"/>
          <w:szCs w:val="24"/>
          <w:lang w:eastAsia="ru-RU"/>
        </w:rPr>
      </w:pPr>
    </w:p>
    <w:tbl>
      <w:tblPr>
        <w:tblW w:w="10614" w:type="dxa"/>
        <w:jc w:val="center"/>
        <w:tblLayout w:type="fixed"/>
        <w:tblLook w:val="00A0" w:firstRow="1" w:lastRow="0" w:firstColumn="1" w:lastColumn="0" w:noHBand="0" w:noVBand="0"/>
      </w:tblPr>
      <w:tblGrid>
        <w:gridCol w:w="5307"/>
        <w:gridCol w:w="5307"/>
      </w:tblGrid>
      <w:tr w:rsidR="00ED0900" w:rsidRPr="00ED0900" w14:paraId="3C967701" w14:textId="77777777" w:rsidTr="00457BAC">
        <w:trPr>
          <w:jc w:val="center"/>
        </w:trPr>
        <w:tc>
          <w:tcPr>
            <w:tcW w:w="5307" w:type="dxa"/>
          </w:tcPr>
          <w:p w14:paraId="1874CC92" w14:textId="77777777" w:rsidR="00ED0900" w:rsidRPr="00ED0900" w:rsidRDefault="00ED0900" w:rsidP="00ED0900">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ED0900">
              <w:rPr>
                <w:rFonts w:ascii="Times New Roman" w:eastAsia="Times New Roman" w:hAnsi="Times New Roman" w:cs="Times New Roman"/>
                <w:b/>
                <w:sz w:val="24"/>
                <w:szCs w:val="24"/>
                <w:lang w:eastAsia="hi-IN" w:bidi="hi-IN"/>
              </w:rPr>
              <w:t>УТВЕРЖДАЮ</w:t>
            </w:r>
          </w:p>
        </w:tc>
        <w:tc>
          <w:tcPr>
            <w:tcW w:w="5307" w:type="dxa"/>
          </w:tcPr>
          <w:p w14:paraId="53D8BB4E" w14:textId="77777777" w:rsidR="00ED0900" w:rsidRPr="00ED0900" w:rsidRDefault="00ED0900" w:rsidP="00ED0900">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ED0900">
              <w:rPr>
                <w:rFonts w:ascii="Times New Roman" w:eastAsia="Times New Roman" w:hAnsi="Times New Roman" w:cs="Times New Roman"/>
                <w:b/>
                <w:sz w:val="24"/>
                <w:szCs w:val="24"/>
                <w:lang w:eastAsia="hi-IN" w:bidi="hi-IN"/>
              </w:rPr>
              <w:t>СОГЛАСОВАНО</w:t>
            </w:r>
          </w:p>
        </w:tc>
      </w:tr>
      <w:tr w:rsidR="00ED0900" w:rsidRPr="00ED0900" w14:paraId="303AAB9A" w14:textId="77777777" w:rsidTr="00457BAC">
        <w:trPr>
          <w:jc w:val="center"/>
        </w:trPr>
        <w:tc>
          <w:tcPr>
            <w:tcW w:w="5307" w:type="dxa"/>
          </w:tcPr>
          <w:p w14:paraId="736028C4" w14:textId="77777777" w:rsidR="00ED0900" w:rsidRPr="00ED0900" w:rsidRDefault="00ED0900" w:rsidP="00ED0900">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ED0900">
              <w:rPr>
                <w:rFonts w:ascii="Times New Roman" w:eastAsia="Times New Roman" w:hAnsi="Times New Roman" w:cs="Times New Roman"/>
                <w:b/>
                <w:sz w:val="24"/>
                <w:szCs w:val="24"/>
                <w:lang w:eastAsia="hi-IN" w:bidi="hi-IN"/>
              </w:rPr>
              <w:t>СТРАХОВАТЕЛЬ:</w:t>
            </w:r>
          </w:p>
        </w:tc>
        <w:tc>
          <w:tcPr>
            <w:tcW w:w="5307" w:type="dxa"/>
          </w:tcPr>
          <w:p w14:paraId="4B08EB60" w14:textId="77777777" w:rsidR="00ED0900" w:rsidRPr="00ED0900" w:rsidRDefault="00ED0900" w:rsidP="00ED0900">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ED0900">
              <w:rPr>
                <w:rFonts w:ascii="Times New Roman" w:eastAsia="Times New Roman" w:hAnsi="Times New Roman" w:cs="Times New Roman"/>
                <w:b/>
                <w:sz w:val="24"/>
                <w:szCs w:val="24"/>
                <w:lang w:eastAsia="hi-IN" w:bidi="hi-IN"/>
              </w:rPr>
              <w:t>СТРАХОВЩИК:</w:t>
            </w:r>
          </w:p>
        </w:tc>
      </w:tr>
      <w:tr w:rsidR="00ED0900" w:rsidRPr="00ED0900" w14:paraId="0C666A55" w14:textId="77777777" w:rsidTr="00457BAC">
        <w:trPr>
          <w:trHeight w:val="828"/>
          <w:jc w:val="center"/>
        </w:trPr>
        <w:tc>
          <w:tcPr>
            <w:tcW w:w="5307" w:type="dxa"/>
          </w:tcPr>
          <w:p w14:paraId="0BA79B62" w14:textId="03AE2E33" w:rsidR="00ED0900" w:rsidRPr="00ED0900" w:rsidRDefault="00CB385C" w:rsidP="00CB385C">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CB385C">
              <w:rPr>
                <w:rFonts w:ascii="Times New Roman" w:eastAsia="Times New Roman" w:hAnsi="Times New Roman" w:cs="Times New Roman"/>
                <w:b/>
                <w:sz w:val="24"/>
                <w:szCs w:val="24"/>
                <w:lang w:eastAsia="hi-IN" w:bidi="hi-IN"/>
              </w:rPr>
              <w:t>АНО «ДИАС ГП»</w:t>
            </w:r>
          </w:p>
        </w:tc>
        <w:tc>
          <w:tcPr>
            <w:tcW w:w="5307" w:type="dxa"/>
          </w:tcPr>
          <w:p w14:paraId="3800A929" w14:textId="77777777" w:rsidR="00ED0900" w:rsidRPr="00ED0900" w:rsidRDefault="00ED0900" w:rsidP="00ED0900">
            <w:pPr>
              <w:widowControl w:val="0"/>
              <w:suppressAutoHyphens/>
              <w:spacing w:after="0" w:line="240" w:lineRule="auto"/>
              <w:rPr>
                <w:rFonts w:ascii="Times New Roman" w:eastAsia="Times New Roman" w:hAnsi="Times New Roman" w:cs="Times New Roman"/>
                <w:b/>
                <w:sz w:val="24"/>
                <w:szCs w:val="24"/>
                <w:lang w:eastAsia="hi-IN" w:bidi="hi-IN"/>
              </w:rPr>
            </w:pPr>
          </w:p>
        </w:tc>
      </w:tr>
    </w:tbl>
    <w:p w14:paraId="5009E996" w14:textId="77777777" w:rsidR="00ED0900" w:rsidRPr="00ED0900" w:rsidRDefault="00ED0900" w:rsidP="00ED0900">
      <w:pPr>
        <w:widowControl w:val="0"/>
        <w:suppressAutoHyphens/>
        <w:spacing w:after="0" w:line="240" w:lineRule="auto"/>
        <w:jc w:val="right"/>
        <w:rPr>
          <w:rFonts w:ascii="Times New Roman" w:eastAsia="Times New Roman" w:hAnsi="Times New Roman" w:cs="Times New Roman"/>
          <w:b/>
          <w:sz w:val="24"/>
          <w:szCs w:val="24"/>
          <w:lang w:eastAsia="hi-IN" w:bidi="hi-IN"/>
        </w:rPr>
      </w:pPr>
      <w:r w:rsidRPr="00ED0900">
        <w:rPr>
          <w:rFonts w:ascii="Times New Roman" w:eastAsia="Times New Roman" w:hAnsi="Times New Roman" w:cs="Times New Roman"/>
          <w:b/>
          <w:sz w:val="24"/>
          <w:szCs w:val="24"/>
          <w:lang w:eastAsia="hi-IN" w:bidi="hi-IN"/>
        </w:rPr>
        <w:t>ФОРМА</w:t>
      </w:r>
    </w:p>
    <w:p w14:paraId="27530DDD" w14:textId="77777777" w:rsidR="00ED0900" w:rsidRPr="00ED0900" w:rsidRDefault="00ED0900" w:rsidP="00ED0900">
      <w:pPr>
        <w:widowControl w:val="0"/>
        <w:suppressAutoHyphens/>
        <w:spacing w:after="0" w:line="228" w:lineRule="auto"/>
        <w:rPr>
          <w:rFonts w:ascii="Times New Roman" w:eastAsia="Times New Roman" w:hAnsi="Times New Roman" w:cs="Times New Roman"/>
          <w:sz w:val="24"/>
          <w:szCs w:val="24"/>
          <w:lang w:eastAsia="hi-IN" w:bidi="hi-IN"/>
        </w:rPr>
      </w:pPr>
    </w:p>
    <w:p w14:paraId="3847A01E" w14:textId="77777777" w:rsidR="00ED0900" w:rsidRPr="00ED0900" w:rsidRDefault="00ED0900" w:rsidP="00ED0900">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ED0900">
        <w:rPr>
          <w:rFonts w:ascii="Times New Roman" w:eastAsia="Times New Roman" w:hAnsi="Times New Roman" w:cs="Times New Roman"/>
          <w:b/>
          <w:sz w:val="24"/>
          <w:szCs w:val="24"/>
          <w:lang w:eastAsia="hi-IN" w:bidi="hi-IN"/>
        </w:rPr>
        <w:t xml:space="preserve">Акт о заключении </w:t>
      </w:r>
      <w:r w:rsidRPr="00ED0900">
        <w:rPr>
          <w:rFonts w:ascii="Times New Roman" w:eastAsia="Times New Roman" w:hAnsi="Times New Roman" w:cs="Times New Roman"/>
          <w:b/>
          <w:sz w:val="24"/>
          <w:szCs w:val="24"/>
          <w:lang w:eastAsia="hi-IN" w:bidi="hi-IN"/>
        </w:rPr>
        <w:br/>
        <w:t>Договора на оказание услуг по добровольному медицинскому страхованию</w:t>
      </w:r>
    </w:p>
    <w:p w14:paraId="2ED667A8" w14:textId="77777777" w:rsidR="00ED0900" w:rsidRPr="00ED0900" w:rsidRDefault="00ED0900" w:rsidP="00ED0900">
      <w:pPr>
        <w:widowControl w:val="0"/>
        <w:suppressAutoHyphens/>
        <w:spacing w:after="0" w:line="228" w:lineRule="auto"/>
        <w:jc w:val="center"/>
        <w:rPr>
          <w:rFonts w:ascii="Times New Roman" w:eastAsia="Times New Roman" w:hAnsi="Times New Roman" w:cs="Times New Roman"/>
          <w:b/>
          <w:sz w:val="24"/>
          <w:szCs w:val="24"/>
          <w:lang w:eastAsia="hi-IN" w:bidi="hi-IN"/>
        </w:rPr>
      </w:pPr>
    </w:p>
    <w:p w14:paraId="725359D1" w14:textId="37383B1C" w:rsidR="00ED0900" w:rsidRPr="00ED0900" w:rsidRDefault="00ED0900" w:rsidP="00ED0900">
      <w:pPr>
        <w:widowControl w:val="0"/>
        <w:tabs>
          <w:tab w:val="left" w:pos="709"/>
        </w:tabs>
        <w:suppressAutoHyphens/>
        <w:spacing w:after="0" w:line="228" w:lineRule="auto"/>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г. Симферополь</w:t>
      </w:r>
      <w:r w:rsidRPr="00ED0900">
        <w:rPr>
          <w:rFonts w:ascii="Times New Roman" w:eastAsia="Times New Roman" w:hAnsi="Times New Roman" w:cs="Times New Roman"/>
          <w:sz w:val="24"/>
          <w:szCs w:val="24"/>
          <w:lang w:eastAsia="hi-IN" w:bidi="hi-IN"/>
        </w:rPr>
        <w:tab/>
      </w:r>
      <w:r w:rsidRPr="00ED0900">
        <w:rPr>
          <w:rFonts w:ascii="Times New Roman" w:eastAsia="Times New Roman" w:hAnsi="Times New Roman" w:cs="Times New Roman"/>
          <w:sz w:val="24"/>
          <w:szCs w:val="24"/>
          <w:lang w:eastAsia="hi-IN" w:bidi="hi-IN"/>
        </w:rPr>
        <w:tab/>
      </w:r>
      <w:r w:rsidRPr="00ED0900">
        <w:rPr>
          <w:rFonts w:ascii="Times New Roman" w:eastAsia="Times New Roman" w:hAnsi="Times New Roman" w:cs="Times New Roman"/>
          <w:sz w:val="24"/>
          <w:szCs w:val="24"/>
          <w:lang w:eastAsia="hi-IN" w:bidi="hi-IN"/>
        </w:rPr>
        <w:tab/>
      </w:r>
      <w:r w:rsidRPr="00ED0900">
        <w:rPr>
          <w:rFonts w:ascii="Times New Roman" w:eastAsia="Times New Roman" w:hAnsi="Times New Roman" w:cs="Times New Roman"/>
          <w:sz w:val="24"/>
          <w:szCs w:val="24"/>
          <w:lang w:eastAsia="hi-IN" w:bidi="hi-IN"/>
        </w:rPr>
        <w:tab/>
      </w:r>
      <w:r w:rsidRPr="00ED0900">
        <w:rPr>
          <w:rFonts w:ascii="Times New Roman" w:eastAsia="Times New Roman" w:hAnsi="Times New Roman" w:cs="Times New Roman"/>
          <w:sz w:val="24"/>
          <w:szCs w:val="24"/>
          <w:lang w:eastAsia="hi-IN" w:bidi="hi-IN"/>
        </w:rPr>
        <w:tab/>
        <w:t xml:space="preserve"> </w:t>
      </w:r>
      <w:r w:rsidRPr="00ED0900">
        <w:rPr>
          <w:rFonts w:ascii="Times New Roman" w:eastAsia="Times New Roman" w:hAnsi="Times New Roman" w:cs="Times New Roman"/>
          <w:sz w:val="24"/>
          <w:szCs w:val="24"/>
          <w:lang w:eastAsia="hi-IN" w:bidi="hi-IN"/>
        </w:rPr>
        <w:tab/>
      </w:r>
      <w:r w:rsidRPr="00ED0900">
        <w:rPr>
          <w:rFonts w:ascii="Times New Roman" w:eastAsia="Times New Roman" w:hAnsi="Times New Roman" w:cs="Times New Roman"/>
          <w:sz w:val="24"/>
          <w:szCs w:val="24"/>
          <w:lang w:eastAsia="hi-IN" w:bidi="hi-IN"/>
        </w:rPr>
        <w:tab/>
        <w:t xml:space="preserve">                   </w:t>
      </w:r>
      <w:r w:rsidR="00CB385C">
        <w:rPr>
          <w:rFonts w:ascii="Times New Roman" w:eastAsia="Times New Roman" w:hAnsi="Times New Roman" w:cs="Times New Roman"/>
          <w:sz w:val="24"/>
          <w:szCs w:val="24"/>
          <w:lang w:eastAsia="hi-IN" w:bidi="hi-IN"/>
        </w:rPr>
        <w:t xml:space="preserve">      </w:t>
      </w:r>
      <w:proofErr w:type="gramStart"/>
      <w:r w:rsidR="00CB385C">
        <w:rPr>
          <w:rFonts w:ascii="Times New Roman" w:eastAsia="Times New Roman" w:hAnsi="Times New Roman" w:cs="Times New Roman"/>
          <w:sz w:val="24"/>
          <w:szCs w:val="24"/>
          <w:lang w:eastAsia="hi-IN" w:bidi="hi-IN"/>
        </w:rPr>
        <w:t xml:space="preserve">   </w:t>
      </w:r>
      <w:r w:rsidRPr="00ED0900">
        <w:rPr>
          <w:rFonts w:ascii="Times New Roman" w:eastAsia="Times New Roman" w:hAnsi="Times New Roman" w:cs="Times New Roman"/>
          <w:sz w:val="24"/>
          <w:szCs w:val="24"/>
          <w:lang w:eastAsia="hi-IN" w:bidi="hi-IN"/>
        </w:rPr>
        <w:t>«</w:t>
      </w:r>
      <w:proofErr w:type="gramEnd"/>
      <w:r w:rsidRPr="00ED0900">
        <w:rPr>
          <w:rFonts w:ascii="Times New Roman" w:eastAsia="Times New Roman" w:hAnsi="Times New Roman" w:cs="Times New Roman"/>
          <w:sz w:val="24"/>
          <w:szCs w:val="24"/>
          <w:lang w:eastAsia="hi-IN" w:bidi="hi-IN"/>
        </w:rPr>
        <w:t>___» ______ 202</w:t>
      </w:r>
      <w:r w:rsidR="006F312E">
        <w:rPr>
          <w:rFonts w:ascii="Times New Roman" w:eastAsia="Times New Roman" w:hAnsi="Times New Roman" w:cs="Times New Roman"/>
          <w:sz w:val="24"/>
          <w:szCs w:val="24"/>
          <w:lang w:eastAsia="hi-IN" w:bidi="hi-IN"/>
        </w:rPr>
        <w:t>2</w:t>
      </w:r>
      <w:r w:rsidRPr="00ED0900">
        <w:rPr>
          <w:rFonts w:ascii="Times New Roman" w:eastAsia="Times New Roman" w:hAnsi="Times New Roman" w:cs="Times New Roman"/>
          <w:sz w:val="24"/>
          <w:szCs w:val="24"/>
          <w:lang w:eastAsia="hi-IN" w:bidi="hi-IN"/>
        </w:rPr>
        <w:t xml:space="preserve"> г.</w:t>
      </w:r>
    </w:p>
    <w:p w14:paraId="02A99334" w14:textId="77777777" w:rsidR="00ED0900" w:rsidRPr="00ED0900" w:rsidRDefault="00ED0900" w:rsidP="00ED0900">
      <w:pPr>
        <w:widowControl w:val="0"/>
        <w:tabs>
          <w:tab w:val="left" w:pos="709"/>
        </w:tabs>
        <w:suppressAutoHyphens/>
        <w:spacing w:after="0" w:line="228" w:lineRule="auto"/>
        <w:rPr>
          <w:rFonts w:ascii="Times New Roman" w:eastAsia="Times New Roman" w:hAnsi="Times New Roman" w:cs="Times New Roman"/>
          <w:sz w:val="24"/>
          <w:szCs w:val="24"/>
          <w:lang w:eastAsia="hi-IN" w:bidi="hi-IN"/>
        </w:rPr>
      </w:pPr>
    </w:p>
    <w:p w14:paraId="3E80D123" w14:textId="6B230FA7" w:rsidR="00ED0900" w:rsidRPr="00ED0900" w:rsidRDefault="00ED0900" w:rsidP="00CB385C">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 xml:space="preserve">__________________________________, именуемое в дальнейшем «Страховщик», в лице ______________________, действующего на основании _____________________, с одной стороны, и </w:t>
      </w:r>
      <w:r w:rsidR="006F312E">
        <w:rPr>
          <w:rFonts w:ascii="Times New Roman" w:eastAsia="Times New Roman" w:hAnsi="Times New Roman" w:cs="Times New Roman"/>
          <w:sz w:val="24"/>
          <w:szCs w:val="24"/>
          <w:lang w:eastAsia="hi-IN" w:bidi="hi-IN"/>
        </w:rPr>
        <w:t>а</w:t>
      </w:r>
      <w:r w:rsidRPr="00ED0900">
        <w:rPr>
          <w:rFonts w:ascii="Times New Roman" w:eastAsia="Times New Roman" w:hAnsi="Times New Roman" w:cs="Times New Roman"/>
          <w:sz w:val="24"/>
          <w:szCs w:val="24"/>
          <w:lang w:eastAsia="hi-IN" w:bidi="hi-IN"/>
        </w:rPr>
        <w:t xml:space="preserve">втономная некоммерческая организация </w:t>
      </w:r>
      <w:r w:rsidR="00CB385C" w:rsidRPr="00CB385C">
        <w:rPr>
          <w:rFonts w:ascii="Times New Roman" w:eastAsia="Times New Roman" w:hAnsi="Times New Roman" w:cs="Times New Roman"/>
          <w:sz w:val="24"/>
          <w:szCs w:val="24"/>
          <w:lang w:eastAsia="hi-IN" w:bidi="hi-IN"/>
        </w:rPr>
        <w:t>«Дирекция по информационно-аналитическому сопровождению государственной программы Российской Федерации «Социально-экономическое развитие Республики Крым и г. Севастополя»</w:t>
      </w:r>
      <w:r w:rsidRPr="00ED0900">
        <w:rPr>
          <w:rFonts w:ascii="Times New Roman" w:eastAsia="Times New Roman" w:hAnsi="Times New Roman" w:cs="Times New Roman"/>
          <w:sz w:val="24"/>
          <w:szCs w:val="24"/>
          <w:lang w:eastAsia="hi-IN" w:bidi="hi-IN"/>
        </w:rPr>
        <w:t>, именуемая в дальнейшем «Страхователь», в лице ______________________, действующего на основании ______________, с другой стороны, вместе именуемые «Стороны»,</w:t>
      </w:r>
    </w:p>
    <w:p w14:paraId="6EE3FBBD" w14:textId="77777777" w:rsidR="00ED0900" w:rsidRPr="00ED0900" w:rsidRDefault="00ED0900" w:rsidP="00CB385C">
      <w:pPr>
        <w:widowControl w:val="0"/>
        <w:suppressAutoHyphens/>
        <w:spacing w:after="0" w:line="240" w:lineRule="auto"/>
        <w:ind w:firstLine="567"/>
        <w:contextualSpacing/>
        <w:jc w:val="both"/>
        <w:rPr>
          <w:rFonts w:ascii="Times New Roman" w:eastAsia="Times New Roman" w:hAnsi="Times New Roman" w:cs="Times New Roman"/>
          <w:sz w:val="24"/>
          <w:szCs w:val="24"/>
          <w:lang w:eastAsia="hi-IN" w:bidi="hi-IN"/>
        </w:rPr>
      </w:pPr>
      <w:r w:rsidRPr="00ED0900">
        <w:rPr>
          <w:rFonts w:ascii="Times New Roman" w:eastAsia="Times New Roman" w:hAnsi="Times New Roman" w:cs="Times New Roman"/>
          <w:sz w:val="24"/>
          <w:szCs w:val="24"/>
          <w:lang w:eastAsia="hi-IN" w:bidi="hi-IN"/>
        </w:rPr>
        <w:t>составили настоящий Акт о нижеследующем:</w:t>
      </w:r>
    </w:p>
    <w:p w14:paraId="3B3D7234" w14:textId="2CC4FC5B" w:rsidR="00ED0900" w:rsidRPr="00ED0900" w:rsidRDefault="00ED0900" w:rsidP="00CB385C">
      <w:pPr>
        <w:numPr>
          <w:ilvl w:val="1"/>
          <w:numId w:val="10"/>
        </w:numPr>
        <w:spacing w:after="0" w:line="240" w:lineRule="auto"/>
        <w:ind w:left="0" w:firstLine="567"/>
        <w:contextualSpacing/>
        <w:jc w:val="both"/>
        <w:rPr>
          <w:rFonts w:ascii="Times New Roman" w:eastAsia="Times New Roman" w:hAnsi="Times New Roman" w:cs="Times New Roman"/>
          <w:sz w:val="24"/>
          <w:szCs w:val="24"/>
          <w:lang w:val="x-none" w:eastAsia="ar-SA"/>
        </w:rPr>
      </w:pPr>
      <w:r w:rsidRPr="00ED0900">
        <w:rPr>
          <w:rFonts w:ascii="Times New Roman" w:eastAsia="Times New Roman" w:hAnsi="Times New Roman" w:cs="Times New Roman"/>
          <w:sz w:val="24"/>
          <w:szCs w:val="24"/>
          <w:lang w:val="x-none" w:eastAsia="ar-SA"/>
        </w:rPr>
        <w:t>Стороны заключили договор на оказание услуг по добровольному медицинскому страхованию № ______ от ________202</w:t>
      </w:r>
      <w:r w:rsidR="006F312E">
        <w:rPr>
          <w:rFonts w:ascii="Times New Roman" w:eastAsia="Times New Roman" w:hAnsi="Times New Roman" w:cs="Times New Roman"/>
          <w:sz w:val="24"/>
          <w:szCs w:val="24"/>
          <w:lang w:eastAsia="ar-SA"/>
        </w:rPr>
        <w:t>2</w:t>
      </w:r>
      <w:r w:rsidRPr="00ED0900">
        <w:rPr>
          <w:rFonts w:ascii="Times New Roman" w:eastAsia="Times New Roman" w:hAnsi="Times New Roman" w:cs="Times New Roman"/>
          <w:sz w:val="24"/>
          <w:szCs w:val="24"/>
          <w:lang w:val="x-none" w:eastAsia="ar-SA"/>
        </w:rPr>
        <w:t xml:space="preserve"> (далее – Договор) в отношении </w:t>
      </w:r>
      <w:r w:rsidRPr="00ED0900">
        <w:rPr>
          <w:rFonts w:ascii="Times New Roman" w:eastAsia="Times New Roman" w:hAnsi="Times New Roman" w:cs="Times New Roman"/>
          <w:sz w:val="24"/>
          <w:szCs w:val="24"/>
          <w:lang w:eastAsia="ar-SA"/>
        </w:rPr>
        <w:t>работников</w:t>
      </w:r>
      <w:r w:rsidRPr="00ED0900">
        <w:rPr>
          <w:rFonts w:ascii="Times New Roman" w:eastAsia="Times New Roman" w:hAnsi="Times New Roman" w:cs="Times New Roman"/>
          <w:sz w:val="24"/>
          <w:szCs w:val="24"/>
          <w:lang w:val="x-none" w:eastAsia="ar-SA"/>
        </w:rPr>
        <w:t xml:space="preserve"> Страхователя согласно </w:t>
      </w:r>
      <w:r w:rsidRPr="00ED0900">
        <w:rPr>
          <w:rFonts w:ascii="Times New Roman" w:eastAsia="Times New Roman" w:hAnsi="Times New Roman" w:cs="Times New Roman"/>
          <w:sz w:val="24"/>
          <w:szCs w:val="24"/>
          <w:lang w:eastAsia="ar-SA"/>
        </w:rPr>
        <w:t xml:space="preserve">Списку </w:t>
      </w:r>
      <w:r w:rsidRPr="00ED0900">
        <w:rPr>
          <w:rFonts w:ascii="Times New Roman" w:eastAsia="Times New Roman" w:hAnsi="Times New Roman" w:cs="Times New Roman"/>
          <w:sz w:val="24"/>
          <w:szCs w:val="24"/>
          <w:lang w:val="x-none" w:eastAsia="ar-SA"/>
        </w:rPr>
        <w:t xml:space="preserve">Застрахованных, являющемуся приложением № 3 к </w:t>
      </w:r>
      <w:r w:rsidRPr="00ED0900">
        <w:rPr>
          <w:rFonts w:ascii="Times New Roman" w:eastAsia="Times New Roman" w:hAnsi="Times New Roman" w:cs="Times New Roman"/>
          <w:sz w:val="24"/>
          <w:szCs w:val="24"/>
          <w:lang w:eastAsia="ar-SA"/>
        </w:rPr>
        <w:t>Д</w:t>
      </w:r>
      <w:r w:rsidRPr="00ED0900">
        <w:rPr>
          <w:rFonts w:ascii="Times New Roman" w:eastAsia="Times New Roman" w:hAnsi="Times New Roman" w:cs="Times New Roman"/>
          <w:sz w:val="24"/>
          <w:szCs w:val="24"/>
          <w:lang w:val="x-none" w:eastAsia="ar-SA"/>
        </w:rPr>
        <w:t>оговору (далее – Застрахованные). В соответствии с условиями Договора Страховщик выдал страховые полисы Страхователю.</w:t>
      </w:r>
    </w:p>
    <w:p w14:paraId="3F530823" w14:textId="77777777" w:rsidR="00ED0900" w:rsidRPr="00ED0900" w:rsidRDefault="00ED0900" w:rsidP="00CB385C">
      <w:pPr>
        <w:numPr>
          <w:ilvl w:val="1"/>
          <w:numId w:val="10"/>
        </w:numPr>
        <w:spacing w:after="0" w:line="240" w:lineRule="auto"/>
        <w:ind w:left="0" w:firstLine="567"/>
        <w:contextualSpacing/>
        <w:jc w:val="both"/>
        <w:rPr>
          <w:rFonts w:ascii="Times New Roman" w:eastAsia="Times New Roman" w:hAnsi="Times New Roman" w:cs="Times New Roman"/>
          <w:sz w:val="24"/>
          <w:szCs w:val="24"/>
          <w:lang w:val="x-none" w:eastAsia="ar-SA"/>
        </w:rPr>
      </w:pPr>
      <w:r w:rsidRPr="00ED0900">
        <w:rPr>
          <w:rFonts w:ascii="Times New Roman" w:eastAsia="Times New Roman" w:hAnsi="Times New Roman" w:cs="Times New Roman"/>
          <w:sz w:val="24"/>
          <w:szCs w:val="24"/>
          <w:lang w:val="x-none" w:eastAsia="ar-SA"/>
        </w:rPr>
        <w:t>По Договору Страховщик обязуется при наступлении страхового случая организовывать и оплачивать оказание Застрахованному медицинской помощи в медицинском учреждении, а Страхователь обязуется уплатить установленную Договором страховую премию.</w:t>
      </w:r>
    </w:p>
    <w:p w14:paraId="6F6BF8FC" w14:textId="77777777" w:rsidR="00ED0900" w:rsidRPr="00ED0900" w:rsidRDefault="00ED0900" w:rsidP="00CB385C">
      <w:pPr>
        <w:numPr>
          <w:ilvl w:val="1"/>
          <w:numId w:val="10"/>
        </w:numPr>
        <w:spacing w:after="0" w:line="240" w:lineRule="auto"/>
        <w:ind w:left="0" w:firstLine="567"/>
        <w:contextualSpacing/>
        <w:jc w:val="both"/>
        <w:rPr>
          <w:rFonts w:ascii="Times New Roman" w:eastAsia="Times New Roman" w:hAnsi="Times New Roman" w:cs="Times New Roman"/>
          <w:sz w:val="24"/>
          <w:szCs w:val="24"/>
          <w:lang w:val="x-none" w:eastAsia="ar-SA"/>
        </w:rPr>
      </w:pPr>
      <w:r w:rsidRPr="00ED0900">
        <w:rPr>
          <w:rFonts w:ascii="Times New Roman" w:eastAsia="Times New Roman" w:hAnsi="Times New Roman" w:cs="Times New Roman"/>
          <w:sz w:val="24"/>
          <w:szCs w:val="24"/>
          <w:lang w:val="x-none" w:eastAsia="ar-SA"/>
        </w:rPr>
        <w:t xml:space="preserve">Размер общей страховой премии за всех Застрахованных на момент заключения Договора составляет ______ (прописью) рублей 00 коп. </w:t>
      </w:r>
    </w:p>
    <w:p w14:paraId="1C3BC652" w14:textId="755718D8" w:rsidR="00ED0900" w:rsidRPr="004A453F" w:rsidRDefault="00ED0900" w:rsidP="00CB385C">
      <w:pPr>
        <w:numPr>
          <w:ilvl w:val="1"/>
          <w:numId w:val="10"/>
        </w:numPr>
        <w:spacing w:after="0" w:line="240" w:lineRule="auto"/>
        <w:ind w:left="0" w:firstLine="567"/>
        <w:contextualSpacing/>
        <w:jc w:val="both"/>
        <w:rPr>
          <w:rFonts w:ascii="Times New Roman" w:eastAsia="Times New Roman" w:hAnsi="Times New Roman" w:cs="Times New Roman"/>
          <w:sz w:val="24"/>
          <w:szCs w:val="24"/>
          <w:lang w:val="x-none" w:eastAsia="ar-SA"/>
        </w:rPr>
      </w:pPr>
      <w:r w:rsidRPr="004A453F">
        <w:rPr>
          <w:rFonts w:ascii="Times New Roman" w:eastAsia="Times New Roman" w:hAnsi="Times New Roman" w:cs="Times New Roman"/>
          <w:sz w:val="24"/>
          <w:szCs w:val="24"/>
          <w:lang w:val="x-none" w:eastAsia="ar-SA"/>
        </w:rPr>
        <w:t>Страховая премия должна быть уплачена Страхователем единовременно в срок</w:t>
      </w:r>
      <w:r w:rsidR="00BE6C0B" w:rsidRPr="004A453F">
        <w:rPr>
          <w:rFonts w:ascii="Times New Roman" w:eastAsia="Times New Roman" w:hAnsi="Times New Roman" w:cs="Times New Roman"/>
          <w:sz w:val="24"/>
          <w:szCs w:val="24"/>
          <w:lang w:val="x-none" w:eastAsia="ar-SA"/>
        </w:rPr>
        <w:br/>
      </w:r>
      <w:r w:rsidRPr="004A453F">
        <w:rPr>
          <w:rFonts w:ascii="Times New Roman" w:eastAsia="Times New Roman" w:hAnsi="Times New Roman" w:cs="Times New Roman"/>
          <w:sz w:val="24"/>
          <w:szCs w:val="24"/>
          <w:lang w:val="x-none" w:eastAsia="ar-SA"/>
        </w:rPr>
        <w:t xml:space="preserve">до </w:t>
      </w:r>
      <w:r w:rsidR="00CB385C" w:rsidRPr="004A453F">
        <w:rPr>
          <w:rFonts w:ascii="Times New Roman" w:eastAsia="Times New Roman" w:hAnsi="Times New Roman" w:cs="Times New Roman"/>
          <w:sz w:val="24"/>
          <w:szCs w:val="24"/>
          <w:lang w:eastAsia="ar-SA"/>
        </w:rPr>
        <w:t>30</w:t>
      </w:r>
      <w:r w:rsidRPr="004A453F">
        <w:rPr>
          <w:rFonts w:ascii="Times New Roman" w:eastAsia="Times New Roman" w:hAnsi="Times New Roman" w:cs="Times New Roman"/>
          <w:sz w:val="24"/>
          <w:szCs w:val="24"/>
          <w:lang w:eastAsia="ar-SA"/>
        </w:rPr>
        <w:t xml:space="preserve"> декабря 202</w:t>
      </w:r>
      <w:r w:rsidR="006F312E" w:rsidRPr="004A453F">
        <w:rPr>
          <w:rFonts w:ascii="Times New Roman" w:eastAsia="Times New Roman" w:hAnsi="Times New Roman" w:cs="Times New Roman"/>
          <w:sz w:val="24"/>
          <w:szCs w:val="24"/>
          <w:lang w:eastAsia="ar-SA"/>
        </w:rPr>
        <w:t>2</w:t>
      </w:r>
      <w:r w:rsidRPr="004A453F">
        <w:rPr>
          <w:rFonts w:ascii="Times New Roman" w:eastAsia="Times New Roman" w:hAnsi="Times New Roman" w:cs="Times New Roman"/>
          <w:sz w:val="24"/>
          <w:szCs w:val="24"/>
          <w:lang w:eastAsia="ar-SA"/>
        </w:rPr>
        <w:t xml:space="preserve"> года.</w:t>
      </w:r>
    </w:p>
    <w:p w14:paraId="3C340B7C" w14:textId="77777777" w:rsidR="00ED0900" w:rsidRPr="00ED0900" w:rsidRDefault="00ED0900" w:rsidP="00ED0900">
      <w:pPr>
        <w:suppressAutoHyphens/>
        <w:spacing w:after="0" w:line="276" w:lineRule="auto"/>
        <w:ind w:left="360"/>
        <w:jc w:val="both"/>
        <w:rPr>
          <w:rFonts w:ascii="Times New Roman" w:eastAsia="Times New Roman" w:hAnsi="Times New Roman" w:cs="Times New Roman"/>
          <w:sz w:val="24"/>
          <w:szCs w:val="24"/>
          <w:lang w:val="x-none" w:eastAsia="ar-SA"/>
        </w:rPr>
      </w:pPr>
    </w:p>
    <w:p w14:paraId="33A969C4" w14:textId="77777777" w:rsidR="00ED0900" w:rsidRPr="00ED0900" w:rsidRDefault="00ED0900" w:rsidP="00ED0900">
      <w:pPr>
        <w:suppressAutoHyphens/>
        <w:spacing w:after="0" w:line="276" w:lineRule="auto"/>
        <w:ind w:left="360"/>
        <w:rPr>
          <w:rFonts w:ascii="Times New Roman" w:eastAsia="Times New Roman" w:hAnsi="Times New Roman" w:cs="Times New Roman"/>
          <w:sz w:val="24"/>
          <w:szCs w:val="24"/>
          <w:lang w:val="x-none" w:eastAsia="ar-SA"/>
        </w:rPr>
      </w:pPr>
    </w:p>
    <w:tbl>
      <w:tblPr>
        <w:tblW w:w="10330" w:type="dxa"/>
        <w:jc w:val="center"/>
        <w:tblLayout w:type="fixed"/>
        <w:tblLook w:val="00A0" w:firstRow="1" w:lastRow="0" w:firstColumn="1" w:lastColumn="0" w:noHBand="0" w:noVBand="0"/>
      </w:tblPr>
      <w:tblGrid>
        <w:gridCol w:w="5023"/>
        <w:gridCol w:w="5307"/>
      </w:tblGrid>
      <w:tr w:rsidR="00ED0900" w:rsidRPr="00ED0900" w14:paraId="37097DE2" w14:textId="77777777" w:rsidTr="00457BAC">
        <w:trPr>
          <w:jc w:val="center"/>
        </w:trPr>
        <w:tc>
          <w:tcPr>
            <w:tcW w:w="5023" w:type="dxa"/>
          </w:tcPr>
          <w:p w14:paraId="054B5641" w14:textId="77777777" w:rsidR="00ED0900" w:rsidRPr="00ED0900" w:rsidRDefault="00ED0900" w:rsidP="00ED0900">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ED0900">
              <w:rPr>
                <w:rFonts w:ascii="Times New Roman" w:eastAsia="Times New Roman" w:hAnsi="Times New Roman" w:cs="Times New Roman"/>
                <w:b/>
                <w:sz w:val="24"/>
                <w:szCs w:val="24"/>
                <w:lang w:eastAsia="hi-IN" w:bidi="hi-IN"/>
              </w:rPr>
              <w:t>СТРАХОВАТЕЛЬ:</w:t>
            </w:r>
          </w:p>
        </w:tc>
        <w:tc>
          <w:tcPr>
            <w:tcW w:w="5307" w:type="dxa"/>
          </w:tcPr>
          <w:p w14:paraId="3638AB1E" w14:textId="77777777" w:rsidR="00ED0900" w:rsidRPr="00ED0900" w:rsidRDefault="00ED0900" w:rsidP="00ED0900">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ED0900">
              <w:rPr>
                <w:rFonts w:ascii="Times New Roman" w:eastAsia="Times New Roman" w:hAnsi="Times New Roman" w:cs="Times New Roman"/>
                <w:b/>
                <w:sz w:val="24"/>
                <w:szCs w:val="24"/>
                <w:lang w:eastAsia="hi-IN" w:bidi="hi-IN"/>
              </w:rPr>
              <w:t>СТРАХОВЩИК:</w:t>
            </w:r>
          </w:p>
        </w:tc>
      </w:tr>
      <w:tr w:rsidR="00ED0900" w:rsidRPr="00ED0900" w14:paraId="0BE12E43" w14:textId="77777777" w:rsidTr="00457BAC">
        <w:trPr>
          <w:trHeight w:val="828"/>
          <w:jc w:val="center"/>
        </w:trPr>
        <w:tc>
          <w:tcPr>
            <w:tcW w:w="5023" w:type="dxa"/>
          </w:tcPr>
          <w:p w14:paraId="633B044D" w14:textId="111CACAD" w:rsidR="00ED0900" w:rsidRPr="00ED0900" w:rsidRDefault="00CB385C" w:rsidP="00CB385C">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CB385C">
              <w:rPr>
                <w:rFonts w:ascii="Times New Roman" w:eastAsia="Times New Roman" w:hAnsi="Times New Roman" w:cs="Times New Roman"/>
                <w:b/>
                <w:sz w:val="24"/>
                <w:szCs w:val="24"/>
                <w:lang w:eastAsia="hi-IN" w:bidi="hi-IN"/>
              </w:rPr>
              <w:t>АНО «ДИАС ГП»</w:t>
            </w:r>
          </w:p>
        </w:tc>
        <w:tc>
          <w:tcPr>
            <w:tcW w:w="5307" w:type="dxa"/>
          </w:tcPr>
          <w:p w14:paraId="6A20EAEB" w14:textId="77777777" w:rsidR="00ED0900" w:rsidRPr="00ED0900" w:rsidRDefault="00ED0900" w:rsidP="00ED0900">
            <w:pPr>
              <w:widowControl w:val="0"/>
              <w:suppressAutoHyphens/>
              <w:spacing w:after="0" w:line="240" w:lineRule="auto"/>
              <w:rPr>
                <w:rFonts w:ascii="Times New Roman" w:eastAsia="Times New Roman" w:hAnsi="Times New Roman" w:cs="Times New Roman"/>
                <w:b/>
                <w:sz w:val="24"/>
                <w:szCs w:val="24"/>
                <w:lang w:eastAsia="hi-IN" w:bidi="hi-IN"/>
              </w:rPr>
            </w:pPr>
          </w:p>
        </w:tc>
      </w:tr>
    </w:tbl>
    <w:p w14:paraId="58B8819A" w14:textId="77777777" w:rsidR="00ED0900" w:rsidRPr="00ED0900" w:rsidRDefault="00ED0900" w:rsidP="00ED0900">
      <w:pPr>
        <w:suppressAutoHyphens/>
        <w:spacing w:after="0" w:line="276" w:lineRule="auto"/>
        <w:ind w:left="360"/>
        <w:jc w:val="both"/>
        <w:rPr>
          <w:rFonts w:ascii="Times New Roman" w:eastAsia="Times New Roman" w:hAnsi="Times New Roman" w:cs="Times New Roman"/>
          <w:sz w:val="24"/>
          <w:szCs w:val="24"/>
          <w:lang w:val="x-none" w:eastAsia="ar-SA"/>
        </w:rPr>
      </w:pPr>
    </w:p>
    <w:p w14:paraId="73A843CC" w14:textId="193DD1F0" w:rsidR="00ED0900" w:rsidRDefault="00ED0900" w:rsidP="003C6871">
      <w:pPr>
        <w:spacing w:line="240" w:lineRule="auto"/>
        <w:ind w:firstLine="567"/>
        <w:contextualSpacing/>
        <w:jc w:val="both"/>
        <w:rPr>
          <w:rFonts w:ascii="Times New Roman" w:hAnsi="Times New Roman" w:cs="Times New Roman"/>
          <w:sz w:val="24"/>
          <w:szCs w:val="24"/>
        </w:rPr>
      </w:pPr>
    </w:p>
    <w:p w14:paraId="73AB9C28" w14:textId="19929EAC" w:rsidR="00ED0900" w:rsidRDefault="00ED0900" w:rsidP="003C6871">
      <w:pPr>
        <w:spacing w:line="240" w:lineRule="auto"/>
        <w:ind w:firstLine="567"/>
        <w:contextualSpacing/>
        <w:jc w:val="both"/>
        <w:rPr>
          <w:rFonts w:ascii="Times New Roman" w:hAnsi="Times New Roman" w:cs="Times New Roman"/>
          <w:sz w:val="24"/>
          <w:szCs w:val="24"/>
        </w:rPr>
      </w:pPr>
    </w:p>
    <w:p w14:paraId="28DDF4F1" w14:textId="2307F832" w:rsidR="00ED0900" w:rsidRDefault="00ED0900" w:rsidP="003C6871">
      <w:pPr>
        <w:spacing w:line="240" w:lineRule="auto"/>
        <w:ind w:firstLine="567"/>
        <w:contextualSpacing/>
        <w:jc w:val="both"/>
        <w:rPr>
          <w:rFonts w:ascii="Times New Roman" w:hAnsi="Times New Roman" w:cs="Times New Roman"/>
          <w:sz w:val="24"/>
          <w:szCs w:val="24"/>
        </w:rPr>
      </w:pPr>
    </w:p>
    <w:p w14:paraId="03C9648B" w14:textId="6022DBD2" w:rsidR="006F312E" w:rsidRDefault="006F312E" w:rsidP="003C6871">
      <w:pPr>
        <w:spacing w:line="240" w:lineRule="auto"/>
        <w:ind w:firstLine="567"/>
        <w:contextualSpacing/>
        <w:jc w:val="both"/>
        <w:rPr>
          <w:rFonts w:ascii="Times New Roman" w:hAnsi="Times New Roman" w:cs="Times New Roman"/>
          <w:sz w:val="24"/>
          <w:szCs w:val="24"/>
        </w:rPr>
      </w:pPr>
    </w:p>
    <w:p w14:paraId="3457F163" w14:textId="2CD44499" w:rsidR="006F312E" w:rsidRDefault="006F312E" w:rsidP="003C6871">
      <w:pPr>
        <w:spacing w:line="240" w:lineRule="auto"/>
        <w:ind w:firstLine="567"/>
        <w:contextualSpacing/>
        <w:jc w:val="both"/>
        <w:rPr>
          <w:rFonts w:ascii="Times New Roman" w:hAnsi="Times New Roman" w:cs="Times New Roman"/>
          <w:sz w:val="24"/>
          <w:szCs w:val="24"/>
        </w:rPr>
      </w:pPr>
    </w:p>
    <w:p w14:paraId="66586F0E" w14:textId="69A9653E" w:rsidR="006F312E" w:rsidRDefault="006F312E" w:rsidP="003C6871">
      <w:pPr>
        <w:spacing w:line="240" w:lineRule="auto"/>
        <w:ind w:firstLine="567"/>
        <w:contextualSpacing/>
        <w:jc w:val="both"/>
        <w:rPr>
          <w:rFonts w:ascii="Times New Roman" w:hAnsi="Times New Roman" w:cs="Times New Roman"/>
          <w:sz w:val="24"/>
          <w:szCs w:val="24"/>
        </w:rPr>
      </w:pPr>
    </w:p>
    <w:p w14:paraId="229DF0B7" w14:textId="20285341" w:rsidR="006F312E" w:rsidRDefault="006F312E" w:rsidP="003C6871">
      <w:pPr>
        <w:spacing w:line="240" w:lineRule="auto"/>
        <w:ind w:firstLine="567"/>
        <w:contextualSpacing/>
        <w:jc w:val="both"/>
        <w:rPr>
          <w:rFonts w:ascii="Times New Roman" w:hAnsi="Times New Roman" w:cs="Times New Roman"/>
          <w:sz w:val="24"/>
          <w:szCs w:val="24"/>
        </w:rPr>
      </w:pPr>
    </w:p>
    <w:p w14:paraId="460EB5FC" w14:textId="3D68686D" w:rsidR="006F312E" w:rsidRDefault="006F312E" w:rsidP="003C6871">
      <w:pPr>
        <w:spacing w:line="240" w:lineRule="auto"/>
        <w:ind w:firstLine="567"/>
        <w:contextualSpacing/>
        <w:jc w:val="both"/>
        <w:rPr>
          <w:rFonts w:ascii="Times New Roman" w:hAnsi="Times New Roman" w:cs="Times New Roman"/>
          <w:sz w:val="24"/>
          <w:szCs w:val="24"/>
        </w:rPr>
      </w:pPr>
    </w:p>
    <w:p w14:paraId="697AFC4E" w14:textId="2E2E2CF4" w:rsidR="006F312E" w:rsidRDefault="006F312E" w:rsidP="003C6871">
      <w:pPr>
        <w:spacing w:line="240" w:lineRule="auto"/>
        <w:ind w:firstLine="567"/>
        <w:contextualSpacing/>
        <w:jc w:val="both"/>
        <w:rPr>
          <w:rFonts w:ascii="Times New Roman" w:hAnsi="Times New Roman" w:cs="Times New Roman"/>
          <w:sz w:val="24"/>
          <w:szCs w:val="24"/>
        </w:rPr>
      </w:pPr>
    </w:p>
    <w:p w14:paraId="57FE2A06" w14:textId="60658DFC" w:rsidR="006F312E" w:rsidRDefault="001329A1" w:rsidP="001329A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br w:type="page"/>
      </w:r>
    </w:p>
    <w:p w14:paraId="5FFACBBC" w14:textId="18CC2E36" w:rsidR="00BE6C0B" w:rsidRPr="00BE6C0B" w:rsidRDefault="00BE6C0B" w:rsidP="00BE6C0B">
      <w:pPr>
        <w:spacing w:line="240" w:lineRule="auto"/>
        <w:contextualSpacing/>
        <w:jc w:val="right"/>
        <w:rPr>
          <w:rFonts w:ascii="Times New Roman" w:eastAsia="Times New Roman" w:hAnsi="Times New Roman" w:cs="Times New Roman"/>
          <w:bCs/>
          <w:iCs/>
          <w:sz w:val="20"/>
          <w:szCs w:val="20"/>
          <w:lang w:eastAsia="hi-IN" w:bidi="hi-IN"/>
        </w:rPr>
      </w:pPr>
      <w:bookmarkStart w:id="29" w:name="_Hlk121742915"/>
      <w:r w:rsidRPr="00BE6C0B">
        <w:rPr>
          <w:rFonts w:ascii="Times New Roman" w:eastAsia="Times New Roman" w:hAnsi="Times New Roman" w:cs="Times New Roman"/>
          <w:bCs/>
          <w:iCs/>
          <w:sz w:val="20"/>
          <w:szCs w:val="20"/>
          <w:lang w:eastAsia="hi-IN" w:bidi="hi-IN"/>
        </w:rPr>
        <w:lastRenderedPageBreak/>
        <w:t xml:space="preserve">Приложение № </w:t>
      </w:r>
      <w:r>
        <w:rPr>
          <w:rFonts w:ascii="Times New Roman" w:eastAsia="Times New Roman" w:hAnsi="Times New Roman" w:cs="Times New Roman"/>
          <w:bCs/>
          <w:iCs/>
          <w:sz w:val="20"/>
          <w:szCs w:val="20"/>
          <w:lang w:eastAsia="hi-IN" w:bidi="hi-IN"/>
        </w:rPr>
        <w:t>2</w:t>
      </w:r>
    </w:p>
    <w:p w14:paraId="3366E1C2" w14:textId="77777777" w:rsidR="00BE6C0B" w:rsidRPr="00BE6C0B" w:rsidRDefault="00BE6C0B" w:rsidP="00BE6C0B">
      <w:pPr>
        <w:spacing w:line="240" w:lineRule="auto"/>
        <w:contextualSpacing/>
        <w:jc w:val="right"/>
        <w:rPr>
          <w:rFonts w:ascii="Times New Roman" w:eastAsia="Times New Roman" w:hAnsi="Times New Roman" w:cs="Times New Roman"/>
          <w:bCs/>
          <w:iCs/>
          <w:sz w:val="20"/>
          <w:szCs w:val="20"/>
          <w:lang w:eastAsia="hi-IN" w:bidi="hi-IN"/>
        </w:rPr>
      </w:pPr>
      <w:r w:rsidRPr="00BE6C0B">
        <w:rPr>
          <w:rFonts w:ascii="Times New Roman" w:eastAsia="Times New Roman" w:hAnsi="Times New Roman" w:cs="Times New Roman"/>
          <w:bCs/>
          <w:iCs/>
          <w:sz w:val="20"/>
          <w:szCs w:val="20"/>
          <w:lang w:eastAsia="hi-IN" w:bidi="hi-IN"/>
        </w:rPr>
        <w:t xml:space="preserve"> к Договору на оказание услуг по </w:t>
      </w:r>
    </w:p>
    <w:p w14:paraId="0CEFAFFD" w14:textId="77777777" w:rsidR="00BE6C0B" w:rsidRPr="00BE6C0B" w:rsidRDefault="00BE6C0B" w:rsidP="00BE6C0B">
      <w:pPr>
        <w:spacing w:line="240" w:lineRule="auto"/>
        <w:contextualSpacing/>
        <w:jc w:val="right"/>
        <w:rPr>
          <w:rFonts w:ascii="Times New Roman" w:eastAsia="Times New Roman" w:hAnsi="Times New Roman" w:cs="Times New Roman"/>
          <w:bCs/>
          <w:iCs/>
          <w:sz w:val="20"/>
          <w:szCs w:val="20"/>
          <w:lang w:eastAsia="hi-IN" w:bidi="hi-IN"/>
        </w:rPr>
      </w:pPr>
      <w:r w:rsidRPr="00BE6C0B">
        <w:rPr>
          <w:rFonts w:ascii="Times New Roman" w:eastAsia="Times New Roman" w:hAnsi="Times New Roman" w:cs="Times New Roman"/>
          <w:bCs/>
          <w:iCs/>
          <w:sz w:val="20"/>
          <w:szCs w:val="20"/>
          <w:lang w:eastAsia="hi-IN" w:bidi="hi-IN"/>
        </w:rPr>
        <w:t>добровольному медицинскому страхованию</w:t>
      </w:r>
    </w:p>
    <w:p w14:paraId="0C1D1020" w14:textId="623F2E96" w:rsidR="006F312E" w:rsidRDefault="00BE6C0B" w:rsidP="00BE6C0B">
      <w:pPr>
        <w:spacing w:line="240" w:lineRule="auto"/>
        <w:contextualSpacing/>
        <w:jc w:val="right"/>
        <w:rPr>
          <w:rFonts w:ascii="Times New Roman" w:hAnsi="Times New Roman" w:cs="Times New Roman"/>
          <w:sz w:val="24"/>
          <w:szCs w:val="24"/>
        </w:rPr>
      </w:pPr>
      <w:r w:rsidRPr="00BE6C0B">
        <w:rPr>
          <w:rFonts w:ascii="Times New Roman" w:eastAsia="Times New Roman" w:hAnsi="Times New Roman" w:cs="Times New Roman"/>
          <w:bCs/>
          <w:iCs/>
          <w:sz w:val="20"/>
          <w:szCs w:val="20"/>
          <w:lang w:eastAsia="hi-IN" w:bidi="hi-IN"/>
        </w:rPr>
        <w:t xml:space="preserve">                 от «___</w:t>
      </w:r>
      <w:proofErr w:type="gramStart"/>
      <w:r w:rsidRPr="00BE6C0B">
        <w:rPr>
          <w:rFonts w:ascii="Times New Roman" w:eastAsia="Times New Roman" w:hAnsi="Times New Roman" w:cs="Times New Roman"/>
          <w:bCs/>
          <w:iCs/>
          <w:sz w:val="20"/>
          <w:szCs w:val="20"/>
          <w:lang w:eastAsia="hi-IN" w:bidi="hi-IN"/>
        </w:rPr>
        <w:t>_»_</w:t>
      </w:r>
      <w:proofErr w:type="gramEnd"/>
      <w:r w:rsidRPr="00BE6C0B">
        <w:rPr>
          <w:rFonts w:ascii="Times New Roman" w:eastAsia="Times New Roman" w:hAnsi="Times New Roman" w:cs="Times New Roman"/>
          <w:bCs/>
          <w:iCs/>
          <w:sz w:val="20"/>
          <w:szCs w:val="20"/>
          <w:lang w:eastAsia="hi-IN" w:bidi="hi-IN"/>
        </w:rPr>
        <w:t>______2022 г. № ___</w:t>
      </w:r>
    </w:p>
    <w:bookmarkEnd w:id="29"/>
    <w:p w14:paraId="2B8C4EA2" w14:textId="77777777" w:rsidR="00CB385C" w:rsidRPr="006F312E" w:rsidRDefault="00CB385C" w:rsidP="00CB385C">
      <w:pPr>
        <w:widowControl w:val="0"/>
        <w:suppressLineNumbers/>
        <w:suppressAutoHyphens/>
        <w:autoSpaceDE w:val="0"/>
        <w:spacing w:after="0" w:line="240" w:lineRule="auto"/>
        <w:ind w:left="6663"/>
        <w:jc w:val="both"/>
        <w:rPr>
          <w:rFonts w:ascii="Times New Roman" w:eastAsia="Times New Roman" w:hAnsi="Times New Roman" w:cs="Times New Roman"/>
          <w:sz w:val="24"/>
          <w:szCs w:val="24"/>
          <w:lang w:eastAsia="ru-RU"/>
        </w:rPr>
      </w:pPr>
    </w:p>
    <w:p w14:paraId="40B15FEA" w14:textId="77777777" w:rsidR="00CB385C" w:rsidRPr="006F312E" w:rsidRDefault="00CB385C" w:rsidP="00CB385C">
      <w:pPr>
        <w:widowControl w:val="0"/>
        <w:suppressLineNumbers/>
        <w:suppressAutoHyphens/>
        <w:autoSpaceDE w:val="0"/>
        <w:spacing w:after="0" w:line="240" w:lineRule="auto"/>
        <w:ind w:left="6663"/>
        <w:jc w:val="both"/>
        <w:rPr>
          <w:rFonts w:ascii="Times New Roman" w:eastAsia="Times New Roman" w:hAnsi="Times New Roman" w:cs="Times New Roman"/>
          <w:sz w:val="24"/>
          <w:szCs w:val="24"/>
          <w:lang w:eastAsia="ru-RU"/>
        </w:rPr>
      </w:pPr>
    </w:p>
    <w:p w14:paraId="6FB96BAC" w14:textId="77777777" w:rsidR="00CB385C" w:rsidRPr="006F312E" w:rsidRDefault="00CB385C" w:rsidP="00CB385C">
      <w:pPr>
        <w:widowControl w:val="0"/>
        <w:suppressLineNumbers/>
        <w:suppressAutoHyphens/>
        <w:autoSpaceDE w:val="0"/>
        <w:spacing w:after="0" w:line="240" w:lineRule="auto"/>
        <w:ind w:left="7655"/>
        <w:jc w:val="right"/>
        <w:rPr>
          <w:rFonts w:ascii="Times New Roman" w:eastAsia="Times New Roman" w:hAnsi="Times New Roman" w:cs="Times New Roman"/>
          <w:sz w:val="24"/>
          <w:szCs w:val="24"/>
          <w:lang w:eastAsia="ru-RU"/>
        </w:rPr>
      </w:pPr>
    </w:p>
    <w:tbl>
      <w:tblPr>
        <w:tblW w:w="10614" w:type="dxa"/>
        <w:jc w:val="center"/>
        <w:tblLayout w:type="fixed"/>
        <w:tblLook w:val="00A0" w:firstRow="1" w:lastRow="0" w:firstColumn="1" w:lastColumn="0" w:noHBand="0" w:noVBand="0"/>
      </w:tblPr>
      <w:tblGrid>
        <w:gridCol w:w="5307"/>
        <w:gridCol w:w="5307"/>
      </w:tblGrid>
      <w:tr w:rsidR="00CB385C" w:rsidRPr="006F312E" w14:paraId="38D6B2D4" w14:textId="77777777" w:rsidTr="00010339">
        <w:trPr>
          <w:jc w:val="center"/>
        </w:trPr>
        <w:tc>
          <w:tcPr>
            <w:tcW w:w="5307" w:type="dxa"/>
          </w:tcPr>
          <w:p w14:paraId="37649341" w14:textId="77777777" w:rsidR="00CB385C" w:rsidRPr="006F312E" w:rsidRDefault="00CB385C" w:rsidP="00010339">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6F312E">
              <w:rPr>
                <w:rFonts w:ascii="Times New Roman" w:eastAsia="Times New Roman" w:hAnsi="Times New Roman" w:cs="Times New Roman"/>
                <w:b/>
                <w:sz w:val="24"/>
                <w:szCs w:val="24"/>
                <w:lang w:eastAsia="hi-IN" w:bidi="hi-IN"/>
              </w:rPr>
              <w:t>УТВЕРЖДАЮ</w:t>
            </w:r>
          </w:p>
        </w:tc>
        <w:tc>
          <w:tcPr>
            <w:tcW w:w="5307" w:type="dxa"/>
          </w:tcPr>
          <w:p w14:paraId="28720280" w14:textId="77777777" w:rsidR="00CB385C" w:rsidRPr="006F312E" w:rsidRDefault="00CB385C" w:rsidP="00010339">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6F312E">
              <w:rPr>
                <w:rFonts w:ascii="Times New Roman" w:eastAsia="Times New Roman" w:hAnsi="Times New Roman" w:cs="Times New Roman"/>
                <w:b/>
                <w:sz w:val="24"/>
                <w:szCs w:val="24"/>
                <w:lang w:eastAsia="hi-IN" w:bidi="hi-IN"/>
              </w:rPr>
              <w:t>СОГЛАСОВАНО</w:t>
            </w:r>
          </w:p>
        </w:tc>
      </w:tr>
      <w:tr w:rsidR="00CB385C" w:rsidRPr="006F312E" w14:paraId="51332553" w14:textId="77777777" w:rsidTr="00010339">
        <w:trPr>
          <w:jc w:val="center"/>
        </w:trPr>
        <w:tc>
          <w:tcPr>
            <w:tcW w:w="5307" w:type="dxa"/>
          </w:tcPr>
          <w:p w14:paraId="1F97500D" w14:textId="77777777" w:rsidR="00CB385C" w:rsidRPr="006F312E" w:rsidRDefault="00CB385C" w:rsidP="00010339">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6F312E">
              <w:rPr>
                <w:rFonts w:ascii="Times New Roman" w:eastAsia="Times New Roman" w:hAnsi="Times New Roman" w:cs="Times New Roman"/>
                <w:b/>
                <w:sz w:val="24"/>
                <w:szCs w:val="24"/>
                <w:lang w:eastAsia="hi-IN" w:bidi="hi-IN"/>
              </w:rPr>
              <w:t>СТРАХОВАТЕЛЬ:</w:t>
            </w:r>
          </w:p>
        </w:tc>
        <w:tc>
          <w:tcPr>
            <w:tcW w:w="5307" w:type="dxa"/>
          </w:tcPr>
          <w:p w14:paraId="0AE6BED2" w14:textId="77777777" w:rsidR="00CB385C" w:rsidRPr="006F312E" w:rsidRDefault="00CB385C" w:rsidP="00010339">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6F312E">
              <w:rPr>
                <w:rFonts w:ascii="Times New Roman" w:eastAsia="Times New Roman" w:hAnsi="Times New Roman" w:cs="Times New Roman"/>
                <w:b/>
                <w:sz w:val="24"/>
                <w:szCs w:val="24"/>
                <w:lang w:eastAsia="hi-IN" w:bidi="hi-IN"/>
              </w:rPr>
              <w:t>СТРАХОВЩИК:</w:t>
            </w:r>
          </w:p>
        </w:tc>
      </w:tr>
      <w:tr w:rsidR="00CB385C" w:rsidRPr="006F312E" w14:paraId="325A2476" w14:textId="77777777" w:rsidTr="00010339">
        <w:trPr>
          <w:trHeight w:val="828"/>
          <w:jc w:val="center"/>
        </w:trPr>
        <w:tc>
          <w:tcPr>
            <w:tcW w:w="5307" w:type="dxa"/>
          </w:tcPr>
          <w:p w14:paraId="322BD358" w14:textId="556859FF" w:rsidR="00CB385C" w:rsidRPr="006F312E" w:rsidRDefault="00CB385C" w:rsidP="00CB385C">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CB385C">
              <w:rPr>
                <w:rFonts w:ascii="Times New Roman" w:eastAsia="Times New Roman" w:hAnsi="Times New Roman" w:cs="Times New Roman"/>
                <w:b/>
                <w:sz w:val="24"/>
                <w:szCs w:val="24"/>
                <w:lang w:eastAsia="hi-IN" w:bidi="hi-IN"/>
              </w:rPr>
              <w:t>АНО «ДИАС ГП»</w:t>
            </w:r>
          </w:p>
          <w:p w14:paraId="5657A9EA" w14:textId="77777777" w:rsidR="00CB385C" w:rsidRPr="006F312E" w:rsidRDefault="00CB385C" w:rsidP="00010339">
            <w:pPr>
              <w:widowControl w:val="0"/>
              <w:suppressAutoHyphens/>
              <w:spacing w:after="0" w:line="240" w:lineRule="auto"/>
              <w:rPr>
                <w:rFonts w:ascii="Times New Roman" w:eastAsia="Times New Roman" w:hAnsi="Times New Roman" w:cs="Times New Roman"/>
                <w:b/>
                <w:sz w:val="24"/>
                <w:szCs w:val="24"/>
                <w:lang w:eastAsia="hi-IN" w:bidi="hi-IN"/>
              </w:rPr>
            </w:pPr>
          </w:p>
        </w:tc>
        <w:tc>
          <w:tcPr>
            <w:tcW w:w="5307" w:type="dxa"/>
          </w:tcPr>
          <w:p w14:paraId="7C1E52C4" w14:textId="77777777" w:rsidR="00CB385C" w:rsidRPr="006F312E" w:rsidRDefault="00CB385C" w:rsidP="00010339">
            <w:pPr>
              <w:widowControl w:val="0"/>
              <w:suppressAutoHyphens/>
              <w:spacing w:after="0" w:line="240" w:lineRule="auto"/>
              <w:rPr>
                <w:rFonts w:ascii="Times New Roman" w:eastAsia="Times New Roman" w:hAnsi="Times New Roman" w:cs="Times New Roman"/>
                <w:b/>
                <w:sz w:val="24"/>
                <w:szCs w:val="24"/>
                <w:lang w:eastAsia="hi-IN" w:bidi="hi-IN"/>
              </w:rPr>
            </w:pPr>
          </w:p>
        </w:tc>
      </w:tr>
    </w:tbl>
    <w:p w14:paraId="47359510" w14:textId="77777777" w:rsidR="00CB385C" w:rsidRPr="006F312E" w:rsidRDefault="00CB385C" w:rsidP="00CB385C">
      <w:pPr>
        <w:widowControl w:val="0"/>
        <w:suppressAutoHyphens/>
        <w:spacing w:after="0" w:line="240" w:lineRule="auto"/>
        <w:jc w:val="center"/>
        <w:rPr>
          <w:rFonts w:ascii="Times New Roman" w:eastAsia="Times New Roman" w:hAnsi="Times New Roman" w:cs="Times New Roman"/>
          <w:b/>
          <w:i/>
          <w:sz w:val="24"/>
          <w:szCs w:val="24"/>
          <w:lang w:eastAsia="hi-IN" w:bidi="hi-IN"/>
        </w:rPr>
      </w:pPr>
      <w:r w:rsidRPr="006F312E">
        <w:rPr>
          <w:rFonts w:ascii="Times New Roman" w:eastAsia="Times New Roman" w:hAnsi="Times New Roman" w:cs="Times New Roman"/>
          <w:b/>
          <w:sz w:val="24"/>
          <w:szCs w:val="24"/>
          <w:lang w:eastAsia="hi-IN" w:bidi="hi-IN"/>
        </w:rPr>
        <w:t>Программа добровольного медицинского страхования</w:t>
      </w:r>
      <w:r w:rsidRPr="006F312E">
        <w:rPr>
          <w:rFonts w:ascii="Times New Roman" w:eastAsia="Times New Roman" w:hAnsi="Times New Roman" w:cs="Times New Roman"/>
          <w:b/>
          <w:i/>
          <w:sz w:val="24"/>
          <w:szCs w:val="24"/>
          <w:lang w:eastAsia="hi-IN" w:bidi="hi-IN"/>
        </w:rPr>
        <w:t xml:space="preserve"> </w:t>
      </w:r>
    </w:p>
    <w:p w14:paraId="7DD6478D" w14:textId="3891CAA9" w:rsidR="006F312E" w:rsidRPr="006F312E" w:rsidRDefault="00CB385C" w:rsidP="00190530">
      <w:pPr>
        <w:widowControl w:val="0"/>
        <w:suppressAutoHyphens/>
        <w:spacing w:after="0" w:line="240" w:lineRule="auto"/>
        <w:jc w:val="center"/>
        <w:rPr>
          <w:rFonts w:ascii="Times New Roman" w:hAnsi="Times New Roman" w:cs="Times New Roman"/>
          <w:i/>
          <w:sz w:val="24"/>
          <w:szCs w:val="24"/>
        </w:rPr>
        <w:sectPr w:rsidR="006F312E" w:rsidRPr="006F312E" w:rsidSect="00FC6CFF">
          <w:pgSz w:w="11906" w:h="16838"/>
          <w:pgMar w:top="567" w:right="566" w:bottom="1134" w:left="1134" w:header="708" w:footer="708" w:gutter="0"/>
          <w:cols w:space="708"/>
          <w:docGrid w:linePitch="360"/>
        </w:sectPr>
      </w:pPr>
      <w:r w:rsidRPr="006F312E">
        <w:rPr>
          <w:rFonts w:ascii="Times New Roman" w:eastAsia="Times New Roman" w:hAnsi="Times New Roman" w:cs="Times New Roman"/>
          <w:i/>
          <w:sz w:val="24"/>
          <w:szCs w:val="24"/>
          <w:lang w:eastAsia="hi-IN" w:bidi="hi-IN"/>
        </w:rPr>
        <w:t>(формируется на основании программы</w:t>
      </w:r>
      <w:r w:rsidRPr="006F312E">
        <w:rPr>
          <w:rFonts w:ascii="Times New Roman" w:eastAsia="Times New Roman" w:hAnsi="Times New Roman" w:cs="Times New Roman"/>
          <w:sz w:val="24"/>
          <w:szCs w:val="24"/>
          <w:lang w:eastAsia="hi-IN" w:bidi="hi-IN"/>
        </w:rPr>
        <w:t xml:space="preserve"> </w:t>
      </w:r>
      <w:r w:rsidRPr="006F312E">
        <w:rPr>
          <w:rFonts w:ascii="Times New Roman" w:eastAsia="Times New Roman" w:hAnsi="Times New Roman" w:cs="Times New Roman"/>
          <w:i/>
          <w:sz w:val="24"/>
          <w:szCs w:val="24"/>
          <w:lang w:eastAsia="hi-IN" w:bidi="hi-IN"/>
        </w:rPr>
        <w:t>добровольного медицинского страхования, представленной участником закупки в составе заявки, подготовленной в соответствии с</w:t>
      </w:r>
      <w:r w:rsidRPr="006F312E">
        <w:rPr>
          <w:rFonts w:ascii="Times New Roman" w:eastAsia="Times New Roman" w:hAnsi="Times New Roman" w:cs="Times New Roman"/>
          <w:sz w:val="24"/>
          <w:szCs w:val="24"/>
          <w:lang w:eastAsia="hi-IN" w:bidi="hi-IN"/>
        </w:rPr>
        <w:t xml:space="preserve"> </w:t>
      </w:r>
      <w:r w:rsidRPr="006F312E">
        <w:rPr>
          <w:rFonts w:ascii="Times New Roman" w:eastAsia="Times New Roman" w:hAnsi="Times New Roman" w:cs="Times New Roman"/>
          <w:i/>
          <w:sz w:val="24"/>
          <w:szCs w:val="24"/>
          <w:lang w:eastAsia="hi-IN" w:bidi="hi-IN"/>
        </w:rPr>
        <w:t xml:space="preserve">Разделом IV </w:t>
      </w:r>
      <w:r>
        <w:rPr>
          <w:rFonts w:ascii="Times New Roman" w:eastAsia="Times New Roman" w:hAnsi="Times New Roman" w:cs="Times New Roman"/>
          <w:i/>
          <w:sz w:val="24"/>
          <w:szCs w:val="24"/>
          <w:lang w:eastAsia="hi-IN" w:bidi="hi-IN"/>
        </w:rPr>
        <w:t xml:space="preserve">Закупочной </w:t>
      </w:r>
      <w:r w:rsidRPr="006F312E">
        <w:rPr>
          <w:rFonts w:ascii="Times New Roman" w:eastAsia="Times New Roman" w:hAnsi="Times New Roman" w:cs="Times New Roman"/>
          <w:i/>
          <w:sz w:val="24"/>
          <w:szCs w:val="24"/>
          <w:lang w:eastAsia="hi-IN" w:bidi="hi-IN"/>
        </w:rPr>
        <w:t xml:space="preserve">документации </w:t>
      </w:r>
      <w:r>
        <w:rPr>
          <w:rFonts w:ascii="Times New Roman" w:eastAsia="Times New Roman" w:hAnsi="Times New Roman" w:cs="Times New Roman"/>
          <w:i/>
          <w:sz w:val="24"/>
          <w:szCs w:val="24"/>
          <w:lang w:eastAsia="hi-IN" w:bidi="hi-IN"/>
        </w:rPr>
        <w:t>З</w:t>
      </w:r>
      <w:r w:rsidRPr="006F312E">
        <w:rPr>
          <w:rFonts w:ascii="Times New Roman" w:eastAsia="Times New Roman" w:hAnsi="Times New Roman" w:cs="Times New Roman"/>
          <w:i/>
          <w:sz w:val="24"/>
          <w:szCs w:val="24"/>
          <w:lang w:eastAsia="hi-IN" w:bidi="hi-IN"/>
        </w:rPr>
        <w:t>апроса предложений)</w:t>
      </w:r>
    </w:p>
    <w:p w14:paraId="76C5D89D" w14:textId="6DB86C73" w:rsidR="00BE6C0B" w:rsidRPr="00BE6C0B" w:rsidRDefault="00BE6C0B" w:rsidP="00BE6C0B">
      <w:pPr>
        <w:pStyle w:val="ae"/>
        <w:widowControl w:val="0"/>
        <w:suppressLineNumbers/>
        <w:ind w:left="7655" w:right="284"/>
        <w:contextualSpacing/>
        <w:jc w:val="right"/>
        <w:rPr>
          <w:rFonts w:ascii="Times New Roman" w:eastAsiaTheme="minorHAnsi" w:hAnsi="Times New Roman" w:cs="Times New Roman"/>
          <w:b w:val="0"/>
          <w:i w:val="0"/>
          <w:sz w:val="20"/>
          <w:szCs w:val="20"/>
          <w:lang w:eastAsia="en-US"/>
        </w:rPr>
      </w:pPr>
      <w:r w:rsidRPr="00BE6C0B">
        <w:rPr>
          <w:rFonts w:ascii="Times New Roman" w:eastAsiaTheme="minorHAnsi" w:hAnsi="Times New Roman" w:cs="Times New Roman"/>
          <w:b w:val="0"/>
          <w:i w:val="0"/>
          <w:sz w:val="20"/>
          <w:szCs w:val="20"/>
          <w:lang w:eastAsia="en-US"/>
        </w:rPr>
        <w:lastRenderedPageBreak/>
        <w:t xml:space="preserve">Приложение № </w:t>
      </w:r>
      <w:r>
        <w:rPr>
          <w:rFonts w:ascii="Times New Roman" w:eastAsiaTheme="minorHAnsi" w:hAnsi="Times New Roman" w:cs="Times New Roman"/>
          <w:b w:val="0"/>
          <w:i w:val="0"/>
          <w:sz w:val="20"/>
          <w:szCs w:val="20"/>
          <w:lang w:eastAsia="en-US"/>
        </w:rPr>
        <w:t>3</w:t>
      </w:r>
    </w:p>
    <w:p w14:paraId="1F13FE57" w14:textId="77777777" w:rsidR="00BE6C0B" w:rsidRPr="00BE6C0B" w:rsidRDefault="00BE6C0B" w:rsidP="00BE6C0B">
      <w:pPr>
        <w:pStyle w:val="ae"/>
        <w:widowControl w:val="0"/>
        <w:suppressLineNumbers/>
        <w:ind w:left="7655" w:right="284"/>
        <w:contextualSpacing/>
        <w:jc w:val="right"/>
        <w:rPr>
          <w:rFonts w:ascii="Times New Roman" w:eastAsiaTheme="minorHAnsi" w:hAnsi="Times New Roman" w:cs="Times New Roman"/>
          <w:b w:val="0"/>
          <w:i w:val="0"/>
          <w:sz w:val="20"/>
          <w:szCs w:val="20"/>
          <w:lang w:eastAsia="en-US"/>
        </w:rPr>
      </w:pPr>
      <w:r w:rsidRPr="00BE6C0B">
        <w:rPr>
          <w:rFonts w:ascii="Times New Roman" w:eastAsiaTheme="minorHAnsi" w:hAnsi="Times New Roman" w:cs="Times New Roman"/>
          <w:b w:val="0"/>
          <w:i w:val="0"/>
          <w:sz w:val="20"/>
          <w:szCs w:val="20"/>
          <w:lang w:eastAsia="en-US"/>
        </w:rPr>
        <w:t xml:space="preserve"> к Договору на оказание услуг по </w:t>
      </w:r>
    </w:p>
    <w:p w14:paraId="5D111A75" w14:textId="77777777" w:rsidR="00BE6C0B" w:rsidRPr="00BE6C0B" w:rsidRDefault="00BE6C0B" w:rsidP="00BE6C0B">
      <w:pPr>
        <w:pStyle w:val="ae"/>
        <w:widowControl w:val="0"/>
        <w:suppressLineNumbers/>
        <w:ind w:left="7655" w:right="284"/>
        <w:contextualSpacing/>
        <w:jc w:val="right"/>
        <w:rPr>
          <w:rFonts w:ascii="Times New Roman" w:eastAsiaTheme="minorHAnsi" w:hAnsi="Times New Roman" w:cs="Times New Roman"/>
          <w:b w:val="0"/>
          <w:i w:val="0"/>
          <w:sz w:val="20"/>
          <w:szCs w:val="20"/>
          <w:lang w:eastAsia="en-US"/>
        </w:rPr>
      </w:pPr>
      <w:r w:rsidRPr="00BE6C0B">
        <w:rPr>
          <w:rFonts w:ascii="Times New Roman" w:eastAsiaTheme="minorHAnsi" w:hAnsi="Times New Roman" w:cs="Times New Roman"/>
          <w:b w:val="0"/>
          <w:i w:val="0"/>
          <w:sz w:val="20"/>
          <w:szCs w:val="20"/>
          <w:lang w:eastAsia="en-US"/>
        </w:rPr>
        <w:t>добровольному медицинскому страхованию</w:t>
      </w:r>
    </w:p>
    <w:p w14:paraId="6768A5C6" w14:textId="7430E5F3" w:rsidR="00190530" w:rsidRPr="00190530" w:rsidRDefault="00BE6C0B" w:rsidP="00BE6C0B">
      <w:pPr>
        <w:pStyle w:val="ae"/>
        <w:widowControl w:val="0"/>
        <w:suppressLineNumbers/>
        <w:ind w:left="7655" w:right="284"/>
        <w:contextualSpacing/>
        <w:jc w:val="right"/>
        <w:rPr>
          <w:rFonts w:ascii="Times New Roman" w:eastAsiaTheme="minorHAnsi" w:hAnsi="Times New Roman" w:cs="Times New Roman"/>
          <w:b w:val="0"/>
          <w:i w:val="0"/>
          <w:lang w:eastAsia="en-US"/>
        </w:rPr>
      </w:pPr>
      <w:r w:rsidRPr="00BE6C0B">
        <w:rPr>
          <w:rFonts w:ascii="Times New Roman" w:eastAsiaTheme="minorHAnsi" w:hAnsi="Times New Roman" w:cs="Times New Roman"/>
          <w:b w:val="0"/>
          <w:i w:val="0"/>
          <w:sz w:val="20"/>
          <w:szCs w:val="20"/>
          <w:lang w:eastAsia="en-US"/>
        </w:rPr>
        <w:t xml:space="preserve">                 от «___</w:t>
      </w:r>
      <w:proofErr w:type="gramStart"/>
      <w:r w:rsidRPr="00BE6C0B">
        <w:rPr>
          <w:rFonts w:ascii="Times New Roman" w:eastAsiaTheme="minorHAnsi" w:hAnsi="Times New Roman" w:cs="Times New Roman"/>
          <w:b w:val="0"/>
          <w:i w:val="0"/>
          <w:sz w:val="20"/>
          <w:szCs w:val="20"/>
          <w:lang w:eastAsia="en-US"/>
        </w:rPr>
        <w:t>_»_</w:t>
      </w:r>
      <w:proofErr w:type="gramEnd"/>
      <w:r w:rsidRPr="00BE6C0B">
        <w:rPr>
          <w:rFonts w:ascii="Times New Roman" w:eastAsiaTheme="minorHAnsi" w:hAnsi="Times New Roman" w:cs="Times New Roman"/>
          <w:b w:val="0"/>
          <w:i w:val="0"/>
          <w:sz w:val="20"/>
          <w:szCs w:val="20"/>
          <w:lang w:eastAsia="en-US"/>
        </w:rPr>
        <w:t>______2022 г. № ___</w:t>
      </w:r>
    </w:p>
    <w:p w14:paraId="3DACDDF3" w14:textId="77777777" w:rsidR="00CB385C" w:rsidRPr="00190530" w:rsidRDefault="00CB385C" w:rsidP="00CB385C">
      <w:pPr>
        <w:pStyle w:val="ae"/>
        <w:widowControl w:val="0"/>
        <w:suppressLineNumbers/>
        <w:spacing w:before="0"/>
        <w:ind w:left="7655" w:right="0"/>
        <w:jc w:val="right"/>
        <w:rPr>
          <w:rFonts w:ascii="Times New Roman" w:hAnsi="Times New Roman" w:cs="Times New Roman"/>
          <w:b w:val="0"/>
          <w:bCs w:val="0"/>
          <w:i w:val="0"/>
          <w:iCs w:val="0"/>
          <w:lang w:eastAsia="ru-RU"/>
        </w:rPr>
      </w:pPr>
    </w:p>
    <w:tbl>
      <w:tblPr>
        <w:tblW w:w="15735" w:type="dxa"/>
        <w:jc w:val="center"/>
        <w:tblLayout w:type="fixed"/>
        <w:tblLook w:val="00A0" w:firstRow="1" w:lastRow="0" w:firstColumn="1" w:lastColumn="0" w:noHBand="0" w:noVBand="0"/>
      </w:tblPr>
      <w:tblGrid>
        <w:gridCol w:w="7867"/>
        <w:gridCol w:w="7868"/>
      </w:tblGrid>
      <w:tr w:rsidR="00BE6C0B" w:rsidRPr="00190530" w14:paraId="29EB9FFF" w14:textId="77777777" w:rsidTr="00BE6C0B">
        <w:trPr>
          <w:jc w:val="center"/>
        </w:trPr>
        <w:tc>
          <w:tcPr>
            <w:tcW w:w="7867" w:type="dxa"/>
          </w:tcPr>
          <w:p w14:paraId="2BCB9237" w14:textId="77777777" w:rsidR="00BE6C0B" w:rsidRPr="00190530" w:rsidRDefault="00BE6C0B" w:rsidP="00BE6C0B">
            <w:pPr>
              <w:spacing w:line="240" w:lineRule="auto"/>
              <w:contextualSpacing/>
              <w:jc w:val="center"/>
              <w:rPr>
                <w:rFonts w:ascii="Times New Roman" w:hAnsi="Times New Roman" w:cs="Times New Roman"/>
                <w:b/>
                <w:sz w:val="24"/>
                <w:szCs w:val="24"/>
              </w:rPr>
            </w:pPr>
            <w:r w:rsidRPr="00190530">
              <w:rPr>
                <w:rFonts w:ascii="Times New Roman" w:hAnsi="Times New Roman" w:cs="Times New Roman"/>
                <w:b/>
                <w:sz w:val="24"/>
                <w:szCs w:val="24"/>
              </w:rPr>
              <w:t>УТВЕРЖДАЮ</w:t>
            </w:r>
          </w:p>
        </w:tc>
        <w:tc>
          <w:tcPr>
            <w:tcW w:w="7868" w:type="dxa"/>
            <w:vMerge w:val="restart"/>
          </w:tcPr>
          <w:p w14:paraId="2F62A37B" w14:textId="77777777" w:rsidR="00BE6C0B" w:rsidRPr="00190530" w:rsidRDefault="00BE6C0B" w:rsidP="00BE6C0B">
            <w:pPr>
              <w:spacing w:line="240" w:lineRule="auto"/>
              <w:contextualSpacing/>
              <w:jc w:val="center"/>
              <w:rPr>
                <w:rFonts w:ascii="Times New Roman" w:hAnsi="Times New Roman" w:cs="Times New Roman"/>
                <w:b/>
                <w:sz w:val="24"/>
                <w:szCs w:val="24"/>
              </w:rPr>
            </w:pPr>
            <w:r w:rsidRPr="00190530">
              <w:rPr>
                <w:rFonts w:ascii="Times New Roman" w:hAnsi="Times New Roman" w:cs="Times New Roman"/>
                <w:b/>
                <w:sz w:val="24"/>
                <w:szCs w:val="24"/>
              </w:rPr>
              <w:t>СОГЛАСОВАНО</w:t>
            </w:r>
          </w:p>
          <w:p w14:paraId="3BB500C7" w14:textId="76267016" w:rsidR="00BE6C0B" w:rsidRPr="00190530" w:rsidRDefault="00BE6C0B" w:rsidP="00BE6C0B">
            <w:pPr>
              <w:spacing w:line="240" w:lineRule="auto"/>
              <w:contextualSpacing/>
              <w:jc w:val="center"/>
              <w:rPr>
                <w:rFonts w:ascii="Times New Roman" w:hAnsi="Times New Roman" w:cs="Times New Roman"/>
                <w:b/>
                <w:sz w:val="24"/>
                <w:szCs w:val="24"/>
              </w:rPr>
            </w:pPr>
            <w:r w:rsidRPr="00190530">
              <w:rPr>
                <w:rFonts w:ascii="Times New Roman" w:hAnsi="Times New Roman" w:cs="Times New Roman"/>
                <w:b/>
                <w:sz w:val="24"/>
                <w:szCs w:val="24"/>
              </w:rPr>
              <w:t>СТРАХОВЩИК:</w:t>
            </w:r>
          </w:p>
        </w:tc>
      </w:tr>
      <w:tr w:rsidR="00BE6C0B" w:rsidRPr="00190530" w14:paraId="27FD676B" w14:textId="77777777" w:rsidTr="00BE6C0B">
        <w:trPr>
          <w:jc w:val="center"/>
        </w:trPr>
        <w:tc>
          <w:tcPr>
            <w:tcW w:w="7867" w:type="dxa"/>
          </w:tcPr>
          <w:p w14:paraId="4F65BAF9" w14:textId="77777777" w:rsidR="00BE6C0B" w:rsidRPr="00190530" w:rsidRDefault="00BE6C0B" w:rsidP="00BE6C0B">
            <w:pPr>
              <w:spacing w:line="240" w:lineRule="auto"/>
              <w:contextualSpacing/>
              <w:jc w:val="center"/>
              <w:rPr>
                <w:rFonts w:ascii="Times New Roman" w:hAnsi="Times New Roman" w:cs="Times New Roman"/>
                <w:b/>
                <w:sz w:val="24"/>
                <w:szCs w:val="24"/>
              </w:rPr>
            </w:pPr>
            <w:r w:rsidRPr="00190530">
              <w:rPr>
                <w:rFonts w:ascii="Times New Roman" w:hAnsi="Times New Roman" w:cs="Times New Roman"/>
                <w:b/>
                <w:sz w:val="24"/>
                <w:szCs w:val="24"/>
              </w:rPr>
              <w:t>СТРАХОВАТЕЛЬ:</w:t>
            </w:r>
          </w:p>
        </w:tc>
        <w:tc>
          <w:tcPr>
            <w:tcW w:w="7868" w:type="dxa"/>
            <w:vMerge/>
          </w:tcPr>
          <w:p w14:paraId="0CC2CB49" w14:textId="176C4368" w:rsidR="00BE6C0B" w:rsidRPr="00190530" w:rsidRDefault="00BE6C0B" w:rsidP="000B5B77">
            <w:pPr>
              <w:jc w:val="center"/>
              <w:rPr>
                <w:rFonts w:ascii="Times New Roman" w:hAnsi="Times New Roman" w:cs="Times New Roman"/>
                <w:b/>
                <w:sz w:val="24"/>
                <w:szCs w:val="24"/>
              </w:rPr>
            </w:pPr>
          </w:p>
        </w:tc>
      </w:tr>
      <w:tr w:rsidR="00BE6C0B" w:rsidRPr="00190530" w14:paraId="07785CA8" w14:textId="77777777" w:rsidTr="00BE6C0B">
        <w:trPr>
          <w:trHeight w:val="828"/>
          <w:jc w:val="center"/>
        </w:trPr>
        <w:tc>
          <w:tcPr>
            <w:tcW w:w="7867" w:type="dxa"/>
          </w:tcPr>
          <w:p w14:paraId="3F753AAE" w14:textId="1F67895E" w:rsidR="00BE6C0B" w:rsidRPr="00190530" w:rsidRDefault="00BE6C0B" w:rsidP="00BE6C0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АНО «ДИАС ГП»</w:t>
            </w:r>
          </w:p>
          <w:p w14:paraId="0F58F1A4" w14:textId="77777777" w:rsidR="00BE6C0B" w:rsidRPr="00190530" w:rsidRDefault="00BE6C0B" w:rsidP="00BE6C0B">
            <w:pPr>
              <w:spacing w:line="240" w:lineRule="auto"/>
              <w:contextualSpacing/>
              <w:rPr>
                <w:rFonts w:ascii="Times New Roman" w:hAnsi="Times New Roman" w:cs="Times New Roman"/>
                <w:b/>
                <w:sz w:val="24"/>
                <w:szCs w:val="24"/>
              </w:rPr>
            </w:pPr>
          </w:p>
        </w:tc>
        <w:tc>
          <w:tcPr>
            <w:tcW w:w="7868" w:type="dxa"/>
            <w:vMerge/>
          </w:tcPr>
          <w:p w14:paraId="623ADE8B" w14:textId="77777777" w:rsidR="00BE6C0B" w:rsidRPr="00190530" w:rsidRDefault="00BE6C0B" w:rsidP="000B5B77">
            <w:pPr>
              <w:rPr>
                <w:rFonts w:ascii="Times New Roman" w:hAnsi="Times New Roman" w:cs="Times New Roman"/>
                <w:b/>
                <w:sz w:val="24"/>
                <w:szCs w:val="24"/>
              </w:rPr>
            </w:pPr>
          </w:p>
        </w:tc>
      </w:tr>
    </w:tbl>
    <w:p w14:paraId="2F874A8F" w14:textId="77777777" w:rsidR="00CB385C" w:rsidRPr="00190530" w:rsidRDefault="00CB385C" w:rsidP="00190530">
      <w:pPr>
        <w:spacing w:line="240" w:lineRule="auto"/>
        <w:contextualSpacing/>
        <w:jc w:val="center"/>
        <w:rPr>
          <w:rFonts w:ascii="Times New Roman" w:hAnsi="Times New Roman" w:cs="Times New Roman"/>
          <w:b/>
          <w:i/>
          <w:sz w:val="24"/>
          <w:szCs w:val="24"/>
        </w:rPr>
      </w:pPr>
      <w:r w:rsidRPr="00190530">
        <w:rPr>
          <w:rFonts w:ascii="Times New Roman" w:hAnsi="Times New Roman" w:cs="Times New Roman"/>
          <w:b/>
          <w:sz w:val="24"/>
          <w:szCs w:val="24"/>
        </w:rPr>
        <w:t>Список Застрахованных</w:t>
      </w:r>
    </w:p>
    <w:p w14:paraId="74442C42" w14:textId="3CC68611" w:rsidR="00CB385C" w:rsidRPr="00190530" w:rsidRDefault="00CB385C" w:rsidP="00190530">
      <w:pPr>
        <w:spacing w:line="240" w:lineRule="auto"/>
        <w:contextualSpacing/>
        <w:jc w:val="center"/>
        <w:rPr>
          <w:rFonts w:ascii="Times New Roman" w:hAnsi="Times New Roman" w:cs="Times New Roman"/>
          <w:i/>
          <w:sz w:val="24"/>
          <w:szCs w:val="24"/>
        </w:rPr>
      </w:pPr>
      <w:r w:rsidRPr="00190530">
        <w:rPr>
          <w:rFonts w:ascii="Times New Roman" w:hAnsi="Times New Roman" w:cs="Times New Roman"/>
          <w:i/>
          <w:sz w:val="24"/>
          <w:szCs w:val="24"/>
        </w:rPr>
        <w:t xml:space="preserve">(заполняется Страхователем при формировании Договора с победителем </w:t>
      </w:r>
      <w:r w:rsidR="00190530">
        <w:rPr>
          <w:rFonts w:ascii="Times New Roman" w:hAnsi="Times New Roman" w:cs="Times New Roman"/>
          <w:i/>
          <w:sz w:val="24"/>
          <w:szCs w:val="24"/>
        </w:rPr>
        <w:t>З</w:t>
      </w:r>
      <w:r w:rsidRPr="00190530">
        <w:rPr>
          <w:rFonts w:ascii="Times New Roman" w:hAnsi="Times New Roman" w:cs="Times New Roman"/>
          <w:i/>
          <w:sz w:val="24"/>
          <w:szCs w:val="24"/>
        </w:rPr>
        <w:t xml:space="preserve">апроса предложений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730"/>
        <w:gridCol w:w="1276"/>
        <w:gridCol w:w="2690"/>
        <w:gridCol w:w="1840"/>
        <w:gridCol w:w="1476"/>
        <w:gridCol w:w="1362"/>
        <w:gridCol w:w="1284"/>
        <w:gridCol w:w="1414"/>
        <w:gridCol w:w="1560"/>
      </w:tblGrid>
      <w:tr w:rsidR="00BE6C0B" w:rsidRPr="00190530" w14:paraId="5C60B94F" w14:textId="77777777" w:rsidTr="00190530">
        <w:trPr>
          <w:trHeight w:val="570"/>
        </w:trPr>
        <w:tc>
          <w:tcPr>
            <w:tcW w:w="531" w:type="dxa"/>
            <w:shd w:val="clear" w:color="auto" w:fill="auto"/>
            <w:vAlign w:val="center"/>
            <w:hideMark/>
          </w:tcPr>
          <w:p w14:paraId="7662D7C9" w14:textId="77777777" w:rsidR="00CB385C" w:rsidRPr="00BE6C0B" w:rsidRDefault="00CB385C" w:rsidP="000B5B77">
            <w:pPr>
              <w:jc w:val="center"/>
              <w:rPr>
                <w:rFonts w:ascii="Times New Roman" w:hAnsi="Times New Roman" w:cs="Times New Roman"/>
                <w:b/>
                <w:bCs/>
                <w:lang w:eastAsia="ru-RU"/>
              </w:rPr>
            </w:pPr>
            <w:r w:rsidRPr="00BE6C0B">
              <w:rPr>
                <w:rFonts w:ascii="Times New Roman" w:hAnsi="Times New Roman" w:cs="Times New Roman"/>
                <w:b/>
                <w:bCs/>
                <w:lang w:eastAsia="ru-RU"/>
              </w:rPr>
              <w:t>№ п/п</w:t>
            </w:r>
          </w:p>
        </w:tc>
        <w:tc>
          <w:tcPr>
            <w:tcW w:w="1730" w:type="dxa"/>
            <w:shd w:val="clear" w:color="auto" w:fill="auto"/>
            <w:vAlign w:val="center"/>
            <w:hideMark/>
          </w:tcPr>
          <w:p w14:paraId="48FD24F1" w14:textId="77777777" w:rsidR="00CB385C" w:rsidRPr="00BE6C0B" w:rsidRDefault="00CB385C" w:rsidP="000B5B77">
            <w:pPr>
              <w:jc w:val="center"/>
              <w:rPr>
                <w:rFonts w:ascii="Times New Roman" w:hAnsi="Times New Roman" w:cs="Times New Roman"/>
                <w:b/>
                <w:bCs/>
                <w:lang w:eastAsia="ru-RU"/>
              </w:rPr>
            </w:pPr>
            <w:r w:rsidRPr="00BE6C0B">
              <w:rPr>
                <w:rFonts w:ascii="Times New Roman" w:hAnsi="Times New Roman" w:cs="Times New Roman"/>
                <w:b/>
                <w:bCs/>
                <w:lang w:eastAsia="ru-RU"/>
              </w:rPr>
              <w:t>Фамилия, Имя, Отчество</w:t>
            </w:r>
          </w:p>
        </w:tc>
        <w:tc>
          <w:tcPr>
            <w:tcW w:w="1276" w:type="dxa"/>
            <w:shd w:val="clear" w:color="auto" w:fill="auto"/>
            <w:vAlign w:val="center"/>
            <w:hideMark/>
          </w:tcPr>
          <w:p w14:paraId="327F132F" w14:textId="77777777" w:rsidR="00CB385C" w:rsidRPr="00BE6C0B" w:rsidRDefault="00CB385C" w:rsidP="000B5B77">
            <w:pPr>
              <w:jc w:val="center"/>
              <w:rPr>
                <w:rFonts w:ascii="Times New Roman" w:hAnsi="Times New Roman" w:cs="Times New Roman"/>
                <w:b/>
                <w:bCs/>
                <w:lang w:eastAsia="ru-RU"/>
              </w:rPr>
            </w:pPr>
            <w:r w:rsidRPr="00BE6C0B">
              <w:rPr>
                <w:rFonts w:ascii="Times New Roman" w:hAnsi="Times New Roman" w:cs="Times New Roman"/>
                <w:b/>
                <w:bCs/>
                <w:lang w:eastAsia="ru-RU"/>
              </w:rPr>
              <w:t>Дата рождения</w:t>
            </w:r>
          </w:p>
        </w:tc>
        <w:tc>
          <w:tcPr>
            <w:tcW w:w="2690" w:type="dxa"/>
            <w:shd w:val="clear" w:color="auto" w:fill="auto"/>
            <w:vAlign w:val="center"/>
            <w:hideMark/>
          </w:tcPr>
          <w:p w14:paraId="500FBF8D" w14:textId="77777777" w:rsidR="00CB385C" w:rsidRPr="00BE6C0B" w:rsidRDefault="00CB385C" w:rsidP="000B5B77">
            <w:pPr>
              <w:jc w:val="center"/>
              <w:rPr>
                <w:rFonts w:ascii="Times New Roman" w:hAnsi="Times New Roman" w:cs="Times New Roman"/>
                <w:b/>
                <w:bCs/>
                <w:lang w:eastAsia="ru-RU"/>
              </w:rPr>
            </w:pPr>
            <w:r w:rsidRPr="00BE6C0B">
              <w:rPr>
                <w:rFonts w:ascii="Times New Roman" w:hAnsi="Times New Roman" w:cs="Times New Roman"/>
                <w:b/>
                <w:bCs/>
                <w:lang w:eastAsia="ru-RU"/>
              </w:rPr>
              <w:t xml:space="preserve">Адрес фактического проживания          </w:t>
            </w:r>
          </w:p>
        </w:tc>
        <w:tc>
          <w:tcPr>
            <w:tcW w:w="1840" w:type="dxa"/>
            <w:shd w:val="clear" w:color="auto" w:fill="auto"/>
            <w:vAlign w:val="center"/>
            <w:hideMark/>
          </w:tcPr>
          <w:p w14:paraId="07345706" w14:textId="77777777" w:rsidR="00CB385C" w:rsidRPr="00BE6C0B" w:rsidRDefault="00CB385C" w:rsidP="000B5B77">
            <w:pPr>
              <w:jc w:val="center"/>
              <w:rPr>
                <w:rFonts w:ascii="Times New Roman" w:hAnsi="Times New Roman" w:cs="Times New Roman"/>
                <w:b/>
                <w:bCs/>
                <w:lang w:eastAsia="ru-RU"/>
              </w:rPr>
            </w:pPr>
            <w:r w:rsidRPr="00BE6C0B">
              <w:rPr>
                <w:rFonts w:ascii="Times New Roman" w:hAnsi="Times New Roman" w:cs="Times New Roman"/>
                <w:b/>
                <w:bCs/>
                <w:lang w:eastAsia="ru-RU"/>
              </w:rPr>
              <w:t>Контактный телефон</w:t>
            </w:r>
          </w:p>
        </w:tc>
        <w:tc>
          <w:tcPr>
            <w:tcW w:w="1476" w:type="dxa"/>
            <w:shd w:val="clear" w:color="auto" w:fill="auto"/>
            <w:vAlign w:val="center"/>
            <w:hideMark/>
          </w:tcPr>
          <w:p w14:paraId="7DFB29A3" w14:textId="77777777" w:rsidR="00CB385C" w:rsidRPr="00BE6C0B" w:rsidRDefault="00CB385C" w:rsidP="000B5B77">
            <w:pPr>
              <w:jc w:val="center"/>
              <w:rPr>
                <w:rFonts w:ascii="Times New Roman" w:hAnsi="Times New Roman" w:cs="Times New Roman"/>
                <w:b/>
                <w:bCs/>
                <w:lang w:eastAsia="ru-RU"/>
              </w:rPr>
            </w:pPr>
            <w:r w:rsidRPr="00BE6C0B">
              <w:rPr>
                <w:rFonts w:ascii="Times New Roman" w:hAnsi="Times New Roman" w:cs="Times New Roman"/>
                <w:b/>
                <w:bCs/>
                <w:lang w:eastAsia="ru-RU"/>
              </w:rPr>
              <w:t xml:space="preserve">Программа страхования       </w:t>
            </w:r>
          </w:p>
        </w:tc>
        <w:tc>
          <w:tcPr>
            <w:tcW w:w="1362" w:type="dxa"/>
            <w:shd w:val="clear" w:color="auto" w:fill="auto"/>
            <w:vAlign w:val="center"/>
            <w:hideMark/>
          </w:tcPr>
          <w:p w14:paraId="277955B7" w14:textId="77777777" w:rsidR="00CB385C" w:rsidRPr="00BE6C0B" w:rsidRDefault="00CB385C" w:rsidP="000B5B77">
            <w:pPr>
              <w:jc w:val="center"/>
              <w:rPr>
                <w:rFonts w:ascii="Times New Roman" w:hAnsi="Times New Roman" w:cs="Times New Roman"/>
                <w:b/>
                <w:bCs/>
                <w:lang w:eastAsia="ru-RU"/>
              </w:rPr>
            </w:pPr>
            <w:r w:rsidRPr="00BE6C0B">
              <w:rPr>
                <w:rFonts w:ascii="Times New Roman" w:hAnsi="Times New Roman" w:cs="Times New Roman"/>
                <w:b/>
                <w:bCs/>
                <w:lang w:eastAsia="ru-RU"/>
              </w:rPr>
              <w:t>Категория ЛПУ</w:t>
            </w:r>
          </w:p>
        </w:tc>
        <w:tc>
          <w:tcPr>
            <w:tcW w:w="1284" w:type="dxa"/>
            <w:shd w:val="clear" w:color="auto" w:fill="auto"/>
            <w:vAlign w:val="center"/>
            <w:hideMark/>
          </w:tcPr>
          <w:p w14:paraId="74DA1EED" w14:textId="77777777" w:rsidR="00CB385C" w:rsidRPr="00BE6C0B" w:rsidRDefault="00CB385C" w:rsidP="000B5B77">
            <w:pPr>
              <w:jc w:val="center"/>
              <w:rPr>
                <w:rFonts w:ascii="Times New Roman" w:hAnsi="Times New Roman" w:cs="Times New Roman"/>
                <w:b/>
                <w:bCs/>
                <w:lang w:eastAsia="ru-RU"/>
              </w:rPr>
            </w:pPr>
            <w:r w:rsidRPr="00BE6C0B">
              <w:rPr>
                <w:rFonts w:ascii="Times New Roman" w:hAnsi="Times New Roman" w:cs="Times New Roman"/>
                <w:b/>
                <w:bCs/>
                <w:lang w:eastAsia="ru-RU"/>
              </w:rPr>
              <w:t>Страховая премия</w:t>
            </w:r>
          </w:p>
        </w:tc>
        <w:tc>
          <w:tcPr>
            <w:tcW w:w="1414" w:type="dxa"/>
            <w:shd w:val="clear" w:color="auto" w:fill="auto"/>
            <w:vAlign w:val="center"/>
            <w:hideMark/>
          </w:tcPr>
          <w:p w14:paraId="6EE154F1" w14:textId="77777777" w:rsidR="00CB385C" w:rsidRPr="00BE6C0B" w:rsidRDefault="00CB385C" w:rsidP="000B5B77">
            <w:pPr>
              <w:jc w:val="center"/>
              <w:rPr>
                <w:rFonts w:ascii="Times New Roman" w:hAnsi="Times New Roman" w:cs="Times New Roman"/>
                <w:b/>
                <w:bCs/>
                <w:lang w:eastAsia="ru-RU"/>
              </w:rPr>
            </w:pPr>
            <w:r w:rsidRPr="00BE6C0B">
              <w:rPr>
                <w:rFonts w:ascii="Times New Roman" w:hAnsi="Times New Roman" w:cs="Times New Roman"/>
                <w:b/>
                <w:bCs/>
                <w:lang w:eastAsia="ru-RU"/>
              </w:rPr>
              <w:t>Страховая сумма</w:t>
            </w:r>
          </w:p>
        </w:tc>
        <w:tc>
          <w:tcPr>
            <w:tcW w:w="1560" w:type="dxa"/>
            <w:shd w:val="clear" w:color="auto" w:fill="auto"/>
            <w:vAlign w:val="center"/>
            <w:hideMark/>
          </w:tcPr>
          <w:p w14:paraId="339AA9B9" w14:textId="44318657" w:rsidR="00CB385C" w:rsidRPr="00BE6C0B" w:rsidRDefault="00190530" w:rsidP="00190530">
            <w:pPr>
              <w:jc w:val="center"/>
              <w:rPr>
                <w:rFonts w:ascii="Times New Roman" w:hAnsi="Times New Roman" w:cs="Times New Roman"/>
                <w:b/>
                <w:bCs/>
                <w:lang w:eastAsia="ru-RU"/>
              </w:rPr>
            </w:pPr>
            <w:r w:rsidRPr="00BE6C0B">
              <w:rPr>
                <w:rFonts w:ascii="Times New Roman" w:hAnsi="Times New Roman" w:cs="Times New Roman"/>
                <w:b/>
                <w:bCs/>
                <w:lang w:eastAsia="ru-RU"/>
              </w:rPr>
              <w:t>Номер полиса</w:t>
            </w:r>
          </w:p>
          <w:p w14:paraId="5584A2A7" w14:textId="7E80F096" w:rsidR="00190530" w:rsidRPr="00BE6C0B" w:rsidRDefault="00190530" w:rsidP="00190530">
            <w:pPr>
              <w:jc w:val="center"/>
              <w:rPr>
                <w:rFonts w:ascii="Times New Roman" w:hAnsi="Times New Roman" w:cs="Times New Roman"/>
                <w:b/>
                <w:bCs/>
                <w:lang w:eastAsia="ru-RU"/>
              </w:rPr>
            </w:pPr>
          </w:p>
        </w:tc>
      </w:tr>
      <w:tr w:rsidR="00BE6C0B" w:rsidRPr="00190530" w14:paraId="28303911" w14:textId="77777777" w:rsidTr="000B5B77">
        <w:trPr>
          <w:trHeight w:val="679"/>
        </w:trPr>
        <w:tc>
          <w:tcPr>
            <w:tcW w:w="531" w:type="dxa"/>
            <w:shd w:val="clear" w:color="auto" w:fill="auto"/>
            <w:vAlign w:val="center"/>
            <w:hideMark/>
          </w:tcPr>
          <w:p w14:paraId="05B1E0F9" w14:textId="77777777" w:rsidR="00CB385C" w:rsidRPr="00190530" w:rsidRDefault="00CB385C" w:rsidP="000B5B77">
            <w:pPr>
              <w:jc w:val="center"/>
              <w:rPr>
                <w:rFonts w:ascii="Times New Roman" w:hAnsi="Times New Roman" w:cs="Times New Roman"/>
                <w:b/>
                <w:bCs/>
                <w:sz w:val="24"/>
                <w:szCs w:val="24"/>
                <w:lang w:eastAsia="ru-RU"/>
              </w:rPr>
            </w:pPr>
            <w:r w:rsidRPr="00190530">
              <w:rPr>
                <w:rFonts w:ascii="Times New Roman" w:hAnsi="Times New Roman" w:cs="Times New Roman"/>
                <w:b/>
                <w:bCs/>
                <w:sz w:val="24"/>
                <w:szCs w:val="24"/>
                <w:lang w:eastAsia="ru-RU"/>
              </w:rPr>
              <w:t>1</w:t>
            </w:r>
          </w:p>
        </w:tc>
        <w:tc>
          <w:tcPr>
            <w:tcW w:w="1730" w:type="dxa"/>
            <w:shd w:val="clear" w:color="auto" w:fill="auto"/>
            <w:vAlign w:val="center"/>
          </w:tcPr>
          <w:p w14:paraId="141058B2" w14:textId="77777777" w:rsidR="00CB385C" w:rsidRPr="00190530" w:rsidRDefault="00CB385C" w:rsidP="000B5B77">
            <w:pPr>
              <w:rPr>
                <w:rFonts w:ascii="Times New Roman" w:hAnsi="Times New Roman" w:cs="Times New Roman"/>
                <w:sz w:val="24"/>
                <w:szCs w:val="24"/>
                <w:lang w:eastAsia="ru-RU"/>
              </w:rPr>
            </w:pPr>
          </w:p>
        </w:tc>
        <w:tc>
          <w:tcPr>
            <w:tcW w:w="1276" w:type="dxa"/>
            <w:shd w:val="clear" w:color="auto" w:fill="auto"/>
            <w:vAlign w:val="center"/>
          </w:tcPr>
          <w:p w14:paraId="52276CE5" w14:textId="77777777" w:rsidR="00CB385C" w:rsidRPr="00190530" w:rsidRDefault="00CB385C" w:rsidP="000B5B77">
            <w:pPr>
              <w:jc w:val="center"/>
              <w:rPr>
                <w:rFonts w:ascii="Times New Roman" w:hAnsi="Times New Roman" w:cs="Times New Roman"/>
                <w:sz w:val="24"/>
                <w:szCs w:val="24"/>
                <w:lang w:eastAsia="ru-RU"/>
              </w:rPr>
            </w:pPr>
          </w:p>
        </w:tc>
        <w:tc>
          <w:tcPr>
            <w:tcW w:w="2690" w:type="dxa"/>
            <w:shd w:val="clear" w:color="auto" w:fill="auto"/>
            <w:vAlign w:val="center"/>
          </w:tcPr>
          <w:p w14:paraId="4D896AED" w14:textId="77777777" w:rsidR="00CB385C" w:rsidRPr="00190530" w:rsidRDefault="00CB385C" w:rsidP="000B5B77">
            <w:pPr>
              <w:rPr>
                <w:rFonts w:ascii="Times New Roman" w:hAnsi="Times New Roman" w:cs="Times New Roman"/>
                <w:sz w:val="24"/>
                <w:szCs w:val="24"/>
                <w:lang w:eastAsia="ru-RU"/>
              </w:rPr>
            </w:pPr>
          </w:p>
        </w:tc>
        <w:tc>
          <w:tcPr>
            <w:tcW w:w="1840" w:type="dxa"/>
            <w:shd w:val="clear" w:color="auto" w:fill="auto"/>
            <w:vAlign w:val="center"/>
          </w:tcPr>
          <w:p w14:paraId="2BD7E8DB" w14:textId="77777777" w:rsidR="00CB385C" w:rsidRPr="00190530" w:rsidRDefault="00CB385C" w:rsidP="000B5B77">
            <w:pPr>
              <w:jc w:val="center"/>
              <w:rPr>
                <w:rFonts w:ascii="Times New Roman" w:hAnsi="Times New Roman" w:cs="Times New Roman"/>
                <w:sz w:val="24"/>
                <w:szCs w:val="24"/>
                <w:lang w:eastAsia="ru-RU"/>
              </w:rPr>
            </w:pPr>
          </w:p>
        </w:tc>
        <w:tc>
          <w:tcPr>
            <w:tcW w:w="1476" w:type="dxa"/>
            <w:shd w:val="clear" w:color="000000" w:fill="FFFFFF"/>
            <w:vAlign w:val="center"/>
          </w:tcPr>
          <w:p w14:paraId="150CDC79" w14:textId="77777777" w:rsidR="00CB385C" w:rsidRPr="00190530" w:rsidRDefault="00CB385C" w:rsidP="000B5B77">
            <w:pPr>
              <w:jc w:val="center"/>
              <w:rPr>
                <w:rFonts w:ascii="Times New Roman" w:hAnsi="Times New Roman" w:cs="Times New Roman"/>
                <w:sz w:val="24"/>
                <w:szCs w:val="24"/>
                <w:lang w:eastAsia="ru-RU"/>
              </w:rPr>
            </w:pPr>
          </w:p>
        </w:tc>
        <w:tc>
          <w:tcPr>
            <w:tcW w:w="1362" w:type="dxa"/>
            <w:shd w:val="clear" w:color="auto" w:fill="auto"/>
            <w:vAlign w:val="center"/>
          </w:tcPr>
          <w:p w14:paraId="2972C94D" w14:textId="77777777" w:rsidR="00CB385C" w:rsidRPr="00190530" w:rsidRDefault="00CB385C" w:rsidP="000B5B77">
            <w:pPr>
              <w:jc w:val="center"/>
              <w:rPr>
                <w:rFonts w:ascii="Times New Roman" w:hAnsi="Times New Roman" w:cs="Times New Roman"/>
                <w:color w:val="000000"/>
                <w:sz w:val="24"/>
                <w:szCs w:val="24"/>
                <w:lang w:eastAsia="ru-RU"/>
              </w:rPr>
            </w:pPr>
          </w:p>
        </w:tc>
        <w:tc>
          <w:tcPr>
            <w:tcW w:w="1284" w:type="dxa"/>
            <w:shd w:val="clear" w:color="auto" w:fill="auto"/>
            <w:vAlign w:val="center"/>
          </w:tcPr>
          <w:p w14:paraId="33A1636B" w14:textId="77777777" w:rsidR="00CB385C" w:rsidRPr="00190530" w:rsidRDefault="00CB385C" w:rsidP="000B5B77">
            <w:pPr>
              <w:jc w:val="center"/>
              <w:rPr>
                <w:rFonts w:ascii="Times New Roman" w:hAnsi="Times New Roman" w:cs="Times New Roman"/>
                <w:b/>
                <w:bCs/>
                <w:color w:val="000000"/>
                <w:sz w:val="24"/>
                <w:szCs w:val="24"/>
                <w:lang w:eastAsia="ru-RU"/>
              </w:rPr>
            </w:pPr>
          </w:p>
        </w:tc>
        <w:tc>
          <w:tcPr>
            <w:tcW w:w="1414" w:type="dxa"/>
            <w:shd w:val="clear" w:color="auto" w:fill="auto"/>
            <w:vAlign w:val="center"/>
          </w:tcPr>
          <w:p w14:paraId="516FCE8C" w14:textId="77777777" w:rsidR="00CB385C" w:rsidRPr="00190530" w:rsidRDefault="00CB385C" w:rsidP="000B5B77">
            <w:pPr>
              <w:jc w:val="center"/>
              <w:rPr>
                <w:rFonts w:ascii="Times New Roman" w:hAnsi="Times New Roman" w:cs="Times New Roman"/>
                <w:b/>
                <w:bCs/>
                <w:sz w:val="24"/>
                <w:szCs w:val="24"/>
                <w:lang w:eastAsia="ru-RU"/>
              </w:rPr>
            </w:pPr>
          </w:p>
        </w:tc>
        <w:tc>
          <w:tcPr>
            <w:tcW w:w="1560" w:type="dxa"/>
            <w:shd w:val="clear" w:color="auto" w:fill="auto"/>
            <w:vAlign w:val="center"/>
          </w:tcPr>
          <w:p w14:paraId="4953A00F" w14:textId="77777777" w:rsidR="00CB385C" w:rsidRPr="00190530" w:rsidRDefault="00CB385C" w:rsidP="000B5B77">
            <w:pPr>
              <w:rPr>
                <w:rFonts w:ascii="Times New Roman" w:hAnsi="Times New Roman" w:cs="Times New Roman"/>
                <w:b/>
                <w:bCs/>
                <w:sz w:val="24"/>
                <w:szCs w:val="24"/>
                <w:lang w:eastAsia="ru-RU"/>
              </w:rPr>
            </w:pPr>
          </w:p>
        </w:tc>
      </w:tr>
      <w:tr w:rsidR="00BE6C0B" w:rsidRPr="00190530" w14:paraId="101AFC8E" w14:textId="77777777" w:rsidTr="000B5B77">
        <w:trPr>
          <w:trHeight w:val="679"/>
        </w:trPr>
        <w:tc>
          <w:tcPr>
            <w:tcW w:w="531" w:type="dxa"/>
            <w:shd w:val="clear" w:color="auto" w:fill="auto"/>
            <w:vAlign w:val="center"/>
            <w:hideMark/>
          </w:tcPr>
          <w:p w14:paraId="5D09FDF1" w14:textId="77777777" w:rsidR="00CB385C" w:rsidRPr="00190530" w:rsidRDefault="00CB385C" w:rsidP="000B5B77">
            <w:pPr>
              <w:jc w:val="center"/>
              <w:rPr>
                <w:rFonts w:ascii="Times New Roman" w:hAnsi="Times New Roman" w:cs="Times New Roman"/>
                <w:b/>
                <w:bCs/>
                <w:sz w:val="24"/>
                <w:szCs w:val="24"/>
                <w:lang w:eastAsia="ru-RU"/>
              </w:rPr>
            </w:pPr>
            <w:r w:rsidRPr="00190530">
              <w:rPr>
                <w:rFonts w:ascii="Times New Roman" w:hAnsi="Times New Roman" w:cs="Times New Roman"/>
                <w:b/>
                <w:bCs/>
                <w:sz w:val="24"/>
                <w:szCs w:val="24"/>
                <w:lang w:eastAsia="ru-RU"/>
              </w:rPr>
              <w:t>2</w:t>
            </w:r>
          </w:p>
        </w:tc>
        <w:tc>
          <w:tcPr>
            <w:tcW w:w="1730" w:type="dxa"/>
            <w:shd w:val="clear" w:color="auto" w:fill="auto"/>
            <w:vAlign w:val="center"/>
          </w:tcPr>
          <w:p w14:paraId="635FEC4D" w14:textId="77777777" w:rsidR="00CB385C" w:rsidRPr="00190530" w:rsidRDefault="00CB385C" w:rsidP="000B5B77">
            <w:pPr>
              <w:rPr>
                <w:rFonts w:ascii="Times New Roman" w:hAnsi="Times New Roman" w:cs="Times New Roman"/>
                <w:sz w:val="24"/>
                <w:szCs w:val="24"/>
                <w:lang w:eastAsia="ru-RU"/>
              </w:rPr>
            </w:pPr>
          </w:p>
        </w:tc>
        <w:tc>
          <w:tcPr>
            <w:tcW w:w="1276" w:type="dxa"/>
            <w:shd w:val="clear" w:color="auto" w:fill="auto"/>
            <w:vAlign w:val="center"/>
          </w:tcPr>
          <w:p w14:paraId="71F9396F" w14:textId="77777777" w:rsidR="00CB385C" w:rsidRPr="00190530" w:rsidRDefault="00CB385C" w:rsidP="000B5B77">
            <w:pPr>
              <w:jc w:val="right"/>
              <w:rPr>
                <w:rFonts w:ascii="Times New Roman" w:hAnsi="Times New Roman" w:cs="Times New Roman"/>
                <w:sz w:val="24"/>
                <w:szCs w:val="24"/>
                <w:lang w:eastAsia="ru-RU"/>
              </w:rPr>
            </w:pPr>
          </w:p>
        </w:tc>
        <w:tc>
          <w:tcPr>
            <w:tcW w:w="2690" w:type="dxa"/>
            <w:shd w:val="clear" w:color="auto" w:fill="auto"/>
            <w:vAlign w:val="center"/>
          </w:tcPr>
          <w:p w14:paraId="011D5402" w14:textId="77777777" w:rsidR="00CB385C" w:rsidRPr="00190530" w:rsidRDefault="00CB385C" w:rsidP="000B5B77">
            <w:pPr>
              <w:rPr>
                <w:rFonts w:ascii="Times New Roman" w:hAnsi="Times New Roman" w:cs="Times New Roman"/>
                <w:sz w:val="24"/>
                <w:szCs w:val="24"/>
                <w:lang w:eastAsia="ru-RU"/>
              </w:rPr>
            </w:pPr>
          </w:p>
        </w:tc>
        <w:tc>
          <w:tcPr>
            <w:tcW w:w="1840" w:type="dxa"/>
            <w:shd w:val="clear" w:color="auto" w:fill="auto"/>
            <w:vAlign w:val="center"/>
          </w:tcPr>
          <w:p w14:paraId="5D2C8DCB" w14:textId="77777777" w:rsidR="00CB385C" w:rsidRPr="00190530" w:rsidRDefault="00CB385C" w:rsidP="000B5B77">
            <w:pPr>
              <w:jc w:val="center"/>
              <w:rPr>
                <w:rFonts w:ascii="Times New Roman" w:hAnsi="Times New Roman" w:cs="Times New Roman"/>
                <w:sz w:val="24"/>
                <w:szCs w:val="24"/>
                <w:lang w:eastAsia="ru-RU"/>
              </w:rPr>
            </w:pPr>
          </w:p>
        </w:tc>
        <w:tc>
          <w:tcPr>
            <w:tcW w:w="1476" w:type="dxa"/>
            <w:shd w:val="clear" w:color="000000" w:fill="FFFFFF"/>
            <w:vAlign w:val="center"/>
          </w:tcPr>
          <w:p w14:paraId="11488003" w14:textId="77777777" w:rsidR="00CB385C" w:rsidRPr="00190530" w:rsidRDefault="00CB385C" w:rsidP="000B5B77">
            <w:pPr>
              <w:jc w:val="center"/>
              <w:rPr>
                <w:rFonts w:ascii="Times New Roman" w:hAnsi="Times New Roman" w:cs="Times New Roman"/>
                <w:sz w:val="24"/>
                <w:szCs w:val="24"/>
                <w:lang w:eastAsia="ru-RU"/>
              </w:rPr>
            </w:pPr>
          </w:p>
        </w:tc>
        <w:tc>
          <w:tcPr>
            <w:tcW w:w="1362" w:type="dxa"/>
            <w:shd w:val="clear" w:color="auto" w:fill="auto"/>
            <w:vAlign w:val="center"/>
          </w:tcPr>
          <w:p w14:paraId="2563BB2C" w14:textId="77777777" w:rsidR="00CB385C" w:rsidRPr="00190530" w:rsidRDefault="00CB385C" w:rsidP="000B5B77">
            <w:pPr>
              <w:jc w:val="center"/>
              <w:rPr>
                <w:rFonts w:ascii="Times New Roman" w:hAnsi="Times New Roman" w:cs="Times New Roman"/>
                <w:color w:val="000000"/>
                <w:sz w:val="24"/>
                <w:szCs w:val="24"/>
                <w:lang w:eastAsia="ru-RU"/>
              </w:rPr>
            </w:pPr>
          </w:p>
        </w:tc>
        <w:tc>
          <w:tcPr>
            <w:tcW w:w="1284" w:type="dxa"/>
            <w:shd w:val="clear" w:color="auto" w:fill="auto"/>
            <w:vAlign w:val="center"/>
          </w:tcPr>
          <w:p w14:paraId="7E1056C8" w14:textId="77777777" w:rsidR="00CB385C" w:rsidRPr="00190530" w:rsidRDefault="00CB385C" w:rsidP="000B5B77">
            <w:pPr>
              <w:jc w:val="center"/>
              <w:rPr>
                <w:rFonts w:ascii="Times New Roman" w:hAnsi="Times New Roman" w:cs="Times New Roman"/>
                <w:b/>
                <w:bCs/>
                <w:color w:val="000000"/>
                <w:sz w:val="24"/>
                <w:szCs w:val="24"/>
                <w:lang w:eastAsia="ru-RU"/>
              </w:rPr>
            </w:pPr>
          </w:p>
        </w:tc>
        <w:tc>
          <w:tcPr>
            <w:tcW w:w="1414" w:type="dxa"/>
            <w:shd w:val="clear" w:color="auto" w:fill="auto"/>
            <w:vAlign w:val="center"/>
          </w:tcPr>
          <w:p w14:paraId="53DE21A7" w14:textId="77777777" w:rsidR="00CB385C" w:rsidRPr="00190530" w:rsidRDefault="00CB385C" w:rsidP="000B5B77">
            <w:pPr>
              <w:jc w:val="center"/>
              <w:rPr>
                <w:rFonts w:ascii="Times New Roman" w:hAnsi="Times New Roman" w:cs="Times New Roman"/>
                <w:b/>
                <w:bCs/>
                <w:sz w:val="24"/>
                <w:szCs w:val="24"/>
                <w:lang w:eastAsia="ru-RU"/>
              </w:rPr>
            </w:pPr>
          </w:p>
        </w:tc>
        <w:tc>
          <w:tcPr>
            <w:tcW w:w="1560" w:type="dxa"/>
            <w:shd w:val="clear" w:color="auto" w:fill="auto"/>
            <w:vAlign w:val="center"/>
          </w:tcPr>
          <w:p w14:paraId="0BBDEC32" w14:textId="77777777" w:rsidR="00CB385C" w:rsidRPr="00190530" w:rsidRDefault="00CB385C" w:rsidP="000B5B77">
            <w:pPr>
              <w:rPr>
                <w:rFonts w:ascii="Times New Roman" w:hAnsi="Times New Roman" w:cs="Times New Roman"/>
                <w:b/>
                <w:bCs/>
                <w:sz w:val="24"/>
                <w:szCs w:val="24"/>
                <w:lang w:eastAsia="ru-RU"/>
              </w:rPr>
            </w:pPr>
          </w:p>
        </w:tc>
      </w:tr>
      <w:tr w:rsidR="00BE6C0B" w:rsidRPr="00190530" w14:paraId="6BB85E64" w14:textId="77777777" w:rsidTr="000B5B77">
        <w:trPr>
          <w:trHeight w:val="679"/>
        </w:trPr>
        <w:tc>
          <w:tcPr>
            <w:tcW w:w="531" w:type="dxa"/>
            <w:shd w:val="clear" w:color="auto" w:fill="auto"/>
            <w:vAlign w:val="center"/>
            <w:hideMark/>
          </w:tcPr>
          <w:p w14:paraId="76578483" w14:textId="77777777" w:rsidR="00CB385C" w:rsidRPr="00190530" w:rsidRDefault="00CB385C" w:rsidP="000B5B77">
            <w:pPr>
              <w:jc w:val="center"/>
              <w:rPr>
                <w:rFonts w:ascii="Times New Roman" w:hAnsi="Times New Roman" w:cs="Times New Roman"/>
                <w:b/>
                <w:bCs/>
                <w:sz w:val="24"/>
                <w:szCs w:val="24"/>
                <w:lang w:eastAsia="ru-RU"/>
              </w:rPr>
            </w:pPr>
            <w:r w:rsidRPr="00190530">
              <w:rPr>
                <w:rFonts w:ascii="Times New Roman" w:hAnsi="Times New Roman" w:cs="Times New Roman"/>
                <w:b/>
                <w:bCs/>
                <w:sz w:val="24"/>
                <w:szCs w:val="24"/>
                <w:lang w:eastAsia="ru-RU"/>
              </w:rPr>
              <w:t>3</w:t>
            </w:r>
          </w:p>
        </w:tc>
        <w:tc>
          <w:tcPr>
            <w:tcW w:w="1730" w:type="dxa"/>
            <w:shd w:val="clear" w:color="auto" w:fill="auto"/>
            <w:vAlign w:val="center"/>
          </w:tcPr>
          <w:p w14:paraId="168386E2" w14:textId="77777777" w:rsidR="00CB385C" w:rsidRPr="00190530" w:rsidRDefault="00CB385C" w:rsidP="000B5B77">
            <w:pPr>
              <w:rPr>
                <w:rFonts w:ascii="Times New Roman" w:hAnsi="Times New Roman" w:cs="Times New Roman"/>
                <w:sz w:val="24"/>
                <w:szCs w:val="24"/>
                <w:lang w:eastAsia="ru-RU"/>
              </w:rPr>
            </w:pPr>
          </w:p>
        </w:tc>
        <w:tc>
          <w:tcPr>
            <w:tcW w:w="1276" w:type="dxa"/>
            <w:shd w:val="clear" w:color="auto" w:fill="auto"/>
            <w:vAlign w:val="center"/>
          </w:tcPr>
          <w:p w14:paraId="4EDA5827" w14:textId="77777777" w:rsidR="00CB385C" w:rsidRPr="00190530" w:rsidRDefault="00CB385C" w:rsidP="000B5B77">
            <w:pPr>
              <w:jc w:val="right"/>
              <w:rPr>
                <w:rFonts w:ascii="Times New Roman" w:hAnsi="Times New Roman" w:cs="Times New Roman"/>
                <w:sz w:val="24"/>
                <w:szCs w:val="24"/>
                <w:lang w:eastAsia="ru-RU"/>
              </w:rPr>
            </w:pPr>
          </w:p>
        </w:tc>
        <w:tc>
          <w:tcPr>
            <w:tcW w:w="2690" w:type="dxa"/>
            <w:shd w:val="clear" w:color="auto" w:fill="auto"/>
            <w:vAlign w:val="center"/>
          </w:tcPr>
          <w:p w14:paraId="2974B805" w14:textId="77777777" w:rsidR="00CB385C" w:rsidRPr="00190530" w:rsidRDefault="00CB385C" w:rsidP="000B5B77">
            <w:pPr>
              <w:rPr>
                <w:rFonts w:ascii="Times New Roman" w:hAnsi="Times New Roman" w:cs="Times New Roman"/>
                <w:sz w:val="24"/>
                <w:szCs w:val="24"/>
                <w:lang w:eastAsia="ru-RU"/>
              </w:rPr>
            </w:pPr>
          </w:p>
        </w:tc>
        <w:tc>
          <w:tcPr>
            <w:tcW w:w="1840" w:type="dxa"/>
            <w:shd w:val="clear" w:color="auto" w:fill="auto"/>
            <w:vAlign w:val="center"/>
          </w:tcPr>
          <w:p w14:paraId="7DC46836" w14:textId="77777777" w:rsidR="00CB385C" w:rsidRPr="00190530" w:rsidRDefault="00CB385C" w:rsidP="000B5B77">
            <w:pPr>
              <w:jc w:val="center"/>
              <w:rPr>
                <w:rFonts w:ascii="Times New Roman" w:hAnsi="Times New Roman" w:cs="Times New Roman"/>
                <w:sz w:val="24"/>
                <w:szCs w:val="24"/>
                <w:lang w:eastAsia="ru-RU"/>
              </w:rPr>
            </w:pPr>
          </w:p>
        </w:tc>
        <w:tc>
          <w:tcPr>
            <w:tcW w:w="1476" w:type="dxa"/>
            <w:shd w:val="clear" w:color="000000" w:fill="FFFFFF"/>
            <w:vAlign w:val="center"/>
          </w:tcPr>
          <w:p w14:paraId="72DEDBFF" w14:textId="77777777" w:rsidR="00CB385C" w:rsidRPr="00190530" w:rsidRDefault="00CB385C" w:rsidP="000B5B77">
            <w:pPr>
              <w:jc w:val="center"/>
              <w:rPr>
                <w:rFonts w:ascii="Times New Roman" w:hAnsi="Times New Roman" w:cs="Times New Roman"/>
                <w:sz w:val="24"/>
                <w:szCs w:val="24"/>
                <w:lang w:eastAsia="ru-RU"/>
              </w:rPr>
            </w:pPr>
          </w:p>
        </w:tc>
        <w:tc>
          <w:tcPr>
            <w:tcW w:w="1362" w:type="dxa"/>
            <w:shd w:val="clear" w:color="auto" w:fill="auto"/>
            <w:vAlign w:val="center"/>
          </w:tcPr>
          <w:p w14:paraId="6AAAB38E" w14:textId="77777777" w:rsidR="00CB385C" w:rsidRPr="00190530" w:rsidRDefault="00CB385C" w:rsidP="000B5B77">
            <w:pPr>
              <w:jc w:val="center"/>
              <w:rPr>
                <w:rFonts w:ascii="Times New Roman" w:hAnsi="Times New Roman" w:cs="Times New Roman"/>
                <w:color w:val="000000"/>
                <w:sz w:val="24"/>
                <w:szCs w:val="24"/>
                <w:lang w:eastAsia="ru-RU"/>
              </w:rPr>
            </w:pPr>
          </w:p>
        </w:tc>
        <w:tc>
          <w:tcPr>
            <w:tcW w:w="1284" w:type="dxa"/>
            <w:shd w:val="clear" w:color="auto" w:fill="auto"/>
            <w:vAlign w:val="center"/>
          </w:tcPr>
          <w:p w14:paraId="31B73A69" w14:textId="77777777" w:rsidR="00CB385C" w:rsidRPr="00190530" w:rsidRDefault="00CB385C" w:rsidP="000B5B77">
            <w:pPr>
              <w:jc w:val="center"/>
              <w:rPr>
                <w:rFonts w:ascii="Times New Roman" w:hAnsi="Times New Roman" w:cs="Times New Roman"/>
                <w:b/>
                <w:bCs/>
                <w:color w:val="000000"/>
                <w:sz w:val="24"/>
                <w:szCs w:val="24"/>
                <w:lang w:eastAsia="ru-RU"/>
              </w:rPr>
            </w:pPr>
          </w:p>
        </w:tc>
        <w:tc>
          <w:tcPr>
            <w:tcW w:w="1414" w:type="dxa"/>
            <w:shd w:val="clear" w:color="auto" w:fill="auto"/>
            <w:vAlign w:val="center"/>
          </w:tcPr>
          <w:p w14:paraId="5D48903B" w14:textId="77777777" w:rsidR="00CB385C" w:rsidRPr="00190530" w:rsidRDefault="00CB385C" w:rsidP="000B5B77">
            <w:pPr>
              <w:jc w:val="center"/>
              <w:rPr>
                <w:rFonts w:ascii="Times New Roman" w:hAnsi="Times New Roman" w:cs="Times New Roman"/>
                <w:b/>
                <w:bCs/>
                <w:sz w:val="24"/>
                <w:szCs w:val="24"/>
                <w:lang w:eastAsia="ru-RU"/>
              </w:rPr>
            </w:pPr>
          </w:p>
        </w:tc>
        <w:tc>
          <w:tcPr>
            <w:tcW w:w="1560" w:type="dxa"/>
            <w:shd w:val="clear" w:color="auto" w:fill="auto"/>
            <w:vAlign w:val="center"/>
          </w:tcPr>
          <w:p w14:paraId="43D20937" w14:textId="77777777" w:rsidR="00CB385C" w:rsidRPr="00190530" w:rsidRDefault="00CB385C" w:rsidP="000B5B77">
            <w:pPr>
              <w:rPr>
                <w:rFonts w:ascii="Times New Roman" w:hAnsi="Times New Roman" w:cs="Times New Roman"/>
                <w:b/>
                <w:bCs/>
                <w:sz w:val="24"/>
                <w:szCs w:val="24"/>
                <w:lang w:eastAsia="ru-RU"/>
              </w:rPr>
            </w:pPr>
          </w:p>
        </w:tc>
      </w:tr>
      <w:tr w:rsidR="00BE6C0B" w:rsidRPr="00190530" w14:paraId="592F4B93" w14:textId="77777777" w:rsidTr="000B5B77">
        <w:trPr>
          <w:trHeight w:val="679"/>
        </w:trPr>
        <w:tc>
          <w:tcPr>
            <w:tcW w:w="531" w:type="dxa"/>
            <w:shd w:val="clear" w:color="auto" w:fill="auto"/>
            <w:vAlign w:val="center"/>
            <w:hideMark/>
          </w:tcPr>
          <w:p w14:paraId="1B0A133F" w14:textId="77777777" w:rsidR="00CB385C" w:rsidRPr="00190530" w:rsidRDefault="00CB385C" w:rsidP="000B5B77">
            <w:pPr>
              <w:jc w:val="center"/>
              <w:rPr>
                <w:rFonts w:ascii="Times New Roman" w:hAnsi="Times New Roman" w:cs="Times New Roman"/>
                <w:b/>
                <w:bCs/>
                <w:sz w:val="24"/>
                <w:szCs w:val="24"/>
                <w:lang w:eastAsia="ru-RU"/>
              </w:rPr>
            </w:pPr>
            <w:r w:rsidRPr="00190530">
              <w:rPr>
                <w:rFonts w:ascii="Times New Roman" w:hAnsi="Times New Roman" w:cs="Times New Roman"/>
                <w:b/>
                <w:bCs/>
                <w:sz w:val="24"/>
                <w:szCs w:val="24"/>
                <w:lang w:eastAsia="ru-RU"/>
              </w:rPr>
              <w:t>4</w:t>
            </w:r>
          </w:p>
        </w:tc>
        <w:tc>
          <w:tcPr>
            <w:tcW w:w="1730" w:type="dxa"/>
            <w:shd w:val="clear" w:color="auto" w:fill="auto"/>
            <w:vAlign w:val="center"/>
          </w:tcPr>
          <w:p w14:paraId="6C912788" w14:textId="77777777" w:rsidR="00CB385C" w:rsidRPr="00190530" w:rsidRDefault="00CB385C" w:rsidP="000B5B77">
            <w:pPr>
              <w:rPr>
                <w:rFonts w:ascii="Times New Roman" w:hAnsi="Times New Roman" w:cs="Times New Roman"/>
                <w:sz w:val="24"/>
                <w:szCs w:val="24"/>
                <w:lang w:eastAsia="ru-RU"/>
              </w:rPr>
            </w:pPr>
          </w:p>
        </w:tc>
        <w:tc>
          <w:tcPr>
            <w:tcW w:w="1276" w:type="dxa"/>
            <w:shd w:val="clear" w:color="auto" w:fill="auto"/>
            <w:vAlign w:val="center"/>
          </w:tcPr>
          <w:p w14:paraId="17A68FD5" w14:textId="77777777" w:rsidR="00CB385C" w:rsidRPr="00190530" w:rsidRDefault="00CB385C" w:rsidP="000B5B77">
            <w:pPr>
              <w:jc w:val="right"/>
              <w:rPr>
                <w:rFonts w:ascii="Times New Roman" w:hAnsi="Times New Roman" w:cs="Times New Roman"/>
                <w:sz w:val="24"/>
                <w:szCs w:val="24"/>
                <w:lang w:eastAsia="ru-RU"/>
              </w:rPr>
            </w:pPr>
          </w:p>
        </w:tc>
        <w:tc>
          <w:tcPr>
            <w:tcW w:w="2690" w:type="dxa"/>
            <w:shd w:val="clear" w:color="auto" w:fill="auto"/>
            <w:vAlign w:val="center"/>
          </w:tcPr>
          <w:p w14:paraId="6BE8A8EE" w14:textId="77777777" w:rsidR="00CB385C" w:rsidRPr="00190530" w:rsidRDefault="00CB385C" w:rsidP="000B5B77">
            <w:pPr>
              <w:rPr>
                <w:rFonts w:ascii="Times New Roman" w:hAnsi="Times New Roman" w:cs="Times New Roman"/>
                <w:sz w:val="24"/>
                <w:szCs w:val="24"/>
                <w:lang w:eastAsia="ru-RU"/>
              </w:rPr>
            </w:pPr>
          </w:p>
        </w:tc>
        <w:tc>
          <w:tcPr>
            <w:tcW w:w="1840" w:type="dxa"/>
            <w:shd w:val="clear" w:color="auto" w:fill="auto"/>
            <w:vAlign w:val="center"/>
          </w:tcPr>
          <w:p w14:paraId="57A5A866" w14:textId="77777777" w:rsidR="00CB385C" w:rsidRPr="00190530" w:rsidRDefault="00CB385C" w:rsidP="000B5B77">
            <w:pPr>
              <w:jc w:val="center"/>
              <w:rPr>
                <w:rFonts w:ascii="Times New Roman" w:hAnsi="Times New Roman" w:cs="Times New Roman"/>
                <w:sz w:val="24"/>
                <w:szCs w:val="24"/>
                <w:lang w:eastAsia="ru-RU"/>
              </w:rPr>
            </w:pPr>
          </w:p>
        </w:tc>
        <w:tc>
          <w:tcPr>
            <w:tcW w:w="1476" w:type="dxa"/>
            <w:shd w:val="clear" w:color="000000" w:fill="FFFFFF"/>
            <w:vAlign w:val="center"/>
          </w:tcPr>
          <w:p w14:paraId="093A274D" w14:textId="77777777" w:rsidR="00CB385C" w:rsidRPr="00190530" w:rsidRDefault="00CB385C" w:rsidP="000B5B77">
            <w:pPr>
              <w:jc w:val="center"/>
              <w:rPr>
                <w:rFonts w:ascii="Times New Roman" w:hAnsi="Times New Roman" w:cs="Times New Roman"/>
                <w:sz w:val="24"/>
                <w:szCs w:val="24"/>
                <w:lang w:eastAsia="ru-RU"/>
              </w:rPr>
            </w:pPr>
          </w:p>
        </w:tc>
        <w:tc>
          <w:tcPr>
            <w:tcW w:w="1362" w:type="dxa"/>
            <w:shd w:val="clear" w:color="auto" w:fill="auto"/>
            <w:vAlign w:val="center"/>
          </w:tcPr>
          <w:p w14:paraId="17026B13" w14:textId="77777777" w:rsidR="00CB385C" w:rsidRPr="00190530" w:rsidRDefault="00CB385C" w:rsidP="000B5B77">
            <w:pPr>
              <w:jc w:val="center"/>
              <w:rPr>
                <w:rFonts w:ascii="Times New Roman" w:hAnsi="Times New Roman" w:cs="Times New Roman"/>
                <w:color w:val="000000"/>
                <w:sz w:val="24"/>
                <w:szCs w:val="24"/>
                <w:lang w:eastAsia="ru-RU"/>
              </w:rPr>
            </w:pPr>
          </w:p>
        </w:tc>
        <w:tc>
          <w:tcPr>
            <w:tcW w:w="1284" w:type="dxa"/>
            <w:shd w:val="clear" w:color="auto" w:fill="auto"/>
            <w:vAlign w:val="center"/>
          </w:tcPr>
          <w:p w14:paraId="52D270EC" w14:textId="77777777" w:rsidR="00CB385C" w:rsidRPr="00190530" w:rsidRDefault="00CB385C" w:rsidP="000B5B77">
            <w:pPr>
              <w:jc w:val="center"/>
              <w:rPr>
                <w:rFonts w:ascii="Times New Roman" w:hAnsi="Times New Roman" w:cs="Times New Roman"/>
                <w:b/>
                <w:bCs/>
                <w:color w:val="000000"/>
                <w:sz w:val="24"/>
                <w:szCs w:val="24"/>
                <w:lang w:eastAsia="ru-RU"/>
              </w:rPr>
            </w:pPr>
          </w:p>
        </w:tc>
        <w:tc>
          <w:tcPr>
            <w:tcW w:w="1414" w:type="dxa"/>
            <w:shd w:val="clear" w:color="auto" w:fill="auto"/>
            <w:vAlign w:val="center"/>
          </w:tcPr>
          <w:p w14:paraId="6E42F056" w14:textId="77777777" w:rsidR="00CB385C" w:rsidRPr="00190530" w:rsidRDefault="00CB385C" w:rsidP="000B5B77">
            <w:pPr>
              <w:jc w:val="center"/>
              <w:rPr>
                <w:rFonts w:ascii="Times New Roman" w:hAnsi="Times New Roman" w:cs="Times New Roman"/>
                <w:b/>
                <w:bCs/>
                <w:sz w:val="24"/>
                <w:szCs w:val="24"/>
                <w:lang w:eastAsia="ru-RU"/>
              </w:rPr>
            </w:pPr>
          </w:p>
        </w:tc>
        <w:tc>
          <w:tcPr>
            <w:tcW w:w="1560" w:type="dxa"/>
            <w:shd w:val="clear" w:color="auto" w:fill="auto"/>
            <w:vAlign w:val="center"/>
          </w:tcPr>
          <w:p w14:paraId="190B14F2" w14:textId="77777777" w:rsidR="00CB385C" w:rsidRPr="00190530" w:rsidRDefault="00CB385C" w:rsidP="000B5B77">
            <w:pPr>
              <w:rPr>
                <w:rFonts w:ascii="Times New Roman" w:hAnsi="Times New Roman" w:cs="Times New Roman"/>
                <w:b/>
                <w:bCs/>
                <w:sz w:val="24"/>
                <w:szCs w:val="24"/>
                <w:lang w:eastAsia="ru-RU"/>
              </w:rPr>
            </w:pPr>
          </w:p>
        </w:tc>
      </w:tr>
    </w:tbl>
    <w:p w14:paraId="06732112" w14:textId="77777777" w:rsidR="00CB385C" w:rsidRPr="00190530" w:rsidRDefault="00CB385C" w:rsidP="00CB385C">
      <w:pPr>
        <w:jc w:val="center"/>
        <w:rPr>
          <w:rFonts w:ascii="Times New Roman" w:hAnsi="Times New Roman" w:cs="Times New Roman"/>
          <w:i/>
          <w:sz w:val="24"/>
          <w:szCs w:val="24"/>
        </w:rPr>
      </w:pPr>
    </w:p>
    <w:p w14:paraId="0C3FAFDB" w14:textId="024A218E" w:rsidR="00ED0900" w:rsidRDefault="00ED0900" w:rsidP="003C6871">
      <w:pPr>
        <w:spacing w:line="240" w:lineRule="auto"/>
        <w:ind w:firstLine="567"/>
        <w:contextualSpacing/>
        <w:jc w:val="both"/>
        <w:rPr>
          <w:rFonts w:ascii="Times New Roman" w:hAnsi="Times New Roman" w:cs="Times New Roman"/>
          <w:sz w:val="24"/>
          <w:szCs w:val="24"/>
        </w:rPr>
      </w:pPr>
    </w:p>
    <w:p w14:paraId="70F5F284" w14:textId="4C1876F5" w:rsidR="00ED0900" w:rsidRDefault="00ED0900" w:rsidP="003C6871">
      <w:pPr>
        <w:spacing w:line="240" w:lineRule="auto"/>
        <w:ind w:firstLine="567"/>
        <w:contextualSpacing/>
        <w:jc w:val="both"/>
        <w:rPr>
          <w:rFonts w:ascii="Times New Roman" w:hAnsi="Times New Roman" w:cs="Times New Roman"/>
          <w:sz w:val="24"/>
          <w:szCs w:val="24"/>
        </w:rPr>
      </w:pPr>
    </w:p>
    <w:p w14:paraId="61986C5E" w14:textId="2F824A69" w:rsidR="00190530" w:rsidRDefault="00190530" w:rsidP="003C6871">
      <w:pPr>
        <w:spacing w:line="240" w:lineRule="auto"/>
        <w:ind w:firstLine="567"/>
        <w:contextualSpacing/>
        <w:jc w:val="both"/>
        <w:rPr>
          <w:rFonts w:ascii="Times New Roman" w:hAnsi="Times New Roman" w:cs="Times New Roman"/>
          <w:sz w:val="24"/>
          <w:szCs w:val="24"/>
        </w:rPr>
      </w:pPr>
    </w:p>
    <w:p w14:paraId="346D6614" w14:textId="63F1CF20" w:rsidR="00190530" w:rsidRDefault="00190530" w:rsidP="003C6871">
      <w:pPr>
        <w:spacing w:line="240" w:lineRule="auto"/>
        <w:ind w:firstLine="567"/>
        <w:contextualSpacing/>
        <w:jc w:val="both"/>
        <w:rPr>
          <w:rFonts w:ascii="Times New Roman" w:hAnsi="Times New Roman" w:cs="Times New Roman"/>
          <w:sz w:val="24"/>
          <w:szCs w:val="24"/>
        </w:rPr>
      </w:pPr>
    </w:p>
    <w:p w14:paraId="3CAF3A32" w14:textId="77777777" w:rsidR="00190530" w:rsidRDefault="00190530" w:rsidP="003C6871">
      <w:pPr>
        <w:spacing w:line="240" w:lineRule="auto"/>
        <w:ind w:firstLine="567"/>
        <w:contextualSpacing/>
        <w:jc w:val="both"/>
        <w:rPr>
          <w:rFonts w:ascii="Times New Roman" w:hAnsi="Times New Roman" w:cs="Times New Roman"/>
          <w:sz w:val="24"/>
          <w:szCs w:val="24"/>
        </w:rPr>
        <w:sectPr w:rsidR="00190530" w:rsidSect="00190530">
          <w:pgSz w:w="16838" w:h="11906" w:orient="landscape"/>
          <w:pgMar w:top="1134" w:right="1134" w:bottom="850" w:left="1134" w:header="708" w:footer="708" w:gutter="0"/>
          <w:cols w:space="708"/>
          <w:docGrid w:linePitch="360"/>
        </w:sectPr>
      </w:pPr>
    </w:p>
    <w:p w14:paraId="26A6AAA6" w14:textId="482D4124" w:rsidR="00BE6C0B" w:rsidRPr="00BE6C0B" w:rsidRDefault="00BE6C0B" w:rsidP="00BE6C0B">
      <w:pPr>
        <w:spacing w:line="240" w:lineRule="auto"/>
        <w:ind w:firstLine="567"/>
        <w:contextualSpacing/>
        <w:jc w:val="right"/>
        <w:rPr>
          <w:rFonts w:ascii="Times New Roman" w:eastAsia="Times New Roman" w:hAnsi="Times New Roman" w:cs="Times New Roman"/>
          <w:bCs/>
          <w:iCs/>
          <w:sz w:val="20"/>
          <w:szCs w:val="20"/>
          <w:lang w:eastAsia="hi-IN" w:bidi="hi-IN"/>
        </w:rPr>
      </w:pPr>
      <w:bookmarkStart w:id="30" w:name="_Hlk121743231"/>
      <w:r w:rsidRPr="00BE6C0B">
        <w:rPr>
          <w:rFonts w:ascii="Times New Roman" w:eastAsia="Times New Roman" w:hAnsi="Times New Roman" w:cs="Times New Roman"/>
          <w:bCs/>
          <w:iCs/>
          <w:sz w:val="20"/>
          <w:szCs w:val="20"/>
          <w:lang w:eastAsia="hi-IN" w:bidi="hi-IN"/>
        </w:rPr>
        <w:lastRenderedPageBreak/>
        <w:t xml:space="preserve">Приложение № </w:t>
      </w:r>
      <w:r>
        <w:rPr>
          <w:rFonts w:ascii="Times New Roman" w:eastAsia="Times New Roman" w:hAnsi="Times New Roman" w:cs="Times New Roman"/>
          <w:bCs/>
          <w:iCs/>
          <w:sz w:val="20"/>
          <w:szCs w:val="20"/>
          <w:lang w:eastAsia="hi-IN" w:bidi="hi-IN"/>
        </w:rPr>
        <w:t>4</w:t>
      </w:r>
    </w:p>
    <w:p w14:paraId="62ED5D1F" w14:textId="77777777" w:rsidR="00BE6C0B" w:rsidRPr="00BE6C0B" w:rsidRDefault="00BE6C0B" w:rsidP="00BE6C0B">
      <w:pPr>
        <w:spacing w:line="240" w:lineRule="auto"/>
        <w:ind w:firstLine="567"/>
        <w:contextualSpacing/>
        <w:jc w:val="right"/>
        <w:rPr>
          <w:rFonts w:ascii="Times New Roman" w:eastAsia="Times New Roman" w:hAnsi="Times New Roman" w:cs="Times New Roman"/>
          <w:bCs/>
          <w:iCs/>
          <w:sz w:val="20"/>
          <w:szCs w:val="20"/>
          <w:lang w:eastAsia="hi-IN" w:bidi="hi-IN"/>
        </w:rPr>
      </w:pPr>
      <w:r w:rsidRPr="00BE6C0B">
        <w:rPr>
          <w:rFonts w:ascii="Times New Roman" w:eastAsia="Times New Roman" w:hAnsi="Times New Roman" w:cs="Times New Roman"/>
          <w:bCs/>
          <w:iCs/>
          <w:sz w:val="20"/>
          <w:szCs w:val="20"/>
          <w:lang w:eastAsia="hi-IN" w:bidi="hi-IN"/>
        </w:rPr>
        <w:t xml:space="preserve"> к Договору на оказание услуг по </w:t>
      </w:r>
    </w:p>
    <w:p w14:paraId="471A5EA7" w14:textId="77777777" w:rsidR="00BE6C0B" w:rsidRPr="00BE6C0B" w:rsidRDefault="00BE6C0B" w:rsidP="00BE6C0B">
      <w:pPr>
        <w:spacing w:line="240" w:lineRule="auto"/>
        <w:ind w:firstLine="567"/>
        <w:contextualSpacing/>
        <w:jc w:val="right"/>
        <w:rPr>
          <w:rFonts w:ascii="Times New Roman" w:eastAsia="Times New Roman" w:hAnsi="Times New Roman" w:cs="Times New Roman"/>
          <w:bCs/>
          <w:iCs/>
          <w:sz w:val="20"/>
          <w:szCs w:val="20"/>
          <w:lang w:eastAsia="hi-IN" w:bidi="hi-IN"/>
        </w:rPr>
      </w:pPr>
      <w:r w:rsidRPr="00BE6C0B">
        <w:rPr>
          <w:rFonts w:ascii="Times New Roman" w:eastAsia="Times New Roman" w:hAnsi="Times New Roman" w:cs="Times New Roman"/>
          <w:bCs/>
          <w:iCs/>
          <w:sz w:val="20"/>
          <w:szCs w:val="20"/>
          <w:lang w:eastAsia="hi-IN" w:bidi="hi-IN"/>
        </w:rPr>
        <w:t>добровольному медицинскому страхованию</w:t>
      </w:r>
    </w:p>
    <w:p w14:paraId="4EA3F1DD" w14:textId="4F01899D" w:rsidR="00190530" w:rsidRDefault="00BE6C0B" w:rsidP="00BE6C0B">
      <w:pPr>
        <w:spacing w:line="240" w:lineRule="auto"/>
        <w:ind w:firstLine="567"/>
        <w:contextualSpacing/>
        <w:jc w:val="right"/>
        <w:rPr>
          <w:rFonts w:ascii="Times New Roman" w:eastAsia="Times New Roman" w:hAnsi="Times New Roman" w:cs="Times New Roman"/>
          <w:bCs/>
          <w:iCs/>
          <w:sz w:val="20"/>
          <w:szCs w:val="20"/>
          <w:lang w:eastAsia="hi-IN" w:bidi="hi-IN"/>
        </w:rPr>
      </w:pPr>
      <w:r w:rsidRPr="00BE6C0B">
        <w:rPr>
          <w:rFonts w:ascii="Times New Roman" w:eastAsia="Times New Roman" w:hAnsi="Times New Roman" w:cs="Times New Roman"/>
          <w:bCs/>
          <w:iCs/>
          <w:sz w:val="20"/>
          <w:szCs w:val="20"/>
          <w:lang w:eastAsia="hi-IN" w:bidi="hi-IN"/>
        </w:rPr>
        <w:t xml:space="preserve">                 от «___</w:t>
      </w:r>
      <w:proofErr w:type="gramStart"/>
      <w:r w:rsidRPr="00BE6C0B">
        <w:rPr>
          <w:rFonts w:ascii="Times New Roman" w:eastAsia="Times New Roman" w:hAnsi="Times New Roman" w:cs="Times New Roman"/>
          <w:bCs/>
          <w:iCs/>
          <w:sz w:val="20"/>
          <w:szCs w:val="20"/>
          <w:lang w:eastAsia="hi-IN" w:bidi="hi-IN"/>
        </w:rPr>
        <w:t>_»_</w:t>
      </w:r>
      <w:proofErr w:type="gramEnd"/>
      <w:r w:rsidRPr="00BE6C0B">
        <w:rPr>
          <w:rFonts w:ascii="Times New Roman" w:eastAsia="Times New Roman" w:hAnsi="Times New Roman" w:cs="Times New Roman"/>
          <w:bCs/>
          <w:iCs/>
          <w:sz w:val="20"/>
          <w:szCs w:val="20"/>
          <w:lang w:eastAsia="hi-IN" w:bidi="hi-IN"/>
        </w:rPr>
        <w:t>______2022 г. № ___</w:t>
      </w:r>
    </w:p>
    <w:bookmarkEnd w:id="30"/>
    <w:p w14:paraId="09093218" w14:textId="40D36A6E" w:rsidR="00BE6C0B" w:rsidRDefault="00BE6C0B" w:rsidP="00BE6C0B">
      <w:pPr>
        <w:spacing w:line="240" w:lineRule="auto"/>
        <w:ind w:firstLine="567"/>
        <w:contextualSpacing/>
        <w:jc w:val="right"/>
        <w:rPr>
          <w:rFonts w:ascii="Times New Roman" w:eastAsia="Times New Roman" w:hAnsi="Times New Roman" w:cs="Times New Roman"/>
          <w:bCs/>
          <w:iCs/>
          <w:sz w:val="20"/>
          <w:szCs w:val="20"/>
          <w:lang w:eastAsia="hi-IN" w:bidi="hi-IN"/>
        </w:rPr>
      </w:pPr>
    </w:p>
    <w:p w14:paraId="09A6E225" w14:textId="623E534C" w:rsidR="00BE6C0B" w:rsidRDefault="00BE6C0B" w:rsidP="00BE6C0B">
      <w:pPr>
        <w:spacing w:line="240" w:lineRule="auto"/>
        <w:ind w:firstLine="567"/>
        <w:contextualSpacing/>
        <w:jc w:val="right"/>
        <w:rPr>
          <w:rFonts w:ascii="Times New Roman" w:eastAsia="Times New Roman" w:hAnsi="Times New Roman" w:cs="Times New Roman"/>
          <w:bCs/>
          <w:iCs/>
          <w:sz w:val="20"/>
          <w:szCs w:val="20"/>
          <w:lang w:eastAsia="hi-IN" w:bidi="hi-IN"/>
        </w:rPr>
      </w:pPr>
    </w:p>
    <w:p w14:paraId="0C0E6ABF" w14:textId="2021D697" w:rsidR="00BE6C0B" w:rsidRDefault="00BE6C0B" w:rsidP="00BE6C0B">
      <w:pPr>
        <w:spacing w:line="240" w:lineRule="auto"/>
        <w:ind w:firstLine="567"/>
        <w:contextualSpacing/>
        <w:jc w:val="right"/>
        <w:rPr>
          <w:rFonts w:ascii="Times New Roman" w:eastAsia="Times New Roman" w:hAnsi="Times New Roman" w:cs="Times New Roman"/>
          <w:bCs/>
          <w:iCs/>
          <w:sz w:val="20"/>
          <w:szCs w:val="20"/>
          <w:lang w:eastAsia="hi-IN" w:bidi="hi-IN"/>
        </w:rPr>
      </w:pPr>
    </w:p>
    <w:p w14:paraId="4D3210FB" w14:textId="14C25AE2" w:rsidR="00BE6C0B" w:rsidRDefault="00BE6C0B" w:rsidP="00BE6C0B">
      <w:pPr>
        <w:spacing w:line="240" w:lineRule="auto"/>
        <w:ind w:firstLine="567"/>
        <w:contextualSpacing/>
        <w:jc w:val="right"/>
        <w:rPr>
          <w:rFonts w:ascii="Times New Roman" w:eastAsia="Times New Roman" w:hAnsi="Times New Roman" w:cs="Times New Roman"/>
          <w:bCs/>
          <w:iCs/>
          <w:sz w:val="20"/>
          <w:szCs w:val="20"/>
          <w:lang w:eastAsia="hi-IN" w:bidi="hi-IN"/>
        </w:rPr>
      </w:pPr>
    </w:p>
    <w:p w14:paraId="5C846557" w14:textId="77777777" w:rsidR="00BE6C0B" w:rsidRPr="00BE6C0B" w:rsidRDefault="00BE6C0B" w:rsidP="00BE6C0B">
      <w:pPr>
        <w:widowControl w:val="0"/>
        <w:suppressLineNumbers/>
        <w:suppressAutoHyphens/>
        <w:autoSpaceDE w:val="0"/>
        <w:spacing w:after="0" w:line="240" w:lineRule="auto"/>
        <w:ind w:left="7655"/>
        <w:jc w:val="right"/>
        <w:rPr>
          <w:rFonts w:ascii="Times New Roman" w:eastAsia="Times New Roman" w:hAnsi="Times New Roman" w:cs="Times New Roman"/>
          <w:sz w:val="24"/>
          <w:szCs w:val="24"/>
          <w:lang w:eastAsia="ru-RU"/>
        </w:rPr>
      </w:pPr>
    </w:p>
    <w:tbl>
      <w:tblPr>
        <w:tblW w:w="10614" w:type="dxa"/>
        <w:jc w:val="center"/>
        <w:tblLayout w:type="fixed"/>
        <w:tblLook w:val="00A0" w:firstRow="1" w:lastRow="0" w:firstColumn="1" w:lastColumn="0" w:noHBand="0" w:noVBand="0"/>
      </w:tblPr>
      <w:tblGrid>
        <w:gridCol w:w="5307"/>
        <w:gridCol w:w="5307"/>
      </w:tblGrid>
      <w:tr w:rsidR="00BE6C0B" w:rsidRPr="00BE6C0B" w14:paraId="0CF8C90B" w14:textId="77777777" w:rsidTr="000B5B77">
        <w:trPr>
          <w:jc w:val="center"/>
        </w:trPr>
        <w:tc>
          <w:tcPr>
            <w:tcW w:w="5307" w:type="dxa"/>
          </w:tcPr>
          <w:p w14:paraId="5E3093FE" w14:textId="77777777" w:rsidR="00BE6C0B" w:rsidRPr="00BE6C0B" w:rsidRDefault="00BE6C0B" w:rsidP="00BE6C0B">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BE6C0B">
              <w:rPr>
                <w:rFonts w:ascii="Times New Roman" w:eastAsia="Times New Roman" w:hAnsi="Times New Roman" w:cs="Times New Roman"/>
                <w:b/>
                <w:sz w:val="24"/>
                <w:szCs w:val="24"/>
                <w:lang w:eastAsia="hi-IN" w:bidi="hi-IN"/>
              </w:rPr>
              <w:t>УТВЕРЖДАЮ</w:t>
            </w:r>
          </w:p>
        </w:tc>
        <w:tc>
          <w:tcPr>
            <w:tcW w:w="5307" w:type="dxa"/>
          </w:tcPr>
          <w:p w14:paraId="08AA6BDE" w14:textId="77777777" w:rsidR="00BE6C0B" w:rsidRPr="00BE6C0B" w:rsidRDefault="00BE6C0B" w:rsidP="00BE6C0B">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BE6C0B">
              <w:rPr>
                <w:rFonts w:ascii="Times New Roman" w:eastAsia="Times New Roman" w:hAnsi="Times New Roman" w:cs="Times New Roman"/>
                <w:b/>
                <w:sz w:val="24"/>
                <w:szCs w:val="24"/>
                <w:lang w:eastAsia="hi-IN" w:bidi="hi-IN"/>
              </w:rPr>
              <w:t>СОГЛАСОВАНО</w:t>
            </w:r>
          </w:p>
        </w:tc>
      </w:tr>
      <w:tr w:rsidR="00BE6C0B" w:rsidRPr="00BE6C0B" w14:paraId="626F891A" w14:textId="77777777" w:rsidTr="000B5B77">
        <w:trPr>
          <w:jc w:val="center"/>
        </w:trPr>
        <w:tc>
          <w:tcPr>
            <w:tcW w:w="5307" w:type="dxa"/>
          </w:tcPr>
          <w:p w14:paraId="3F45509C" w14:textId="77777777" w:rsidR="00BE6C0B" w:rsidRPr="00BE6C0B" w:rsidRDefault="00BE6C0B" w:rsidP="00BE6C0B">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BE6C0B">
              <w:rPr>
                <w:rFonts w:ascii="Times New Roman" w:eastAsia="Times New Roman" w:hAnsi="Times New Roman" w:cs="Times New Roman"/>
                <w:b/>
                <w:sz w:val="24"/>
                <w:szCs w:val="24"/>
                <w:lang w:eastAsia="hi-IN" w:bidi="hi-IN"/>
              </w:rPr>
              <w:t>СТРАХОВАТЕЛЬ:</w:t>
            </w:r>
          </w:p>
        </w:tc>
        <w:tc>
          <w:tcPr>
            <w:tcW w:w="5307" w:type="dxa"/>
          </w:tcPr>
          <w:p w14:paraId="6132518D" w14:textId="77777777" w:rsidR="00BE6C0B" w:rsidRPr="00BE6C0B" w:rsidRDefault="00BE6C0B" w:rsidP="00BE6C0B">
            <w:pPr>
              <w:widowControl w:val="0"/>
              <w:suppressAutoHyphens/>
              <w:spacing w:after="0" w:line="240" w:lineRule="auto"/>
              <w:jc w:val="center"/>
              <w:rPr>
                <w:rFonts w:ascii="Times New Roman" w:eastAsia="Times New Roman" w:hAnsi="Times New Roman" w:cs="Times New Roman"/>
                <w:b/>
                <w:sz w:val="24"/>
                <w:szCs w:val="24"/>
                <w:lang w:eastAsia="hi-IN" w:bidi="hi-IN"/>
              </w:rPr>
            </w:pPr>
            <w:r w:rsidRPr="00BE6C0B">
              <w:rPr>
                <w:rFonts w:ascii="Times New Roman" w:eastAsia="Times New Roman" w:hAnsi="Times New Roman" w:cs="Times New Roman"/>
                <w:b/>
                <w:sz w:val="24"/>
                <w:szCs w:val="24"/>
                <w:lang w:eastAsia="hi-IN" w:bidi="hi-IN"/>
              </w:rPr>
              <w:t>СТРАХОВЩИК:</w:t>
            </w:r>
          </w:p>
        </w:tc>
      </w:tr>
      <w:tr w:rsidR="00BE6C0B" w:rsidRPr="00BE6C0B" w14:paraId="453F753B" w14:textId="77777777" w:rsidTr="000B5B77">
        <w:trPr>
          <w:trHeight w:val="828"/>
          <w:jc w:val="center"/>
        </w:trPr>
        <w:tc>
          <w:tcPr>
            <w:tcW w:w="5307" w:type="dxa"/>
          </w:tcPr>
          <w:p w14:paraId="6BEBA673" w14:textId="0A39494B" w:rsidR="00BE6C0B" w:rsidRPr="00BE6C0B" w:rsidRDefault="00BE6C0B" w:rsidP="00BE6C0B">
            <w:pPr>
              <w:widowControl w:val="0"/>
              <w:suppressAutoHyphens/>
              <w:spacing w:after="0" w:line="240" w:lineRule="auto"/>
              <w:jc w:val="center"/>
              <w:rPr>
                <w:rFonts w:ascii="Times New Roman" w:eastAsia="Times New Roman" w:hAnsi="Times New Roman" w:cs="Times New Roman"/>
                <w:b/>
                <w:sz w:val="24"/>
                <w:szCs w:val="24"/>
                <w:lang w:eastAsia="hi-IN" w:bidi="hi-IN"/>
              </w:rPr>
            </w:pPr>
            <w:r>
              <w:rPr>
                <w:rFonts w:ascii="Times New Roman" w:eastAsia="Times New Roman" w:hAnsi="Times New Roman" w:cs="Times New Roman"/>
                <w:b/>
                <w:sz w:val="24"/>
                <w:szCs w:val="24"/>
                <w:lang w:eastAsia="hi-IN" w:bidi="hi-IN"/>
              </w:rPr>
              <w:t>АНО «ДИАС ГП»</w:t>
            </w:r>
          </w:p>
          <w:p w14:paraId="4A5D7B38" w14:textId="77777777" w:rsidR="00BE6C0B" w:rsidRPr="00BE6C0B" w:rsidRDefault="00BE6C0B" w:rsidP="00BE6C0B">
            <w:pPr>
              <w:widowControl w:val="0"/>
              <w:suppressAutoHyphens/>
              <w:spacing w:after="0" w:line="240" w:lineRule="auto"/>
              <w:rPr>
                <w:rFonts w:ascii="Times New Roman" w:eastAsia="Times New Roman" w:hAnsi="Times New Roman" w:cs="Times New Roman"/>
                <w:b/>
                <w:sz w:val="24"/>
                <w:szCs w:val="24"/>
                <w:lang w:eastAsia="hi-IN" w:bidi="hi-IN"/>
              </w:rPr>
            </w:pPr>
          </w:p>
        </w:tc>
        <w:tc>
          <w:tcPr>
            <w:tcW w:w="5307" w:type="dxa"/>
          </w:tcPr>
          <w:p w14:paraId="7F4CED7B" w14:textId="77777777" w:rsidR="00BE6C0B" w:rsidRPr="00BE6C0B" w:rsidRDefault="00BE6C0B" w:rsidP="00BE6C0B">
            <w:pPr>
              <w:widowControl w:val="0"/>
              <w:suppressAutoHyphens/>
              <w:spacing w:after="0" w:line="240" w:lineRule="auto"/>
              <w:rPr>
                <w:rFonts w:ascii="Times New Roman" w:eastAsia="Times New Roman" w:hAnsi="Times New Roman" w:cs="Times New Roman"/>
                <w:b/>
                <w:sz w:val="24"/>
                <w:szCs w:val="24"/>
                <w:lang w:eastAsia="hi-IN" w:bidi="hi-IN"/>
              </w:rPr>
            </w:pPr>
          </w:p>
        </w:tc>
      </w:tr>
    </w:tbl>
    <w:p w14:paraId="2E81217D" w14:textId="77777777" w:rsidR="00BE6C0B" w:rsidRPr="00BE6C0B" w:rsidRDefault="00BE6C0B" w:rsidP="00BE6C0B">
      <w:pPr>
        <w:widowControl w:val="0"/>
        <w:suppressAutoHyphens/>
        <w:spacing w:after="0" w:line="240" w:lineRule="auto"/>
        <w:jc w:val="center"/>
        <w:rPr>
          <w:rFonts w:ascii="Times New Roman" w:eastAsia="Times New Roman" w:hAnsi="Times New Roman" w:cs="Times New Roman"/>
          <w:b/>
          <w:i/>
          <w:sz w:val="24"/>
          <w:szCs w:val="24"/>
          <w:lang w:eastAsia="hi-IN" w:bidi="hi-IN"/>
        </w:rPr>
      </w:pPr>
      <w:r w:rsidRPr="00BE6C0B">
        <w:rPr>
          <w:rFonts w:ascii="Times New Roman" w:eastAsia="Times New Roman" w:hAnsi="Times New Roman" w:cs="Times New Roman"/>
          <w:b/>
          <w:sz w:val="24"/>
          <w:szCs w:val="24"/>
          <w:lang w:eastAsia="hi-IN" w:bidi="hi-IN"/>
        </w:rPr>
        <w:t>Перечень медицинских учреждений</w:t>
      </w:r>
    </w:p>
    <w:p w14:paraId="2AEE9612" w14:textId="40FE9927" w:rsidR="00BE6C0B" w:rsidRPr="00BE6C0B" w:rsidRDefault="00BE6C0B" w:rsidP="00BE6C0B">
      <w:pPr>
        <w:widowControl w:val="0"/>
        <w:suppressAutoHyphens/>
        <w:spacing w:after="0" w:line="240" w:lineRule="auto"/>
        <w:jc w:val="center"/>
        <w:rPr>
          <w:rFonts w:ascii="Times New Roman" w:eastAsia="Times New Roman" w:hAnsi="Times New Roman" w:cs="Times New Roman"/>
          <w:i/>
          <w:sz w:val="24"/>
          <w:szCs w:val="24"/>
          <w:lang w:eastAsia="hi-IN" w:bidi="hi-IN"/>
        </w:rPr>
      </w:pPr>
      <w:r w:rsidRPr="00BE6C0B">
        <w:rPr>
          <w:rFonts w:ascii="Times New Roman" w:eastAsia="Times New Roman" w:hAnsi="Times New Roman" w:cs="Times New Roman"/>
          <w:i/>
          <w:sz w:val="24"/>
          <w:szCs w:val="24"/>
          <w:lang w:eastAsia="hi-IN" w:bidi="hi-IN"/>
        </w:rPr>
        <w:t xml:space="preserve">(формируется на основании перечня, представленного </w:t>
      </w:r>
      <w:r>
        <w:rPr>
          <w:rFonts w:ascii="Times New Roman" w:eastAsia="Times New Roman" w:hAnsi="Times New Roman" w:cs="Times New Roman"/>
          <w:i/>
          <w:sz w:val="24"/>
          <w:szCs w:val="24"/>
          <w:lang w:eastAsia="hi-IN" w:bidi="hi-IN"/>
        </w:rPr>
        <w:t>У</w:t>
      </w:r>
      <w:r w:rsidRPr="00BE6C0B">
        <w:rPr>
          <w:rFonts w:ascii="Times New Roman" w:eastAsia="Times New Roman" w:hAnsi="Times New Roman" w:cs="Times New Roman"/>
          <w:i/>
          <w:sz w:val="24"/>
          <w:szCs w:val="24"/>
          <w:lang w:eastAsia="hi-IN" w:bidi="hi-IN"/>
        </w:rPr>
        <w:t xml:space="preserve">частником закупки в составе </w:t>
      </w:r>
      <w:r>
        <w:rPr>
          <w:rFonts w:ascii="Times New Roman" w:eastAsia="Times New Roman" w:hAnsi="Times New Roman" w:cs="Times New Roman"/>
          <w:i/>
          <w:sz w:val="24"/>
          <w:szCs w:val="24"/>
          <w:lang w:eastAsia="hi-IN" w:bidi="hi-IN"/>
        </w:rPr>
        <w:t>З</w:t>
      </w:r>
      <w:r w:rsidRPr="00BE6C0B">
        <w:rPr>
          <w:rFonts w:ascii="Times New Roman" w:eastAsia="Times New Roman" w:hAnsi="Times New Roman" w:cs="Times New Roman"/>
          <w:i/>
          <w:sz w:val="24"/>
          <w:szCs w:val="24"/>
          <w:lang w:eastAsia="hi-IN" w:bidi="hi-IN"/>
        </w:rPr>
        <w:t>аявки)</w:t>
      </w:r>
    </w:p>
    <w:p w14:paraId="1E000C54" w14:textId="77777777" w:rsidR="00BE6C0B" w:rsidRPr="00BE6C0B" w:rsidRDefault="00BE6C0B" w:rsidP="00BE6C0B">
      <w:pPr>
        <w:widowControl w:val="0"/>
        <w:suppressAutoHyphens/>
        <w:spacing w:after="0" w:line="240" w:lineRule="auto"/>
        <w:jc w:val="center"/>
        <w:rPr>
          <w:rFonts w:ascii="Times New Roman" w:eastAsia="Times New Roman" w:hAnsi="Times New Roman" w:cs="Times New Roman"/>
          <w:i/>
          <w:sz w:val="24"/>
          <w:szCs w:val="24"/>
          <w:lang w:eastAsia="hi-IN" w:bidi="hi-IN"/>
        </w:rPr>
      </w:pPr>
    </w:p>
    <w:p w14:paraId="02E5B98D" w14:textId="77777777" w:rsidR="00BE6C0B" w:rsidRPr="00BE6C0B" w:rsidRDefault="00BE6C0B" w:rsidP="00BE6C0B">
      <w:pPr>
        <w:widowControl w:val="0"/>
        <w:suppressAutoHyphens/>
        <w:spacing w:after="0" w:line="240" w:lineRule="auto"/>
        <w:jc w:val="center"/>
        <w:rPr>
          <w:rFonts w:ascii="Times New Roman" w:eastAsia="Times New Roman" w:hAnsi="Times New Roman" w:cs="Times New Roman"/>
          <w:i/>
          <w:sz w:val="24"/>
          <w:szCs w:val="24"/>
          <w:lang w:eastAsia="hi-IN" w:bidi="hi-IN"/>
        </w:rPr>
      </w:pPr>
    </w:p>
    <w:p w14:paraId="7F254094" w14:textId="02465420" w:rsidR="00BE6C0B" w:rsidRDefault="00BE6C0B" w:rsidP="00BE6C0B">
      <w:pPr>
        <w:spacing w:line="240" w:lineRule="auto"/>
        <w:ind w:firstLine="567"/>
        <w:contextualSpacing/>
        <w:rPr>
          <w:rFonts w:ascii="Times New Roman" w:hAnsi="Times New Roman" w:cs="Times New Roman"/>
          <w:sz w:val="20"/>
          <w:szCs w:val="20"/>
        </w:rPr>
      </w:pPr>
    </w:p>
    <w:p w14:paraId="5F15F2C4" w14:textId="680F2A4F" w:rsidR="00BE6C0B" w:rsidRDefault="00BE6C0B" w:rsidP="00BE6C0B">
      <w:pPr>
        <w:spacing w:line="240" w:lineRule="auto"/>
        <w:ind w:firstLine="567"/>
        <w:contextualSpacing/>
        <w:rPr>
          <w:rFonts w:ascii="Times New Roman" w:hAnsi="Times New Roman" w:cs="Times New Roman"/>
          <w:sz w:val="20"/>
          <w:szCs w:val="20"/>
        </w:rPr>
      </w:pPr>
    </w:p>
    <w:p w14:paraId="28D71921" w14:textId="5EEBC733" w:rsidR="00BE6C0B" w:rsidRDefault="00BE6C0B" w:rsidP="00BE6C0B">
      <w:pPr>
        <w:spacing w:line="240" w:lineRule="auto"/>
        <w:ind w:firstLine="567"/>
        <w:contextualSpacing/>
        <w:rPr>
          <w:rFonts w:ascii="Times New Roman" w:hAnsi="Times New Roman" w:cs="Times New Roman"/>
          <w:sz w:val="20"/>
          <w:szCs w:val="20"/>
        </w:rPr>
      </w:pPr>
    </w:p>
    <w:p w14:paraId="1645E2EB" w14:textId="121F20B9" w:rsidR="00BE6C0B" w:rsidRDefault="00BE6C0B" w:rsidP="00BE6C0B">
      <w:pPr>
        <w:spacing w:line="240" w:lineRule="auto"/>
        <w:ind w:firstLine="567"/>
        <w:contextualSpacing/>
        <w:rPr>
          <w:rFonts w:ascii="Times New Roman" w:hAnsi="Times New Roman" w:cs="Times New Roman"/>
          <w:sz w:val="20"/>
          <w:szCs w:val="20"/>
        </w:rPr>
      </w:pPr>
    </w:p>
    <w:p w14:paraId="4F371A65" w14:textId="0FFC6F95" w:rsidR="00BE6C0B" w:rsidRDefault="00BE6C0B" w:rsidP="00BE6C0B">
      <w:pPr>
        <w:spacing w:line="240" w:lineRule="auto"/>
        <w:ind w:firstLine="567"/>
        <w:contextualSpacing/>
        <w:rPr>
          <w:rFonts w:ascii="Times New Roman" w:hAnsi="Times New Roman" w:cs="Times New Roman"/>
          <w:sz w:val="20"/>
          <w:szCs w:val="20"/>
        </w:rPr>
      </w:pPr>
    </w:p>
    <w:p w14:paraId="62516744" w14:textId="67F3881F" w:rsidR="00BE6C0B" w:rsidRDefault="00BE6C0B" w:rsidP="00BE6C0B">
      <w:pPr>
        <w:spacing w:line="240" w:lineRule="auto"/>
        <w:ind w:firstLine="567"/>
        <w:contextualSpacing/>
        <w:rPr>
          <w:rFonts w:ascii="Times New Roman" w:hAnsi="Times New Roman" w:cs="Times New Roman"/>
          <w:sz w:val="20"/>
          <w:szCs w:val="20"/>
        </w:rPr>
      </w:pPr>
    </w:p>
    <w:p w14:paraId="04BA0719" w14:textId="6FAF0AE4" w:rsidR="00BE6C0B" w:rsidRDefault="00BE6C0B" w:rsidP="00BE6C0B">
      <w:pPr>
        <w:spacing w:line="240" w:lineRule="auto"/>
        <w:ind w:firstLine="567"/>
        <w:contextualSpacing/>
        <w:rPr>
          <w:rFonts w:ascii="Times New Roman" w:hAnsi="Times New Roman" w:cs="Times New Roman"/>
          <w:sz w:val="20"/>
          <w:szCs w:val="20"/>
        </w:rPr>
      </w:pPr>
    </w:p>
    <w:p w14:paraId="2941D19A" w14:textId="5D12D5B0" w:rsidR="00BE6C0B" w:rsidRDefault="00BE6C0B" w:rsidP="00BE6C0B">
      <w:pPr>
        <w:spacing w:line="240" w:lineRule="auto"/>
        <w:ind w:firstLine="567"/>
        <w:contextualSpacing/>
        <w:rPr>
          <w:rFonts w:ascii="Times New Roman" w:hAnsi="Times New Roman" w:cs="Times New Roman"/>
          <w:sz w:val="20"/>
          <w:szCs w:val="20"/>
        </w:rPr>
      </w:pPr>
    </w:p>
    <w:p w14:paraId="369CAB7D" w14:textId="336B9920" w:rsidR="00BE6C0B" w:rsidRDefault="00BE6C0B" w:rsidP="00BE6C0B">
      <w:pPr>
        <w:spacing w:line="240" w:lineRule="auto"/>
        <w:ind w:firstLine="567"/>
        <w:contextualSpacing/>
        <w:rPr>
          <w:rFonts w:ascii="Times New Roman" w:hAnsi="Times New Roman" w:cs="Times New Roman"/>
          <w:sz w:val="20"/>
          <w:szCs w:val="20"/>
        </w:rPr>
      </w:pPr>
    </w:p>
    <w:p w14:paraId="41DE3BBD" w14:textId="05A696B5" w:rsidR="00BE6C0B" w:rsidRDefault="00BE6C0B" w:rsidP="00BE6C0B">
      <w:pPr>
        <w:spacing w:line="240" w:lineRule="auto"/>
        <w:ind w:firstLine="567"/>
        <w:contextualSpacing/>
        <w:rPr>
          <w:rFonts w:ascii="Times New Roman" w:hAnsi="Times New Roman" w:cs="Times New Roman"/>
          <w:sz w:val="20"/>
          <w:szCs w:val="20"/>
        </w:rPr>
      </w:pPr>
    </w:p>
    <w:p w14:paraId="62F05772" w14:textId="3957AB5F" w:rsidR="00BE6C0B" w:rsidRDefault="00BE6C0B" w:rsidP="00BE6C0B">
      <w:pPr>
        <w:spacing w:line="240" w:lineRule="auto"/>
        <w:ind w:firstLine="567"/>
        <w:contextualSpacing/>
        <w:rPr>
          <w:rFonts w:ascii="Times New Roman" w:hAnsi="Times New Roman" w:cs="Times New Roman"/>
          <w:sz w:val="20"/>
          <w:szCs w:val="20"/>
        </w:rPr>
      </w:pPr>
    </w:p>
    <w:p w14:paraId="7356381F" w14:textId="4DB3EA95" w:rsidR="00BE6C0B" w:rsidRDefault="00BE6C0B" w:rsidP="00BE6C0B">
      <w:pPr>
        <w:spacing w:line="240" w:lineRule="auto"/>
        <w:ind w:firstLine="567"/>
        <w:contextualSpacing/>
        <w:rPr>
          <w:rFonts w:ascii="Times New Roman" w:hAnsi="Times New Roman" w:cs="Times New Roman"/>
          <w:sz w:val="20"/>
          <w:szCs w:val="20"/>
        </w:rPr>
      </w:pPr>
    </w:p>
    <w:p w14:paraId="0A3B3092" w14:textId="1BC30DBC" w:rsidR="00BE6C0B" w:rsidRDefault="00BE6C0B" w:rsidP="00BE6C0B">
      <w:pPr>
        <w:spacing w:line="240" w:lineRule="auto"/>
        <w:ind w:firstLine="567"/>
        <w:contextualSpacing/>
        <w:rPr>
          <w:rFonts w:ascii="Times New Roman" w:hAnsi="Times New Roman" w:cs="Times New Roman"/>
          <w:sz w:val="20"/>
          <w:szCs w:val="20"/>
        </w:rPr>
      </w:pPr>
    </w:p>
    <w:p w14:paraId="24F29DB8" w14:textId="0A996D12" w:rsidR="00BE6C0B" w:rsidRDefault="00BE6C0B" w:rsidP="00BE6C0B">
      <w:pPr>
        <w:spacing w:line="240" w:lineRule="auto"/>
        <w:ind w:firstLine="567"/>
        <w:contextualSpacing/>
        <w:rPr>
          <w:rFonts w:ascii="Times New Roman" w:hAnsi="Times New Roman" w:cs="Times New Roman"/>
          <w:sz w:val="20"/>
          <w:szCs w:val="20"/>
        </w:rPr>
      </w:pPr>
    </w:p>
    <w:p w14:paraId="3AF9FB1F" w14:textId="232394DA" w:rsidR="00BE6C0B" w:rsidRDefault="00BE6C0B" w:rsidP="00BE6C0B">
      <w:pPr>
        <w:spacing w:line="240" w:lineRule="auto"/>
        <w:ind w:firstLine="567"/>
        <w:contextualSpacing/>
        <w:rPr>
          <w:rFonts w:ascii="Times New Roman" w:hAnsi="Times New Roman" w:cs="Times New Roman"/>
          <w:sz w:val="20"/>
          <w:szCs w:val="20"/>
        </w:rPr>
      </w:pPr>
    </w:p>
    <w:p w14:paraId="271238B4" w14:textId="01160C23" w:rsidR="00BE6C0B" w:rsidRDefault="00BE6C0B" w:rsidP="00BE6C0B">
      <w:pPr>
        <w:spacing w:line="240" w:lineRule="auto"/>
        <w:ind w:firstLine="567"/>
        <w:contextualSpacing/>
        <w:rPr>
          <w:rFonts w:ascii="Times New Roman" w:hAnsi="Times New Roman" w:cs="Times New Roman"/>
          <w:sz w:val="20"/>
          <w:szCs w:val="20"/>
        </w:rPr>
      </w:pPr>
    </w:p>
    <w:p w14:paraId="45DC5DC7" w14:textId="32066493" w:rsidR="00BE6C0B" w:rsidRDefault="00BE6C0B" w:rsidP="00BE6C0B">
      <w:pPr>
        <w:spacing w:line="240" w:lineRule="auto"/>
        <w:ind w:firstLine="567"/>
        <w:contextualSpacing/>
        <w:rPr>
          <w:rFonts w:ascii="Times New Roman" w:hAnsi="Times New Roman" w:cs="Times New Roman"/>
          <w:sz w:val="20"/>
          <w:szCs w:val="20"/>
        </w:rPr>
      </w:pPr>
    </w:p>
    <w:p w14:paraId="3A4D3312" w14:textId="3EAD00F2" w:rsidR="00BE6C0B" w:rsidRDefault="00BE6C0B" w:rsidP="00BE6C0B">
      <w:pPr>
        <w:spacing w:line="240" w:lineRule="auto"/>
        <w:ind w:firstLine="567"/>
        <w:contextualSpacing/>
        <w:rPr>
          <w:rFonts w:ascii="Times New Roman" w:hAnsi="Times New Roman" w:cs="Times New Roman"/>
          <w:sz w:val="20"/>
          <w:szCs w:val="20"/>
        </w:rPr>
      </w:pPr>
    </w:p>
    <w:p w14:paraId="0E0A21BA" w14:textId="35BC9FEF" w:rsidR="00BE6C0B" w:rsidRDefault="00BE6C0B" w:rsidP="00BE6C0B">
      <w:pPr>
        <w:spacing w:line="240" w:lineRule="auto"/>
        <w:ind w:firstLine="567"/>
        <w:contextualSpacing/>
        <w:rPr>
          <w:rFonts w:ascii="Times New Roman" w:hAnsi="Times New Roman" w:cs="Times New Roman"/>
          <w:sz w:val="20"/>
          <w:szCs w:val="20"/>
        </w:rPr>
      </w:pPr>
    </w:p>
    <w:p w14:paraId="2050529E" w14:textId="447E331E" w:rsidR="00BE6C0B" w:rsidRDefault="00BE6C0B" w:rsidP="00BE6C0B">
      <w:pPr>
        <w:spacing w:line="240" w:lineRule="auto"/>
        <w:ind w:firstLine="567"/>
        <w:contextualSpacing/>
        <w:rPr>
          <w:rFonts w:ascii="Times New Roman" w:hAnsi="Times New Roman" w:cs="Times New Roman"/>
          <w:sz w:val="20"/>
          <w:szCs w:val="20"/>
        </w:rPr>
      </w:pPr>
    </w:p>
    <w:p w14:paraId="387BD6D2" w14:textId="01ED16BA" w:rsidR="00BE6C0B" w:rsidRDefault="00BE6C0B" w:rsidP="00BE6C0B">
      <w:pPr>
        <w:spacing w:line="240" w:lineRule="auto"/>
        <w:ind w:firstLine="567"/>
        <w:contextualSpacing/>
        <w:rPr>
          <w:rFonts w:ascii="Times New Roman" w:hAnsi="Times New Roman" w:cs="Times New Roman"/>
          <w:sz w:val="20"/>
          <w:szCs w:val="20"/>
        </w:rPr>
      </w:pPr>
    </w:p>
    <w:p w14:paraId="7F8D8847" w14:textId="73B1FA29" w:rsidR="00BE6C0B" w:rsidRDefault="00BE6C0B" w:rsidP="00BE6C0B">
      <w:pPr>
        <w:spacing w:line="240" w:lineRule="auto"/>
        <w:ind w:firstLine="567"/>
        <w:contextualSpacing/>
        <w:rPr>
          <w:rFonts w:ascii="Times New Roman" w:hAnsi="Times New Roman" w:cs="Times New Roman"/>
          <w:sz w:val="20"/>
          <w:szCs w:val="20"/>
        </w:rPr>
      </w:pPr>
    </w:p>
    <w:p w14:paraId="0DD6FD18" w14:textId="0BB8417C" w:rsidR="00BE6C0B" w:rsidRDefault="00BE6C0B" w:rsidP="00BE6C0B">
      <w:pPr>
        <w:spacing w:line="240" w:lineRule="auto"/>
        <w:ind w:firstLine="567"/>
        <w:contextualSpacing/>
        <w:rPr>
          <w:rFonts w:ascii="Times New Roman" w:hAnsi="Times New Roman" w:cs="Times New Roman"/>
          <w:sz w:val="20"/>
          <w:szCs w:val="20"/>
        </w:rPr>
      </w:pPr>
    </w:p>
    <w:p w14:paraId="36B4FBA1" w14:textId="58261133" w:rsidR="00BE6C0B" w:rsidRDefault="00BE6C0B" w:rsidP="00BE6C0B">
      <w:pPr>
        <w:spacing w:line="240" w:lineRule="auto"/>
        <w:ind w:firstLine="567"/>
        <w:contextualSpacing/>
        <w:rPr>
          <w:rFonts w:ascii="Times New Roman" w:hAnsi="Times New Roman" w:cs="Times New Roman"/>
          <w:sz w:val="20"/>
          <w:szCs w:val="20"/>
        </w:rPr>
      </w:pPr>
    </w:p>
    <w:p w14:paraId="476EB6D5" w14:textId="7D68D308" w:rsidR="00BE6C0B" w:rsidRDefault="00BE6C0B" w:rsidP="00BE6C0B">
      <w:pPr>
        <w:spacing w:line="240" w:lineRule="auto"/>
        <w:ind w:firstLine="567"/>
        <w:contextualSpacing/>
        <w:rPr>
          <w:rFonts w:ascii="Times New Roman" w:hAnsi="Times New Roman" w:cs="Times New Roman"/>
          <w:sz w:val="20"/>
          <w:szCs w:val="20"/>
        </w:rPr>
      </w:pPr>
    </w:p>
    <w:p w14:paraId="3974C8F3" w14:textId="504DF39C" w:rsidR="00BE6C0B" w:rsidRDefault="00BE6C0B" w:rsidP="00BE6C0B">
      <w:pPr>
        <w:spacing w:line="240" w:lineRule="auto"/>
        <w:ind w:firstLine="567"/>
        <w:contextualSpacing/>
        <w:rPr>
          <w:rFonts w:ascii="Times New Roman" w:hAnsi="Times New Roman" w:cs="Times New Roman"/>
          <w:sz w:val="20"/>
          <w:szCs w:val="20"/>
        </w:rPr>
      </w:pPr>
    </w:p>
    <w:p w14:paraId="59877FA3" w14:textId="3E38737F" w:rsidR="00BE6C0B" w:rsidRDefault="00BE6C0B" w:rsidP="00BE6C0B">
      <w:pPr>
        <w:spacing w:line="240" w:lineRule="auto"/>
        <w:ind w:firstLine="567"/>
        <w:contextualSpacing/>
        <w:rPr>
          <w:rFonts w:ascii="Times New Roman" w:hAnsi="Times New Roman" w:cs="Times New Roman"/>
          <w:sz w:val="20"/>
          <w:szCs w:val="20"/>
        </w:rPr>
      </w:pPr>
    </w:p>
    <w:p w14:paraId="16B39C77" w14:textId="03864618" w:rsidR="00BE6C0B" w:rsidRDefault="00BE6C0B" w:rsidP="00BE6C0B">
      <w:pPr>
        <w:spacing w:line="240" w:lineRule="auto"/>
        <w:ind w:firstLine="567"/>
        <w:contextualSpacing/>
        <w:rPr>
          <w:rFonts w:ascii="Times New Roman" w:hAnsi="Times New Roman" w:cs="Times New Roman"/>
          <w:sz w:val="20"/>
          <w:szCs w:val="20"/>
        </w:rPr>
      </w:pPr>
    </w:p>
    <w:p w14:paraId="513BB76C" w14:textId="7AF8869E" w:rsidR="00BE6C0B" w:rsidRDefault="00BE6C0B" w:rsidP="00BE6C0B">
      <w:pPr>
        <w:spacing w:line="240" w:lineRule="auto"/>
        <w:ind w:firstLine="567"/>
        <w:contextualSpacing/>
        <w:rPr>
          <w:rFonts w:ascii="Times New Roman" w:hAnsi="Times New Roman" w:cs="Times New Roman"/>
          <w:sz w:val="20"/>
          <w:szCs w:val="20"/>
        </w:rPr>
      </w:pPr>
    </w:p>
    <w:p w14:paraId="2B515A2E" w14:textId="6AFD5712" w:rsidR="00BE6C0B" w:rsidRDefault="00BE6C0B" w:rsidP="00BE6C0B">
      <w:pPr>
        <w:spacing w:line="240" w:lineRule="auto"/>
        <w:ind w:firstLine="567"/>
        <w:contextualSpacing/>
        <w:rPr>
          <w:rFonts w:ascii="Times New Roman" w:hAnsi="Times New Roman" w:cs="Times New Roman"/>
          <w:sz w:val="20"/>
          <w:szCs w:val="20"/>
        </w:rPr>
      </w:pPr>
    </w:p>
    <w:p w14:paraId="14024EDE" w14:textId="379861E8" w:rsidR="00BE6C0B" w:rsidRDefault="00BE6C0B" w:rsidP="00BE6C0B">
      <w:pPr>
        <w:spacing w:line="240" w:lineRule="auto"/>
        <w:ind w:firstLine="567"/>
        <w:contextualSpacing/>
        <w:rPr>
          <w:rFonts w:ascii="Times New Roman" w:hAnsi="Times New Roman" w:cs="Times New Roman"/>
          <w:sz w:val="20"/>
          <w:szCs w:val="20"/>
        </w:rPr>
      </w:pPr>
    </w:p>
    <w:p w14:paraId="6BF0D127" w14:textId="1094B723" w:rsidR="00BE6C0B" w:rsidRDefault="00BE6C0B" w:rsidP="00BE6C0B">
      <w:pPr>
        <w:spacing w:line="240" w:lineRule="auto"/>
        <w:ind w:firstLine="567"/>
        <w:contextualSpacing/>
        <w:rPr>
          <w:rFonts w:ascii="Times New Roman" w:hAnsi="Times New Roman" w:cs="Times New Roman"/>
          <w:sz w:val="20"/>
          <w:szCs w:val="20"/>
        </w:rPr>
      </w:pPr>
    </w:p>
    <w:p w14:paraId="344277D5" w14:textId="74FBF01B" w:rsidR="00BE6C0B" w:rsidRDefault="00BE6C0B" w:rsidP="00BE6C0B">
      <w:pPr>
        <w:spacing w:line="240" w:lineRule="auto"/>
        <w:ind w:firstLine="567"/>
        <w:contextualSpacing/>
        <w:rPr>
          <w:rFonts w:ascii="Times New Roman" w:hAnsi="Times New Roman" w:cs="Times New Roman"/>
          <w:sz w:val="20"/>
          <w:szCs w:val="20"/>
        </w:rPr>
      </w:pPr>
    </w:p>
    <w:p w14:paraId="003731D3" w14:textId="607F226C" w:rsidR="00BE6C0B" w:rsidRDefault="00BE6C0B" w:rsidP="00BE6C0B">
      <w:pPr>
        <w:spacing w:line="240" w:lineRule="auto"/>
        <w:ind w:firstLine="567"/>
        <w:contextualSpacing/>
        <w:rPr>
          <w:rFonts w:ascii="Times New Roman" w:hAnsi="Times New Roman" w:cs="Times New Roman"/>
          <w:sz w:val="20"/>
          <w:szCs w:val="20"/>
        </w:rPr>
      </w:pPr>
    </w:p>
    <w:p w14:paraId="085880FA" w14:textId="46589C5C" w:rsidR="00BE6C0B" w:rsidRDefault="00BE6C0B" w:rsidP="00BE6C0B">
      <w:pPr>
        <w:spacing w:line="240" w:lineRule="auto"/>
        <w:ind w:firstLine="567"/>
        <w:contextualSpacing/>
        <w:rPr>
          <w:rFonts w:ascii="Times New Roman" w:hAnsi="Times New Roman" w:cs="Times New Roman"/>
          <w:sz w:val="20"/>
          <w:szCs w:val="20"/>
        </w:rPr>
      </w:pPr>
    </w:p>
    <w:p w14:paraId="50734F56" w14:textId="72B76EE1" w:rsidR="00BE6C0B" w:rsidRDefault="00BE6C0B" w:rsidP="00BE6C0B">
      <w:pPr>
        <w:spacing w:line="240" w:lineRule="auto"/>
        <w:ind w:firstLine="567"/>
        <w:contextualSpacing/>
        <w:rPr>
          <w:rFonts w:ascii="Times New Roman" w:hAnsi="Times New Roman" w:cs="Times New Roman"/>
          <w:sz w:val="20"/>
          <w:szCs w:val="20"/>
        </w:rPr>
      </w:pPr>
    </w:p>
    <w:p w14:paraId="0225A960" w14:textId="79DF7042" w:rsidR="00BE6C0B" w:rsidRDefault="00BE6C0B" w:rsidP="00BE6C0B">
      <w:pPr>
        <w:spacing w:line="240" w:lineRule="auto"/>
        <w:ind w:firstLine="567"/>
        <w:contextualSpacing/>
        <w:rPr>
          <w:rFonts w:ascii="Times New Roman" w:hAnsi="Times New Roman" w:cs="Times New Roman"/>
          <w:sz w:val="20"/>
          <w:szCs w:val="20"/>
        </w:rPr>
      </w:pPr>
    </w:p>
    <w:p w14:paraId="0BE29083" w14:textId="6EBAE9C3" w:rsidR="00BE6C0B" w:rsidRDefault="00BE6C0B" w:rsidP="00BE6C0B">
      <w:pPr>
        <w:spacing w:line="240" w:lineRule="auto"/>
        <w:ind w:firstLine="567"/>
        <w:contextualSpacing/>
        <w:rPr>
          <w:rFonts w:ascii="Times New Roman" w:hAnsi="Times New Roman" w:cs="Times New Roman"/>
          <w:sz w:val="20"/>
          <w:szCs w:val="20"/>
        </w:rPr>
      </w:pPr>
    </w:p>
    <w:p w14:paraId="13A6D2BB" w14:textId="77777777" w:rsidR="001329A1" w:rsidRDefault="001329A1" w:rsidP="00BE6C0B">
      <w:pPr>
        <w:spacing w:line="240" w:lineRule="auto"/>
        <w:ind w:firstLine="567"/>
        <w:contextualSpacing/>
        <w:rPr>
          <w:rFonts w:ascii="Times New Roman" w:hAnsi="Times New Roman" w:cs="Times New Roman"/>
          <w:sz w:val="20"/>
          <w:szCs w:val="20"/>
        </w:rPr>
      </w:pPr>
    </w:p>
    <w:p w14:paraId="4E6DEE84" w14:textId="6A641CE3" w:rsidR="00BE6C0B" w:rsidRDefault="00BE6C0B" w:rsidP="00BE6C0B">
      <w:pPr>
        <w:spacing w:line="240" w:lineRule="auto"/>
        <w:ind w:firstLine="567"/>
        <w:contextualSpacing/>
        <w:rPr>
          <w:rFonts w:ascii="Times New Roman" w:hAnsi="Times New Roman" w:cs="Times New Roman"/>
          <w:sz w:val="20"/>
          <w:szCs w:val="20"/>
        </w:rPr>
      </w:pPr>
    </w:p>
    <w:p w14:paraId="1DB50FA0" w14:textId="46253AD3" w:rsidR="00BE6C0B" w:rsidRDefault="00BE6C0B" w:rsidP="00BE6C0B">
      <w:pPr>
        <w:spacing w:line="240" w:lineRule="auto"/>
        <w:ind w:firstLine="567"/>
        <w:contextualSpacing/>
        <w:rPr>
          <w:rFonts w:ascii="Times New Roman" w:hAnsi="Times New Roman" w:cs="Times New Roman"/>
          <w:sz w:val="20"/>
          <w:szCs w:val="20"/>
        </w:rPr>
      </w:pPr>
    </w:p>
    <w:p w14:paraId="1D4E985B" w14:textId="6B379D85" w:rsidR="00BE6C0B" w:rsidRDefault="00BE6C0B" w:rsidP="00BE6C0B">
      <w:pPr>
        <w:spacing w:line="240" w:lineRule="auto"/>
        <w:ind w:firstLine="567"/>
        <w:contextualSpacing/>
        <w:rPr>
          <w:rFonts w:ascii="Times New Roman" w:hAnsi="Times New Roman" w:cs="Times New Roman"/>
          <w:sz w:val="20"/>
          <w:szCs w:val="20"/>
        </w:rPr>
      </w:pPr>
    </w:p>
    <w:p w14:paraId="0E754582" w14:textId="6AC04F9B" w:rsidR="00BE6C0B" w:rsidRDefault="00BE6C0B" w:rsidP="001329A1">
      <w:pPr>
        <w:spacing w:line="240" w:lineRule="auto"/>
        <w:contextualSpacing/>
        <w:rPr>
          <w:rFonts w:ascii="Times New Roman" w:hAnsi="Times New Roman" w:cs="Times New Roman"/>
          <w:sz w:val="20"/>
          <w:szCs w:val="20"/>
        </w:rPr>
      </w:pPr>
    </w:p>
    <w:p w14:paraId="39F516DD" w14:textId="5445E8FD" w:rsidR="00BE6C0B" w:rsidRPr="00BE6C0B" w:rsidRDefault="00BE6C0B" w:rsidP="00BE6C0B">
      <w:pPr>
        <w:spacing w:line="240" w:lineRule="auto"/>
        <w:ind w:firstLine="567"/>
        <w:contextualSpacing/>
        <w:jc w:val="right"/>
        <w:rPr>
          <w:rFonts w:ascii="Times New Roman" w:hAnsi="Times New Roman" w:cs="Times New Roman"/>
          <w:sz w:val="20"/>
          <w:szCs w:val="20"/>
        </w:rPr>
      </w:pPr>
      <w:r w:rsidRPr="00BE6C0B">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5</w:t>
      </w:r>
    </w:p>
    <w:p w14:paraId="0A7AE2DF" w14:textId="77777777" w:rsidR="00BE6C0B" w:rsidRPr="00BE6C0B" w:rsidRDefault="00BE6C0B" w:rsidP="00BE6C0B">
      <w:pPr>
        <w:spacing w:line="240" w:lineRule="auto"/>
        <w:ind w:firstLine="567"/>
        <w:contextualSpacing/>
        <w:jc w:val="right"/>
        <w:rPr>
          <w:rFonts w:ascii="Times New Roman" w:hAnsi="Times New Roman" w:cs="Times New Roman"/>
          <w:sz w:val="20"/>
          <w:szCs w:val="20"/>
        </w:rPr>
      </w:pPr>
      <w:r w:rsidRPr="00BE6C0B">
        <w:rPr>
          <w:rFonts w:ascii="Times New Roman" w:hAnsi="Times New Roman" w:cs="Times New Roman"/>
          <w:sz w:val="20"/>
          <w:szCs w:val="20"/>
        </w:rPr>
        <w:t xml:space="preserve"> к Договору на оказание услуг по </w:t>
      </w:r>
    </w:p>
    <w:p w14:paraId="275E3C89" w14:textId="77777777" w:rsidR="00BE6C0B" w:rsidRPr="00BE6C0B" w:rsidRDefault="00BE6C0B" w:rsidP="00BE6C0B">
      <w:pPr>
        <w:spacing w:line="240" w:lineRule="auto"/>
        <w:ind w:firstLine="567"/>
        <w:contextualSpacing/>
        <w:jc w:val="right"/>
        <w:rPr>
          <w:rFonts w:ascii="Times New Roman" w:hAnsi="Times New Roman" w:cs="Times New Roman"/>
          <w:sz w:val="20"/>
          <w:szCs w:val="20"/>
        </w:rPr>
      </w:pPr>
      <w:r w:rsidRPr="00BE6C0B">
        <w:rPr>
          <w:rFonts w:ascii="Times New Roman" w:hAnsi="Times New Roman" w:cs="Times New Roman"/>
          <w:sz w:val="20"/>
          <w:szCs w:val="20"/>
        </w:rPr>
        <w:t>добровольному медицинскому страхованию</w:t>
      </w:r>
    </w:p>
    <w:p w14:paraId="2D126B88" w14:textId="5D36E20B" w:rsidR="00BE6C0B" w:rsidRDefault="00BE6C0B" w:rsidP="00BE6C0B">
      <w:pPr>
        <w:spacing w:line="240" w:lineRule="auto"/>
        <w:ind w:firstLine="567"/>
        <w:contextualSpacing/>
        <w:jc w:val="right"/>
        <w:rPr>
          <w:rFonts w:ascii="Times New Roman" w:hAnsi="Times New Roman" w:cs="Times New Roman"/>
          <w:sz w:val="20"/>
          <w:szCs w:val="20"/>
        </w:rPr>
      </w:pPr>
      <w:r w:rsidRPr="00BE6C0B">
        <w:rPr>
          <w:rFonts w:ascii="Times New Roman" w:hAnsi="Times New Roman" w:cs="Times New Roman"/>
          <w:sz w:val="20"/>
          <w:szCs w:val="20"/>
        </w:rPr>
        <w:t xml:space="preserve">                 от «___</w:t>
      </w:r>
      <w:proofErr w:type="gramStart"/>
      <w:r w:rsidRPr="00BE6C0B">
        <w:rPr>
          <w:rFonts w:ascii="Times New Roman" w:hAnsi="Times New Roman" w:cs="Times New Roman"/>
          <w:sz w:val="20"/>
          <w:szCs w:val="20"/>
        </w:rPr>
        <w:t>_»_</w:t>
      </w:r>
      <w:proofErr w:type="gramEnd"/>
      <w:r w:rsidRPr="00BE6C0B">
        <w:rPr>
          <w:rFonts w:ascii="Times New Roman" w:hAnsi="Times New Roman" w:cs="Times New Roman"/>
          <w:sz w:val="20"/>
          <w:szCs w:val="20"/>
        </w:rPr>
        <w:t>______2022 г. № ___</w:t>
      </w:r>
    </w:p>
    <w:p w14:paraId="1D8AB184" w14:textId="6CC8CF8B" w:rsidR="00BE6C0B" w:rsidRDefault="00BE6C0B" w:rsidP="00BE6C0B">
      <w:pPr>
        <w:spacing w:line="240" w:lineRule="auto"/>
        <w:ind w:firstLine="567"/>
        <w:contextualSpacing/>
        <w:jc w:val="right"/>
        <w:rPr>
          <w:rFonts w:ascii="Times New Roman" w:hAnsi="Times New Roman" w:cs="Times New Roman"/>
          <w:sz w:val="20"/>
          <w:szCs w:val="20"/>
        </w:rPr>
      </w:pPr>
    </w:p>
    <w:p w14:paraId="6ECF0958" w14:textId="17A66CEF" w:rsidR="00BE6C0B" w:rsidRDefault="00BE6C0B" w:rsidP="00BE6C0B">
      <w:pPr>
        <w:spacing w:line="240" w:lineRule="auto"/>
        <w:ind w:firstLine="567"/>
        <w:contextualSpacing/>
        <w:jc w:val="right"/>
        <w:rPr>
          <w:rFonts w:ascii="Times New Roman" w:hAnsi="Times New Roman" w:cs="Times New Roman"/>
          <w:sz w:val="20"/>
          <w:szCs w:val="20"/>
        </w:rPr>
      </w:pPr>
    </w:p>
    <w:p w14:paraId="66ADB8F4" w14:textId="319D6852" w:rsidR="00BE6C0B" w:rsidRDefault="00BE6C0B" w:rsidP="00BE6C0B">
      <w:pPr>
        <w:spacing w:line="240" w:lineRule="auto"/>
        <w:ind w:firstLine="567"/>
        <w:contextualSpacing/>
        <w:jc w:val="right"/>
        <w:rPr>
          <w:rFonts w:ascii="Times New Roman" w:hAnsi="Times New Roman" w:cs="Times New Roman"/>
          <w:sz w:val="20"/>
          <w:szCs w:val="20"/>
        </w:rPr>
      </w:pPr>
    </w:p>
    <w:tbl>
      <w:tblPr>
        <w:tblW w:w="10614" w:type="dxa"/>
        <w:jc w:val="center"/>
        <w:tblLayout w:type="fixed"/>
        <w:tblLook w:val="00A0" w:firstRow="1" w:lastRow="0" w:firstColumn="1" w:lastColumn="0" w:noHBand="0" w:noVBand="0"/>
      </w:tblPr>
      <w:tblGrid>
        <w:gridCol w:w="5307"/>
        <w:gridCol w:w="5307"/>
      </w:tblGrid>
      <w:tr w:rsidR="00BE6C0B" w:rsidRPr="00BE6C0B" w14:paraId="284E94AD" w14:textId="77777777" w:rsidTr="000B5B77">
        <w:trPr>
          <w:jc w:val="center"/>
        </w:trPr>
        <w:tc>
          <w:tcPr>
            <w:tcW w:w="5307" w:type="dxa"/>
          </w:tcPr>
          <w:p w14:paraId="123FBCBA" w14:textId="77777777" w:rsidR="00BE6C0B" w:rsidRPr="00BE6C0B" w:rsidRDefault="00BE6C0B" w:rsidP="00BE6C0B">
            <w:pPr>
              <w:widowControl w:val="0"/>
              <w:suppressAutoHyphens/>
              <w:spacing w:after="0" w:line="240" w:lineRule="auto"/>
              <w:jc w:val="center"/>
              <w:rPr>
                <w:rFonts w:ascii="Times New Roman" w:eastAsia="Times New Roman" w:hAnsi="Times New Roman" w:cs="Times New Roman"/>
                <w:b/>
                <w:color w:val="000000"/>
                <w:sz w:val="24"/>
                <w:szCs w:val="24"/>
                <w:lang w:eastAsia="hi-IN" w:bidi="hi-IN"/>
              </w:rPr>
            </w:pPr>
            <w:r w:rsidRPr="00BE6C0B">
              <w:rPr>
                <w:rFonts w:ascii="Times New Roman" w:eastAsia="Times New Roman" w:hAnsi="Times New Roman" w:cs="Times New Roman"/>
                <w:b/>
                <w:color w:val="000000"/>
                <w:sz w:val="24"/>
                <w:szCs w:val="24"/>
                <w:lang w:eastAsia="hi-IN" w:bidi="hi-IN"/>
              </w:rPr>
              <w:t>УТВЕРЖДАЮ</w:t>
            </w:r>
          </w:p>
        </w:tc>
        <w:tc>
          <w:tcPr>
            <w:tcW w:w="5307" w:type="dxa"/>
          </w:tcPr>
          <w:p w14:paraId="3237F8BF" w14:textId="77777777" w:rsidR="00BE6C0B" w:rsidRPr="00BE6C0B" w:rsidRDefault="00BE6C0B" w:rsidP="00BE6C0B">
            <w:pPr>
              <w:widowControl w:val="0"/>
              <w:suppressAutoHyphens/>
              <w:spacing w:after="0" w:line="240" w:lineRule="auto"/>
              <w:jc w:val="center"/>
              <w:rPr>
                <w:rFonts w:ascii="Times New Roman" w:eastAsia="Times New Roman" w:hAnsi="Times New Roman" w:cs="Times New Roman"/>
                <w:b/>
                <w:color w:val="000000"/>
                <w:sz w:val="24"/>
                <w:szCs w:val="24"/>
                <w:lang w:eastAsia="hi-IN" w:bidi="hi-IN"/>
              </w:rPr>
            </w:pPr>
            <w:r w:rsidRPr="00BE6C0B">
              <w:rPr>
                <w:rFonts w:ascii="Times New Roman" w:eastAsia="Times New Roman" w:hAnsi="Times New Roman" w:cs="Times New Roman"/>
                <w:b/>
                <w:color w:val="000000"/>
                <w:sz w:val="24"/>
                <w:szCs w:val="24"/>
                <w:lang w:eastAsia="hi-IN" w:bidi="hi-IN"/>
              </w:rPr>
              <w:t>СОГЛАСОВАНО</w:t>
            </w:r>
          </w:p>
        </w:tc>
      </w:tr>
      <w:tr w:rsidR="00BE6C0B" w:rsidRPr="00BE6C0B" w14:paraId="03AFCB10" w14:textId="77777777" w:rsidTr="000B5B77">
        <w:trPr>
          <w:jc w:val="center"/>
        </w:trPr>
        <w:tc>
          <w:tcPr>
            <w:tcW w:w="5307" w:type="dxa"/>
          </w:tcPr>
          <w:p w14:paraId="69AA69CA" w14:textId="77777777" w:rsidR="00BE6C0B" w:rsidRPr="00BE6C0B" w:rsidRDefault="00BE6C0B" w:rsidP="00BE6C0B">
            <w:pPr>
              <w:widowControl w:val="0"/>
              <w:suppressAutoHyphens/>
              <w:spacing w:after="0" w:line="240" w:lineRule="auto"/>
              <w:jc w:val="center"/>
              <w:rPr>
                <w:rFonts w:ascii="Times New Roman" w:eastAsia="Times New Roman" w:hAnsi="Times New Roman" w:cs="Times New Roman"/>
                <w:b/>
                <w:color w:val="000000"/>
                <w:sz w:val="24"/>
                <w:szCs w:val="24"/>
                <w:lang w:eastAsia="hi-IN" w:bidi="hi-IN"/>
              </w:rPr>
            </w:pPr>
            <w:r w:rsidRPr="00BE6C0B">
              <w:rPr>
                <w:rFonts w:ascii="Times New Roman" w:eastAsia="Times New Roman" w:hAnsi="Times New Roman" w:cs="Times New Roman"/>
                <w:b/>
                <w:color w:val="000000"/>
                <w:sz w:val="24"/>
                <w:szCs w:val="24"/>
                <w:lang w:eastAsia="hi-IN" w:bidi="hi-IN"/>
              </w:rPr>
              <w:t>СТРАХОВАТЕЛЬ:</w:t>
            </w:r>
          </w:p>
        </w:tc>
        <w:tc>
          <w:tcPr>
            <w:tcW w:w="5307" w:type="dxa"/>
          </w:tcPr>
          <w:p w14:paraId="49A96C62" w14:textId="77777777" w:rsidR="00BE6C0B" w:rsidRPr="00BE6C0B" w:rsidRDefault="00BE6C0B" w:rsidP="00BE6C0B">
            <w:pPr>
              <w:widowControl w:val="0"/>
              <w:suppressAutoHyphens/>
              <w:spacing w:after="0" w:line="240" w:lineRule="auto"/>
              <w:jc w:val="center"/>
              <w:rPr>
                <w:rFonts w:ascii="Times New Roman" w:eastAsia="Times New Roman" w:hAnsi="Times New Roman" w:cs="Times New Roman"/>
                <w:b/>
                <w:color w:val="000000"/>
                <w:sz w:val="24"/>
                <w:szCs w:val="24"/>
                <w:lang w:eastAsia="hi-IN" w:bidi="hi-IN"/>
              </w:rPr>
            </w:pPr>
            <w:r w:rsidRPr="00BE6C0B">
              <w:rPr>
                <w:rFonts w:ascii="Times New Roman" w:eastAsia="Times New Roman" w:hAnsi="Times New Roman" w:cs="Times New Roman"/>
                <w:b/>
                <w:color w:val="000000"/>
                <w:sz w:val="24"/>
                <w:szCs w:val="24"/>
                <w:lang w:eastAsia="hi-IN" w:bidi="hi-IN"/>
              </w:rPr>
              <w:t>СТРАХОВЩИК:</w:t>
            </w:r>
          </w:p>
        </w:tc>
      </w:tr>
      <w:tr w:rsidR="00BE6C0B" w:rsidRPr="00BE6C0B" w14:paraId="4B040FA0" w14:textId="77777777" w:rsidTr="000B5B77">
        <w:trPr>
          <w:trHeight w:val="828"/>
          <w:jc w:val="center"/>
        </w:trPr>
        <w:tc>
          <w:tcPr>
            <w:tcW w:w="5307" w:type="dxa"/>
          </w:tcPr>
          <w:p w14:paraId="0A0DE807" w14:textId="1A4293D0" w:rsidR="00BE6C0B" w:rsidRPr="00BE6C0B" w:rsidRDefault="00BE6C0B" w:rsidP="00BE6C0B">
            <w:pPr>
              <w:widowControl w:val="0"/>
              <w:suppressAutoHyphens/>
              <w:spacing w:after="0" w:line="240" w:lineRule="auto"/>
              <w:jc w:val="center"/>
              <w:rPr>
                <w:rFonts w:ascii="Times New Roman" w:eastAsia="Times New Roman" w:hAnsi="Times New Roman" w:cs="Times New Roman"/>
                <w:b/>
                <w:color w:val="000000"/>
                <w:sz w:val="24"/>
                <w:szCs w:val="24"/>
                <w:lang w:eastAsia="hi-IN" w:bidi="hi-IN"/>
              </w:rPr>
            </w:pPr>
            <w:r>
              <w:rPr>
                <w:rFonts w:ascii="Times New Roman" w:eastAsia="Times New Roman" w:hAnsi="Times New Roman" w:cs="Times New Roman"/>
                <w:b/>
                <w:color w:val="000000"/>
                <w:sz w:val="24"/>
                <w:szCs w:val="24"/>
                <w:lang w:eastAsia="hi-IN" w:bidi="hi-IN"/>
              </w:rPr>
              <w:t>АНО «ДИАС ГП»</w:t>
            </w:r>
          </w:p>
          <w:p w14:paraId="528B0565" w14:textId="77777777" w:rsidR="00BE6C0B" w:rsidRPr="00BE6C0B" w:rsidRDefault="00BE6C0B" w:rsidP="00BE6C0B">
            <w:pPr>
              <w:widowControl w:val="0"/>
              <w:suppressAutoHyphens/>
              <w:spacing w:after="0" w:line="240" w:lineRule="auto"/>
              <w:rPr>
                <w:rFonts w:ascii="Times New Roman" w:eastAsia="Times New Roman" w:hAnsi="Times New Roman" w:cs="Times New Roman"/>
                <w:b/>
                <w:color w:val="000000"/>
                <w:sz w:val="24"/>
                <w:szCs w:val="24"/>
                <w:lang w:eastAsia="hi-IN" w:bidi="hi-IN"/>
              </w:rPr>
            </w:pPr>
          </w:p>
        </w:tc>
        <w:tc>
          <w:tcPr>
            <w:tcW w:w="5307" w:type="dxa"/>
          </w:tcPr>
          <w:p w14:paraId="3A5ADE04" w14:textId="77777777" w:rsidR="00BE6C0B" w:rsidRPr="00BE6C0B" w:rsidRDefault="00BE6C0B" w:rsidP="00BE6C0B">
            <w:pPr>
              <w:widowControl w:val="0"/>
              <w:suppressAutoHyphens/>
              <w:spacing w:after="0" w:line="240" w:lineRule="auto"/>
              <w:rPr>
                <w:rFonts w:ascii="Times New Roman" w:eastAsia="Times New Roman" w:hAnsi="Times New Roman" w:cs="Times New Roman"/>
                <w:b/>
                <w:color w:val="000000"/>
                <w:sz w:val="24"/>
                <w:szCs w:val="24"/>
                <w:lang w:eastAsia="hi-IN" w:bidi="hi-IN"/>
              </w:rPr>
            </w:pPr>
          </w:p>
        </w:tc>
      </w:tr>
    </w:tbl>
    <w:p w14:paraId="75D85499" w14:textId="77777777" w:rsidR="00BE6C0B" w:rsidRPr="00BE6C0B" w:rsidRDefault="00BE6C0B" w:rsidP="00BE6C0B">
      <w:pPr>
        <w:widowControl w:val="0"/>
        <w:suppressAutoHyphens/>
        <w:spacing w:after="0" w:line="240" w:lineRule="auto"/>
        <w:jc w:val="center"/>
        <w:rPr>
          <w:rFonts w:ascii="Times New Roman" w:eastAsia="Times New Roman" w:hAnsi="Times New Roman" w:cs="Times New Roman"/>
          <w:b/>
          <w:color w:val="000000"/>
          <w:sz w:val="24"/>
          <w:szCs w:val="24"/>
          <w:lang w:eastAsia="hi-IN" w:bidi="hi-IN"/>
        </w:rPr>
      </w:pPr>
      <w:r w:rsidRPr="00BE6C0B">
        <w:rPr>
          <w:rFonts w:ascii="Times New Roman" w:eastAsia="Times New Roman" w:hAnsi="Times New Roman" w:cs="Times New Roman"/>
          <w:b/>
          <w:color w:val="000000"/>
          <w:sz w:val="24"/>
          <w:szCs w:val="24"/>
          <w:lang w:eastAsia="hi-IN" w:bidi="hi-IN"/>
        </w:rPr>
        <w:t xml:space="preserve">Порядок определения части страховой премии, подлежащей возврату Страхователю </w:t>
      </w:r>
      <w:r w:rsidRPr="00BE6C0B">
        <w:rPr>
          <w:rFonts w:ascii="Times New Roman" w:eastAsia="Times New Roman" w:hAnsi="Times New Roman" w:cs="Times New Roman"/>
          <w:b/>
          <w:color w:val="000000"/>
          <w:sz w:val="24"/>
          <w:szCs w:val="24"/>
          <w:lang w:eastAsia="hi-IN" w:bidi="hi-IN"/>
        </w:rPr>
        <w:br/>
        <w:t xml:space="preserve">при досрочном прекращении действия Договора, в т.ч. в отношении конкретного Застрахованного </w:t>
      </w:r>
    </w:p>
    <w:p w14:paraId="07326BDE" w14:textId="730F2F52" w:rsidR="00BE6C0B" w:rsidRPr="00BE6C0B" w:rsidRDefault="00BE6C0B" w:rsidP="00BE6C0B">
      <w:pPr>
        <w:widowControl w:val="0"/>
        <w:suppressAutoHyphens/>
        <w:spacing w:after="0" w:line="240" w:lineRule="auto"/>
        <w:jc w:val="center"/>
        <w:rPr>
          <w:rFonts w:ascii="Times New Roman" w:eastAsia="Times New Roman" w:hAnsi="Times New Roman" w:cs="Times New Roman"/>
          <w:i/>
          <w:color w:val="000000"/>
          <w:sz w:val="24"/>
          <w:szCs w:val="24"/>
          <w:lang w:eastAsia="hi-IN" w:bidi="hi-IN"/>
        </w:rPr>
      </w:pPr>
      <w:r w:rsidRPr="00BE6C0B">
        <w:rPr>
          <w:rFonts w:ascii="Times New Roman" w:eastAsia="Times New Roman" w:hAnsi="Times New Roman" w:cs="Times New Roman"/>
          <w:i/>
          <w:color w:val="000000"/>
          <w:sz w:val="24"/>
          <w:szCs w:val="24"/>
          <w:lang w:eastAsia="hi-IN" w:bidi="hi-IN"/>
        </w:rPr>
        <w:t xml:space="preserve">(формируется </w:t>
      </w:r>
      <w:r>
        <w:rPr>
          <w:rFonts w:ascii="Times New Roman" w:eastAsia="Times New Roman" w:hAnsi="Times New Roman" w:cs="Times New Roman"/>
          <w:i/>
          <w:color w:val="000000"/>
          <w:sz w:val="24"/>
          <w:szCs w:val="24"/>
          <w:lang w:eastAsia="hi-IN" w:bidi="hi-IN"/>
        </w:rPr>
        <w:t>У</w:t>
      </w:r>
      <w:r w:rsidRPr="00BE6C0B">
        <w:rPr>
          <w:rFonts w:ascii="Times New Roman" w:eastAsia="Times New Roman" w:hAnsi="Times New Roman" w:cs="Times New Roman"/>
          <w:i/>
          <w:color w:val="000000"/>
          <w:sz w:val="24"/>
          <w:szCs w:val="24"/>
          <w:lang w:eastAsia="hi-IN" w:bidi="hi-IN"/>
        </w:rPr>
        <w:t>частником закупки)</w:t>
      </w:r>
    </w:p>
    <w:p w14:paraId="3460E7E9" w14:textId="77777777" w:rsidR="00BE6C0B" w:rsidRPr="00BE6C0B" w:rsidRDefault="00BE6C0B" w:rsidP="00BE6C0B">
      <w:pPr>
        <w:widowControl w:val="0"/>
        <w:suppressAutoHyphens/>
        <w:spacing w:after="0" w:line="240" w:lineRule="auto"/>
        <w:jc w:val="center"/>
        <w:rPr>
          <w:rFonts w:ascii="Times New Roman" w:eastAsia="Times New Roman" w:hAnsi="Times New Roman" w:cs="Times New Roman"/>
          <w:i/>
          <w:color w:val="000000"/>
          <w:sz w:val="24"/>
          <w:szCs w:val="24"/>
          <w:lang w:eastAsia="hi-IN" w:bidi="hi-IN"/>
        </w:rPr>
      </w:pPr>
    </w:p>
    <w:p w14:paraId="7EB7D90B" w14:textId="77777777" w:rsidR="00BE6C0B" w:rsidRPr="00190530" w:rsidRDefault="00BE6C0B" w:rsidP="00BE6C0B">
      <w:pPr>
        <w:spacing w:line="240" w:lineRule="auto"/>
        <w:ind w:firstLine="567"/>
        <w:contextualSpacing/>
        <w:rPr>
          <w:rFonts w:ascii="Times New Roman" w:hAnsi="Times New Roman" w:cs="Times New Roman"/>
          <w:sz w:val="20"/>
          <w:szCs w:val="20"/>
        </w:rPr>
      </w:pPr>
    </w:p>
    <w:sectPr w:rsidR="00BE6C0B" w:rsidRPr="00190530" w:rsidSect="0019053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C0F8" w14:textId="77777777" w:rsidR="00A57257" w:rsidRDefault="00A57257" w:rsidP="00D50208">
      <w:pPr>
        <w:spacing w:after="0" w:line="240" w:lineRule="auto"/>
      </w:pPr>
      <w:r>
        <w:separator/>
      </w:r>
    </w:p>
  </w:endnote>
  <w:endnote w:type="continuationSeparator" w:id="0">
    <w:p w14:paraId="28DC246F" w14:textId="77777777" w:rsidR="00A57257" w:rsidRDefault="00A57257" w:rsidP="00D5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vantGardeGothicC">
    <w:altName w:val="Courier New"/>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FFEF" w14:textId="77777777" w:rsidR="00E857CE" w:rsidRPr="00766228" w:rsidRDefault="00000000">
    <w:pPr>
      <w:pStyle w:val="a3"/>
      <w:jc w:val="right"/>
      <w:rPr>
        <w:rFonts w:ascii="Times New Roman" w:hAnsi="Times New Roman" w:cs="Times New Roman"/>
        <w:sz w:val="20"/>
        <w:szCs w:val="20"/>
      </w:rPr>
    </w:pPr>
    <w:r w:rsidRPr="00766228">
      <w:rPr>
        <w:rFonts w:ascii="Times New Roman" w:hAnsi="Times New Roman" w:cs="Times New Roman"/>
        <w:sz w:val="20"/>
        <w:szCs w:val="20"/>
      </w:rPr>
      <w:fldChar w:fldCharType="begin"/>
    </w:r>
    <w:r w:rsidRPr="00766228">
      <w:rPr>
        <w:rFonts w:ascii="Times New Roman" w:hAnsi="Times New Roman" w:cs="Times New Roman"/>
        <w:sz w:val="20"/>
        <w:szCs w:val="20"/>
      </w:rPr>
      <w:instrText>PAGE   \* MERGEFORMAT</w:instrText>
    </w:r>
    <w:r w:rsidRPr="00766228">
      <w:rPr>
        <w:rFonts w:ascii="Times New Roman" w:hAnsi="Times New Roman" w:cs="Times New Roman"/>
        <w:sz w:val="20"/>
        <w:szCs w:val="20"/>
      </w:rPr>
      <w:fldChar w:fldCharType="separate"/>
    </w:r>
    <w:r w:rsidRPr="00766228">
      <w:rPr>
        <w:rFonts w:ascii="Times New Roman" w:hAnsi="Times New Roman" w:cs="Times New Roman"/>
        <w:noProof/>
        <w:sz w:val="20"/>
        <w:szCs w:val="20"/>
      </w:rPr>
      <w:t>18</w:t>
    </w:r>
    <w:r w:rsidRPr="00766228">
      <w:rPr>
        <w:rFonts w:ascii="Times New Roman" w:hAnsi="Times New Roman" w:cs="Times New Roman"/>
        <w:sz w:val="20"/>
        <w:szCs w:val="20"/>
      </w:rPr>
      <w:fldChar w:fldCharType="end"/>
    </w:r>
  </w:p>
  <w:p w14:paraId="5A514A11" w14:textId="77777777" w:rsidR="00E857CE"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2E99" w14:textId="77777777" w:rsidR="00434861" w:rsidRPr="00FC2700" w:rsidRDefault="00000000">
    <w:pPr>
      <w:pStyle w:val="a3"/>
      <w:jc w:val="right"/>
      <w:rPr>
        <w:color w:val="000000"/>
      </w:rPr>
    </w:pPr>
    <w:r w:rsidRPr="00FC2700">
      <w:rPr>
        <w:color w:val="000000"/>
      </w:rPr>
      <w:fldChar w:fldCharType="begin"/>
    </w:r>
    <w:r w:rsidRPr="00FC2700">
      <w:rPr>
        <w:color w:val="000000"/>
      </w:rPr>
      <w:instrText>PAGE   \* MERGEFORMAT</w:instrText>
    </w:r>
    <w:r w:rsidRPr="00FC2700">
      <w:rPr>
        <w:color w:val="000000"/>
      </w:rPr>
      <w:fldChar w:fldCharType="separate"/>
    </w:r>
    <w:r w:rsidRPr="00FC2700">
      <w:rPr>
        <w:color w:val="000000"/>
      </w:rPr>
      <w:t>2</w:t>
    </w:r>
    <w:r w:rsidRPr="00FC2700">
      <w:rPr>
        <w:color w:val="000000"/>
      </w:rPr>
      <w:fldChar w:fldCharType="end"/>
    </w:r>
  </w:p>
  <w:p w14:paraId="7B3F8642" w14:textId="77777777" w:rsidR="00434861"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4065" w14:textId="77777777" w:rsidR="00A57257" w:rsidRDefault="00A57257" w:rsidP="00D50208">
      <w:pPr>
        <w:spacing w:after="0" w:line="240" w:lineRule="auto"/>
      </w:pPr>
      <w:r>
        <w:separator/>
      </w:r>
    </w:p>
  </w:footnote>
  <w:footnote w:type="continuationSeparator" w:id="0">
    <w:p w14:paraId="5157F098" w14:textId="77777777" w:rsidR="00A57257" w:rsidRDefault="00A57257" w:rsidP="00D50208">
      <w:pPr>
        <w:spacing w:after="0" w:line="240" w:lineRule="auto"/>
      </w:pPr>
      <w:r>
        <w:continuationSeparator/>
      </w:r>
    </w:p>
  </w:footnote>
  <w:footnote w:id="1">
    <w:p w14:paraId="54B19593" w14:textId="77777777" w:rsidR="003C7B24" w:rsidRPr="003C7B24" w:rsidRDefault="00D50208" w:rsidP="003C7B24">
      <w:pPr>
        <w:pStyle w:val="a8"/>
        <w:jc w:val="both"/>
        <w:rPr>
          <w:rFonts w:ascii="Times New Roman" w:hAnsi="Times New Roman" w:cs="Times New Roman"/>
        </w:rPr>
      </w:pPr>
      <w:r w:rsidRPr="003C7B24">
        <w:rPr>
          <w:rStyle w:val="aa"/>
          <w:rFonts w:ascii="Times New Roman" w:hAnsi="Times New Roman" w:cs="Times New Roman"/>
        </w:rPr>
        <w:footnoteRef/>
      </w:r>
      <w:r w:rsidRPr="003C7B24">
        <w:rPr>
          <w:rFonts w:ascii="Times New Roman" w:hAnsi="Times New Roman" w:cs="Times New Roman"/>
        </w:rPr>
        <w:t xml:space="preserve"> Начальная (максимальная) цена договора определена нормативным методом в соответствии с Положением об оплате труда, премировании и социальных льготах, предоставляемых работникам </w:t>
      </w:r>
      <w:r w:rsidR="00F32ED4" w:rsidRPr="003C7B24">
        <w:rPr>
          <w:rFonts w:ascii="Times New Roman" w:hAnsi="Times New Roman" w:cs="Times New Roman"/>
        </w:rPr>
        <w:t>а</w:t>
      </w:r>
      <w:r w:rsidRPr="003C7B24">
        <w:rPr>
          <w:rFonts w:ascii="Times New Roman" w:hAnsi="Times New Roman" w:cs="Times New Roman"/>
        </w:rPr>
        <w:t xml:space="preserve">втономной некоммерческой организации </w:t>
      </w:r>
      <w:r w:rsidR="003C7B24" w:rsidRPr="003C7B24">
        <w:rPr>
          <w:rFonts w:ascii="Times New Roman" w:hAnsi="Times New Roman" w:cs="Times New Roman"/>
        </w:rPr>
        <w:t>«Дирекция по информационно – аналитическому сопровождению государственной программы Российской Федерации</w:t>
      </w:r>
    </w:p>
    <w:p w14:paraId="42D9EC9B" w14:textId="05BEBACD" w:rsidR="00D50208" w:rsidRPr="00F32ED4" w:rsidRDefault="003C7B24" w:rsidP="003C7B24">
      <w:pPr>
        <w:pStyle w:val="a8"/>
        <w:jc w:val="both"/>
        <w:rPr>
          <w:rFonts w:ascii="Times New Roman" w:hAnsi="Times New Roman" w:cs="Times New Roman"/>
        </w:rPr>
      </w:pPr>
      <w:r w:rsidRPr="003C7B24">
        <w:rPr>
          <w:rFonts w:ascii="Times New Roman" w:hAnsi="Times New Roman" w:cs="Times New Roman"/>
        </w:rPr>
        <w:t xml:space="preserve">«Социально-экономическое развитие Республики Крым и г. Севастополя» </w:t>
      </w:r>
      <w:r w:rsidR="00D50208" w:rsidRPr="003C7B24">
        <w:rPr>
          <w:rFonts w:ascii="Times New Roman" w:hAnsi="Times New Roman" w:cs="Times New Roman"/>
        </w:rPr>
        <w:t>утвержденным решением Наблюдательного совета Дирекции от 0</w:t>
      </w:r>
      <w:r w:rsidRPr="003C7B24">
        <w:rPr>
          <w:rFonts w:ascii="Times New Roman" w:hAnsi="Times New Roman" w:cs="Times New Roman"/>
        </w:rPr>
        <w:t>7</w:t>
      </w:r>
      <w:r w:rsidR="00D50208" w:rsidRPr="003C7B24">
        <w:rPr>
          <w:rFonts w:ascii="Times New Roman" w:hAnsi="Times New Roman" w:cs="Times New Roman"/>
        </w:rPr>
        <w:t>.</w:t>
      </w:r>
      <w:r w:rsidRPr="003C7B24">
        <w:rPr>
          <w:rFonts w:ascii="Times New Roman" w:hAnsi="Times New Roman" w:cs="Times New Roman"/>
        </w:rPr>
        <w:t>09</w:t>
      </w:r>
      <w:r w:rsidR="00D50208" w:rsidRPr="003C7B24">
        <w:rPr>
          <w:rFonts w:ascii="Times New Roman" w:hAnsi="Times New Roman" w:cs="Times New Roman"/>
        </w:rPr>
        <w:t>.20</w:t>
      </w:r>
      <w:r w:rsidRPr="003C7B24">
        <w:rPr>
          <w:rFonts w:ascii="Times New Roman" w:hAnsi="Times New Roman" w:cs="Times New Roman"/>
        </w:rPr>
        <w:t>22</w:t>
      </w:r>
      <w:r w:rsidR="00D50208" w:rsidRPr="003C7B24">
        <w:rPr>
          <w:rFonts w:ascii="Times New Roman" w:hAnsi="Times New Roman" w:cs="Times New Roman"/>
        </w:rPr>
        <w:t xml:space="preserve"> № </w:t>
      </w:r>
      <w:r w:rsidRPr="003C7B24">
        <w:rPr>
          <w:rFonts w:ascii="Times New Roman" w:hAnsi="Times New Roman" w:cs="Times New Roman"/>
        </w:rPr>
        <w:t>42</w:t>
      </w:r>
      <w:r w:rsidR="00D50208" w:rsidRPr="003C7B24">
        <w:rPr>
          <w:rFonts w:ascii="Times New Roman" w:hAnsi="Times New Roman" w:cs="Times New Roman"/>
        </w:rPr>
        <w:t>.</w:t>
      </w:r>
    </w:p>
  </w:footnote>
  <w:footnote w:id="2">
    <w:p w14:paraId="305E5B36" w14:textId="77777777" w:rsidR="00D50208" w:rsidRPr="00ED0900" w:rsidRDefault="00D50208" w:rsidP="00D50208">
      <w:pPr>
        <w:pStyle w:val="a8"/>
        <w:jc w:val="both"/>
        <w:rPr>
          <w:rFonts w:ascii="Times New Roman" w:hAnsi="Times New Roman" w:cs="Times New Roman"/>
          <w:sz w:val="18"/>
          <w:szCs w:val="18"/>
        </w:rPr>
      </w:pPr>
      <w:r w:rsidRPr="00ED0900">
        <w:rPr>
          <w:rStyle w:val="aa"/>
          <w:rFonts w:ascii="Times New Roman" w:hAnsi="Times New Roman" w:cs="Times New Roman"/>
          <w:sz w:val="18"/>
          <w:szCs w:val="18"/>
        </w:rPr>
        <w:footnoteRef/>
      </w:r>
      <w:r w:rsidRPr="00ED0900">
        <w:rPr>
          <w:rFonts w:ascii="Times New Roman" w:hAnsi="Times New Roman" w:cs="Times New Roman"/>
          <w:sz w:val="18"/>
          <w:szCs w:val="18"/>
        </w:rPr>
        <w:t xml:space="preserve"> Протезно-ортопедические услуги оплачиваются, когда необходимость в них возникла в результате травмы, произошедшей в течение срока действия Договора.</w:t>
      </w:r>
    </w:p>
  </w:footnote>
  <w:footnote w:id="3">
    <w:p w14:paraId="02D501F6" w14:textId="71B3CF50" w:rsidR="00ED0900" w:rsidRPr="00ED0900" w:rsidRDefault="00ED0900" w:rsidP="00ED0900">
      <w:pPr>
        <w:pStyle w:val="a8"/>
        <w:jc w:val="both"/>
        <w:rPr>
          <w:rFonts w:ascii="Times New Roman" w:hAnsi="Times New Roman" w:cs="Times New Roman"/>
        </w:rPr>
      </w:pPr>
      <w:r w:rsidRPr="00ED0900">
        <w:rPr>
          <w:rStyle w:val="aa"/>
          <w:rFonts w:ascii="Times New Roman" w:hAnsi="Times New Roman" w:cs="Times New Roman"/>
        </w:rPr>
        <w:footnoteRef/>
      </w:r>
      <w:r w:rsidRPr="00ED0900">
        <w:rPr>
          <w:rFonts w:ascii="Times New Roman" w:hAnsi="Times New Roman" w:cs="Times New Roman"/>
        </w:rPr>
        <w:t xml:space="preserve"> Представление участником указанных приложений в составе </w:t>
      </w:r>
      <w:r w:rsidR="001329A1">
        <w:rPr>
          <w:rFonts w:ascii="Times New Roman" w:hAnsi="Times New Roman" w:cs="Times New Roman"/>
        </w:rPr>
        <w:t>З</w:t>
      </w:r>
      <w:r w:rsidRPr="00ED0900">
        <w:rPr>
          <w:rFonts w:ascii="Times New Roman" w:hAnsi="Times New Roman" w:cs="Times New Roman"/>
        </w:rPr>
        <w:t xml:space="preserve">аявки является обязательным. В случае непредставления одного или нескольких обязательных приложений заявка участника будет отклонена </w:t>
      </w:r>
      <w:r w:rsidR="00674691">
        <w:rPr>
          <w:rFonts w:ascii="Times New Roman" w:hAnsi="Times New Roman" w:cs="Times New Roman"/>
        </w:rPr>
        <w:t>З</w:t>
      </w:r>
      <w:r w:rsidRPr="00ED0900">
        <w:rPr>
          <w:rFonts w:ascii="Times New Roman" w:hAnsi="Times New Roman" w:cs="Times New Roman"/>
        </w:rPr>
        <w:t>акупочной комиссией.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7660E0"/>
    <w:multiLevelType w:val="multilevel"/>
    <w:tmpl w:val="873805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411090"/>
    <w:multiLevelType w:val="hybridMultilevel"/>
    <w:tmpl w:val="CCE4DC5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440AE"/>
    <w:multiLevelType w:val="multilevel"/>
    <w:tmpl w:val="7CEC1044"/>
    <w:lvl w:ilvl="0">
      <w:start w:val="1"/>
      <w:numFmt w:val="upperRoman"/>
      <w:lvlText w:val="%1."/>
      <w:lvlJc w:val="right"/>
      <w:pPr>
        <w:ind w:left="9575" w:hanging="360"/>
      </w:pPr>
    </w:lvl>
    <w:lvl w:ilvl="1">
      <w:start w:val="2"/>
      <w:numFmt w:val="decimal"/>
      <w:isLgl/>
      <w:lvlText w:val="%1.%2."/>
      <w:lvlJc w:val="left"/>
      <w:pPr>
        <w:ind w:left="1434"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1794" w:hanging="720"/>
      </w:pPr>
      <w:rPr>
        <w:rFonts w:hint="default"/>
      </w:rPr>
    </w:lvl>
    <w:lvl w:ilvl="4">
      <w:start w:val="1"/>
      <w:numFmt w:val="decimal"/>
      <w:isLgl/>
      <w:lvlText w:val="%1.%2.%3.%4.%5."/>
      <w:lvlJc w:val="left"/>
      <w:pPr>
        <w:ind w:left="2154" w:hanging="1080"/>
      </w:pPr>
      <w:rPr>
        <w:rFonts w:hint="default"/>
      </w:rPr>
    </w:lvl>
    <w:lvl w:ilvl="5">
      <w:start w:val="1"/>
      <w:numFmt w:val="decimal"/>
      <w:isLgl/>
      <w:lvlText w:val="%1.%2.%3.%4.%5.%6."/>
      <w:lvlJc w:val="left"/>
      <w:pPr>
        <w:ind w:left="2154"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14" w:hanging="1440"/>
      </w:pPr>
      <w:rPr>
        <w:rFonts w:hint="default"/>
      </w:rPr>
    </w:lvl>
    <w:lvl w:ilvl="8">
      <w:start w:val="1"/>
      <w:numFmt w:val="decimal"/>
      <w:isLgl/>
      <w:lvlText w:val="%1.%2.%3.%4.%5.%6.%7.%8.%9."/>
      <w:lvlJc w:val="left"/>
      <w:pPr>
        <w:ind w:left="2874" w:hanging="1800"/>
      </w:pPr>
      <w:rPr>
        <w:rFonts w:hint="default"/>
      </w:rPr>
    </w:lvl>
  </w:abstractNum>
  <w:abstractNum w:abstractNumId="4" w15:restartNumberingAfterBreak="0">
    <w:nsid w:val="1B077EBF"/>
    <w:multiLevelType w:val="multilevel"/>
    <w:tmpl w:val="D424F5AC"/>
    <w:lvl w:ilvl="0">
      <w:start w:val="1"/>
      <w:numFmt w:val="upperRoman"/>
      <w:lvlText w:val="%1."/>
      <w:lvlJc w:val="left"/>
      <w:pPr>
        <w:ind w:left="1080" w:hanging="72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4256523"/>
    <w:multiLevelType w:val="multilevel"/>
    <w:tmpl w:val="14B49A86"/>
    <w:numStyleLink w:val="2"/>
  </w:abstractNum>
  <w:abstractNum w:abstractNumId="6" w15:restartNumberingAfterBreak="0">
    <w:nsid w:val="272E5AC8"/>
    <w:multiLevelType w:val="multilevel"/>
    <w:tmpl w:val="FFE6D39A"/>
    <w:lvl w:ilvl="0">
      <w:start w:val="1"/>
      <w:numFmt w:val="decimal"/>
      <w:lvlText w:val="%1."/>
      <w:lvlJc w:val="left"/>
      <w:pPr>
        <w:ind w:left="360" w:hanging="360"/>
      </w:pPr>
      <w:rPr>
        <w:rFonts w:hint="default"/>
      </w:rPr>
    </w:lvl>
    <w:lvl w:ilvl="1">
      <w:start w:val="5"/>
      <w:numFmt w:val="decimal"/>
      <w:lvlText w:val="%1.%2."/>
      <w:lvlJc w:val="left"/>
      <w:pPr>
        <w:ind w:left="1434" w:hanging="36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7" w15:restartNumberingAfterBreak="0">
    <w:nsid w:val="29B37E02"/>
    <w:multiLevelType w:val="multilevel"/>
    <w:tmpl w:val="0660CAD6"/>
    <w:lvl w:ilvl="0">
      <w:start w:val="1"/>
      <w:numFmt w:val="decimal"/>
      <w:lvlText w:val="%1."/>
      <w:lvlJc w:val="left"/>
      <w:pPr>
        <w:ind w:left="360" w:hanging="360"/>
      </w:pPr>
      <w:rPr>
        <w:rFonts w:cs="Times New Roman" w:hint="default"/>
        <w:b w:val="0"/>
        <w:i w:val="0"/>
      </w:rPr>
    </w:lvl>
    <w:lvl w:ilvl="1">
      <w:start w:val="1"/>
      <w:numFmt w:val="decimal"/>
      <w:lvlText w:val="%2."/>
      <w:lvlJc w:val="left"/>
      <w:pPr>
        <w:ind w:left="927" w:hanging="360"/>
      </w:pPr>
      <w:rPr>
        <w:rFonts w:ascii="Times New Roman" w:eastAsia="Times New Roman" w:hAnsi="Times New Roman" w:cs="Times New Roman"/>
        <w:b w:val="0"/>
        <w:i w:val="0"/>
        <w:color w:val="auto"/>
      </w:rPr>
    </w:lvl>
    <w:lvl w:ilvl="2">
      <w:start w:val="1"/>
      <w:numFmt w:val="decimal"/>
      <w:lvlText w:val="%1.%2.%3."/>
      <w:lvlJc w:val="left"/>
      <w:pPr>
        <w:ind w:left="1854" w:hanging="720"/>
      </w:pPr>
      <w:rPr>
        <w:rFonts w:cs="Times New Roman" w:hint="default"/>
        <w:b w:val="0"/>
        <w:i w:val="0"/>
      </w:rPr>
    </w:lvl>
    <w:lvl w:ilvl="3">
      <w:start w:val="1"/>
      <w:numFmt w:val="decimal"/>
      <w:lvlText w:val="%1.%2.%3.%4."/>
      <w:lvlJc w:val="left"/>
      <w:pPr>
        <w:ind w:left="2421" w:hanging="720"/>
      </w:pPr>
      <w:rPr>
        <w:rFonts w:cs="Times New Roman" w:hint="default"/>
        <w:b w:val="0"/>
        <w:i w:val="0"/>
      </w:rPr>
    </w:lvl>
    <w:lvl w:ilvl="4">
      <w:start w:val="1"/>
      <w:numFmt w:val="decimal"/>
      <w:lvlText w:val="%1.%2.%3.%4.%5."/>
      <w:lvlJc w:val="left"/>
      <w:pPr>
        <w:ind w:left="3348" w:hanging="1080"/>
      </w:pPr>
      <w:rPr>
        <w:rFonts w:cs="Times New Roman" w:hint="default"/>
        <w:b w:val="0"/>
        <w:i w:val="0"/>
      </w:rPr>
    </w:lvl>
    <w:lvl w:ilvl="5">
      <w:start w:val="1"/>
      <w:numFmt w:val="decimal"/>
      <w:lvlText w:val="%1.%2.%3.%4.%5.%6."/>
      <w:lvlJc w:val="left"/>
      <w:pPr>
        <w:ind w:left="3915" w:hanging="1080"/>
      </w:pPr>
      <w:rPr>
        <w:rFonts w:cs="Times New Roman" w:hint="default"/>
        <w:b w:val="0"/>
        <w:i w:val="0"/>
      </w:rPr>
    </w:lvl>
    <w:lvl w:ilvl="6">
      <w:start w:val="1"/>
      <w:numFmt w:val="decimal"/>
      <w:lvlText w:val="%1.%2.%3.%4.%5.%6.%7."/>
      <w:lvlJc w:val="left"/>
      <w:pPr>
        <w:ind w:left="4842" w:hanging="1440"/>
      </w:pPr>
      <w:rPr>
        <w:rFonts w:cs="Times New Roman" w:hint="default"/>
        <w:b w:val="0"/>
        <w:i w:val="0"/>
      </w:rPr>
    </w:lvl>
    <w:lvl w:ilvl="7">
      <w:start w:val="1"/>
      <w:numFmt w:val="decimal"/>
      <w:lvlText w:val="%1.%2.%3.%4.%5.%6.%7.%8."/>
      <w:lvlJc w:val="left"/>
      <w:pPr>
        <w:ind w:left="5409" w:hanging="1440"/>
      </w:pPr>
      <w:rPr>
        <w:rFonts w:cs="Times New Roman" w:hint="default"/>
        <w:b w:val="0"/>
        <w:i w:val="0"/>
      </w:rPr>
    </w:lvl>
    <w:lvl w:ilvl="8">
      <w:start w:val="1"/>
      <w:numFmt w:val="decimal"/>
      <w:lvlText w:val="%1.%2.%3.%4.%5.%6.%7.%8.%9."/>
      <w:lvlJc w:val="left"/>
      <w:pPr>
        <w:ind w:left="6336" w:hanging="1800"/>
      </w:pPr>
      <w:rPr>
        <w:rFonts w:cs="Times New Roman" w:hint="default"/>
        <w:b w:val="0"/>
        <w:i w:val="0"/>
      </w:rPr>
    </w:lvl>
  </w:abstractNum>
  <w:abstractNum w:abstractNumId="8" w15:restartNumberingAfterBreak="0">
    <w:nsid w:val="400E2B5C"/>
    <w:multiLevelType w:val="hybridMultilevel"/>
    <w:tmpl w:val="63CAAC48"/>
    <w:lvl w:ilvl="0" w:tplc="0419000F">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183A0C"/>
    <w:multiLevelType w:val="multilevel"/>
    <w:tmpl w:val="9B6E42E2"/>
    <w:lvl w:ilvl="0">
      <w:start w:val="4"/>
      <w:numFmt w:val="upperRoman"/>
      <w:lvlText w:val="%1."/>
      <w:lvlJc w:val="left"/>
      <w:pPr>
        <w:ind w:left="2280" w:hanging="720"/>
      </w:pPr>
      <w:rPr>
        <w:rFonts w:hint="default"/>
      </w:rPr>
    </w:lvl>
    <w:lvl w:ilvl="1">
      <w:start w:val="3"/>
      <w:numFmt w:val="decimal"/>
      <w:isLgl/>
      <w:lvlText w:val="%1.%2."/>
      <w:lvlJc w:val="left"/>
      <w:pPr>
        <w:ind w:left="1920" w:hanging="360"/>
      </w:pPr>
      <w:rPr>
        <w:rFonts w:eastAsia="Times New Roman" w:hint="default"/>
      </w:rPr>
    </w:lvl>
    <w:lvl w:ilvl="2">
      <w:start w:val="1"/>
      <w:numFmt w:val="decimal"/>
      <w:isLgl/>
      <w:lvlText w:val="%1.%2.%3."/>
      <w:lvlJc w:val="left"/>
      <w:pPr>
        <w:ind w:left="2280" w:hanging="720"/>
      </w:pPr>
      <w:rPr>
        <w:rFonts w:eastAsia="Times New Roman" w:hint="default"/>
      </w:rPr>
    </w:lvl>
    <w:lvl w:ilvl="3">
      <w:start w:val="1"/>
      <w:numFmt w:val="decimal"/>
      <w:isLgl/>
      <w:lvlText w:val="%1.%2.%3.%4."/>
      <w:lvlJc w:val="left"/>
      <w:pPr>
        <w:ind w:left="2280" w:hanging="720"/>
      </w:pPr>
      <w:rPr>
        <w:rFonts w:eastAsia="Times New Roman" w:hint="default"/>
      </w:rPr>
    </w:lvl>
    <w:lvl w:ilvl="4">
      <w:start w:val="1"/>
      <w:numFmt w:val="decimal"/>
      <w:isLgl/>
      <w:lvlText w:val="%1.%2.%3.%4.%5."/>
      <w:lvlJc w:val="left"/>
      <w:pPr>
        <w:ind w:left="2640" w:hanging="1080"/>
      </w:pPr>
      <w:rPr>
        <w:rFonts w:eastAsia="Times New Roman" w:hint="default"/>
      </w:rPr>
    </w:lvl>
    <w:lvl w:ilvl="5">
      <w:start w:val="1"/>
      <w:numFmt w:val="decimal"/>
      <w:isLgl/>
      <w:lvlText w:val="%1.%2.%3.%4.%5.%6."/>
      <w:lvlJc w:val="left"/>
      <w:pPr>
        <w:ind w:left="2640" w:hanging="1080"/>
      </w:pPr>
      <w:rPr>
        <w:rFonts w:eastAsia="Times New Roman" w:hint="default"/>
      </w:rPr>
    </w:lvl>
    <w:lvl w:ilvl="6">
      <w:start w:val="1"/>
      <w:numFmt w:val="decimal"/>
      <w:isLgl/>
      <w:lvlText w:val="%1.%2.%3.%4.%5.%6.%7."/>
      <w:lvlJc w:val="left"/>
      <w:pPr>
        <w:ind w:left="3000" w:hanging="1440"/>
      </w:pPr>
      <w:rPr>
        <w:rFonts w:eastAsia="Times New Roman" w:hint="default"/>
      </w:rPr>
    </w:lvl>
    <w:lvl w:ilvl="7">
      <w:start w:val="1"/>
      <w:numFmt w:val="decimal"/>
      <w:isLgl/>
      <w:lvlText w:val="%1.%2.%3.%4.%5.%6.%7.%8."/>
      <w:lvlJc w:val="left"/>
      <w:pPr>
        <w:ind w:left="3000" w:hanging="1440"/>
      </w:pPr>
      <w:rPr>
        <w:rFonts w:eastAsia="Times New Roman" w:hint="default"/>
      </w:rPr>
    </w:lvl>
    <w:lvl w:ilvl="8">
      <w:start w:val="1"/>
      <w:numFmt w:val="decimal"/>
      <w:isLgl/>
      <w:lvlText w:val="%1.%2.%3.%4.%5.%6.%7.%8.%9."/>
      <w:lvlJc w:val="left"/>
      <w:pPr>
        <w:ind w:left="3360" w:hanging="1800"/>
      </w:pPr>
      <w:rPr>
        <w:rFonts w:eastAsia="Times New Roman" w:hint="default"/>
      </w:rPr>
    </w:lvl>
  </w:abstractNum>
  <w:abstractNum w:abstractNumId="10" w15:restartNumberingAfterBreak="0">
    <w:nsid w:val="473A4EDA"/>
    <w:multiLevelType w:val="multilevel"/>
    <w:tmpl w:val="14B49A86"/>
    <w:styleLink w:val="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39628469">
    <w:abstractNumId w:val="4"/>
  </w:num>
  <w:num w:numId="2" w16cid:durableId="618100993">
    <w:abstractNumId w:val="6"/>
  </w:num>
  <w:num w:numId="3" w16cid:durableId="133110034">
    <w:abstractNumId w:val="3"/>
  </w:num>
  <w:num w:numId="4" w16cid:durableId="436755764">
    <w:abstractNumId w:val="10"/>
  </w:num>
  <w:num w:numId="5" w16cid:durableId="142280038">
    <w:abstractNumId w:val="5"/>
    <w:lvlOverride w:ilvl="0">
      <w:lvl w:ilvl="0">
        <w:start w:val="1"/>
        <w:numFmt w:val="decimal"/>
        <w:lvlText w:val="%1."/>
        <w:lvlJc w:val="left"/>
        <w:pPr>
          <w:ind w:left="360" w:hanging="360"/>
        </w:pPr>
        <w:rPr>
          <w:b/>
          <w:i w:val="0"/>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rPr>
          <w:b/>
        </w:r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6" w16cid:durableId="67315793">
    <w:abstractNumId w:val="9"/>
  </w:num>
  <w:num w:numId="7" w16cid:durableId="185873323">
    <w:abstractNumId w:val="0"/>
    <w:lvlOverride w:ilvl="0">
      <w:lvl w:ilvl="0">
        <w:start w:val="1"/>
        <w:numFmt w:val="bullet"/>
        <w:lvlText w:val=""/>
        <w:legacy w:legacy="1" w:legacySpace="170" w:legacyIndent="0"/>
        <w:lvlJc w:val="left"/>
        <w:rPr>
          <w:rFonts w:ascii="Symbol" w:hAnsi="Symbol" w:hint="default"/>
        </w:rPr>
      </w:lvl>
    </w:lvlOverride>
  </w:num>
  <w:num w:numId="8" w16cid:durableId="83065569">
    <w:abstractNumId w:val="8"/>
  </w:num>
  <w:num w:numId="9" w16cid:durableId="1252008660">
    <w:abstractNumId w:val="2"/>
  </w:num>
  <w:num w:numId="10" w16cid:durableId="1498766290">
    <w:abstractNumId w:val="7"/>
  </w:num>
  <w:num w:numId="11" w16cid:durableId="777331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16"/>
    <w:rsid w:val="00083797"/>
    <w:rsid w:val="000A41BA"/>
    <w:rsid w:val="000E19B3"/>
    <w:rsid w:val="0010065F"/>
    <w:rsid w:val="001329A1"/>
    <w:rsid w:val="00176625"/>
    <w:rsid w:val="00187C76"/>
    <w:rsid w:val="00190530"/>
    <w:rsid w:val="001A3CC7"/>
    <w:rsid w:val="001F6D98"/>
    <w:rsid w:val="002048E7"/>
    <w:rsid w:val="00217B22"/>
    <w:rsid w:val="00254395"/>
    <w:rsid w:val="002F4A7F"/>
    <w:rsid w:val="00333C2B"/>
    <w:rsid w:val="00340037"/>
    <w:rsid w:val="003937B9"/>
    <w:rsid w:val="003C6871"/>
    <w:rsid w:val="003C7B24"/>
    <w:rsid w:val="00440CCB"/>
    <w:rsid w:val="004A453F"/>
    <w:rsid w:val="005B61C6"/>
    <w:rsid w:val="006010F7"/>
    <w:rsid w:val="00617C16"/>
    <w:rsid w:val="00622E0E"/>
    <w:rsid w:val="00674691"/>
    <w:rsid w:val="006B2AE7"/>
    <w:rsid w:val="006E6E29"/>
    <w:rsid w:val="006F312E"/>
    <w:rsid w:val="00766228"/>
    <w:rsid w:val="007B5646"/>
    <w:rsid w:val="008401B3"/>
    <w:rsid w:val="008D0D6A"/>
    <w:rsid w:val="00922714"/>
    <w:rsid w:val="00A32CA0"/>
    <w:rsid w:val="00A57257"/>
    <w:rsid w:val="00A66DD6"/>
    <w:rsid w:val="00A87B93"/>
    <w:rsid w:val="00AD1404"/>
    <w:rsid w:val="00B118F8"/>
    <w:rsid w:val="00BB1537"/>
    <w:rsid w:val="00BC4A3A"/>
    <w:rsid w:val="00BE6C0B"/>
    <w:rsid w:val="00C060B2"/>
    <w:rsid w:val="00C61C0F"/>
    <w:rsid w:val="00CB385C"/>
    <w:rsid w:val="00CC17C4"/>
    <w:rsid w:val="00CE14D5"/>
    <w:rsid w:val="00D50208"/>
    <w:rsid w:val="00D86F98"/>
    <w:rsid w:val="00E30F12"/>
    <w:rsid w:val="00E4508F"/>
    <w:rsid w:val="00E9453B"/>
    <w:rsid w:val="00EA1720"/>
    <w:rsid w:val="00ED0900"/>
    <w:rsid w:val="00F32ED4"/>
    <w:rsid w:val="00F335CA"/>
    <w:rsid w:val="00FE5B43"/>
    <w:rsid w:val="00FF0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F694"/>
  <w15:chartTrackingRefBased/>
  <w15:docId w15:val="{CAAC565E-3182-48B9-9801-9B6AA5EE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530"/>
  </w:style>
  <w:style w:type="paragraph" w:styleId="1">
    <w:name w:val="heading 1"/>
    <w:basedOn w:val="a"/>
    <w:next w:val="a"/>
    <w:link w:val="10"/>
    <w:uiPriority w:val="9"/>
    <w:qFormat/>
    <w:rsid w:val="00617C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semiHidden/>
    <w:unhideWhenUsed/>
    <w:qFormat/>
    <w:rsid w:val="00D502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8">
    <w:name w:val="heading 8"/>
    <w:basedOn w:val="a"/>
    <w:next w:val="a"/>
    <w:link w:val="80"/>
    <w:uiPriority w:val="9"/>
    <w:semiHidden/>
    <w:unhideWhenUsed/>
    <w:qFormat/>
    <w:rsid w:val="00ED090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17C1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17C16"/>
  </w:style>
  <w:style w:type="character" w:styleId="a5">
    <w:name w:val="Hyperlink"/>
    <w:basedOn w:val="a0"/>
    <w:uiPriority w:val="99"/>
    <w:unhideWhenUsed/>
    <w:rsid w:val="00617C16"/>
    <w:rPr>
      <w:color w:val="0563C1" w:themeColor="hyperlink"/>
      <w:u w:val="single"/>
    </w:rPr>
  </w:style>
  <w:style w:type="character" w:styleId="a6">
    <w:name w:val="Unresolved Mention"/>
    <w:basedOn w:val="a0"/>
    <w:uiPriority w:val="99"/>
    <w:semiHidden/>
    <w:unhideWhenUsed/>
    <w:rsid w:val="00617C16"/>
    <w:rPr>
      <w:color w:val="605E5C"/>
      <w:shd w:val="clear" w:color="auto" w:fill="E1DFDD"/>
    </w:rPr>
  </w:style>
  <w:style w:type="character" w:customStyle="1" w:styleId="10">
    <w:name w:val="Заголовок 1 Знак"/>
    <w:basedOn w:val="a0"/>
    <w:link w:val="1"/>
    <w:uiPriority w:val="9"/>
    <w:rsid w:val="00617C16"/>
    <w:rPr>
      <w:rFonts w:asciiTheme="majorHAnsi" w:eastAsiaTheme="majorEastAsia" w:hAnsiTheme="majorHAnsi" w:cstheme="majorBidi"/>
      <w:color w:val="2F5496" w:themeColor="accent1" w:themeShade="BF"/>
      <w:sz w:val="32"/>
      <w:szCs w:val="32"/>
    </w:rPr>
  </w:style>
  <w:style w:type="paragraph" w:styleId="a7">
    <w:name w:val="List Paragraph"/>
    <w:basedOn w:val="a"/>
    <w:uiPriority w:val="34"/>
    <w:qFormat/>
    <w:rsid w:val="006010F7"/>
    <w:pPr>
      <w:ind w:left="720"/>
      <w:contextualSpacing/>
    </w:pPr>
  </w:style>
  <w:style w:type="paragraph" w:styleId="a8">
    <w:name w:val="footnote text"/>
    <w:basedOn w:val="a"/>
    <w:link w:val="a9"/>
    <w:uiPriority w:val="99"/>
    <w:semiHidden/>
    <w:unhideWhenUsed/>
    <w:rsid w:val="00D50208"/>
    <w:pPr>
      <w:spacing w:after="0" w:line="240" w:lineRule="auto"/>
    </w:pPr>
    <w:rPr>
      <w:sz w:val="20"/>
      <w:szCs w:val="20"/>
    </w:rPr>
  </w:style>
  <w:style w:type="character" w:customStyle="1" w:styleId="a9">
    <w:name w:val="Текст сноски Знак"/>
    <w:basedOn w:val="a0"/>
    <w:link w:val="a8"/>
    <w:uiPriority w:val="99"/>
    <w:semiHidden/>
    <w:rsid w:val="00D50208"/>
    <w:rPr>
      <w:sz w:val="20"/>
      <w:szCs w:val="20"/>
    </w:rPr>
  </w:style>
  <w:style w:type="character" w:styleId="aa">
    <w:name w:val="footnote reference"/>
    <w:rsid w:val="00D50208"/>
    <w:rPr>
      <w:vertAlign w:val="superscript"/>
    </w:rPr>
  </w:style>
  <w:style w:type="character" w:customStyle="1" w:styleId="21">
    <w:name w:val="Заголовок 2 Знак"/>
    <w:basedOn w:val="a0"/>
    <w:link w:val="20"/>
    <w:uiPriority w:val="9"/>
    <w:semiHidden/>
    <w:rsid w:val="00D50208"/>
    <w:rPr>
      <w:rFonts w:asciiTheme="majorHAnsi" w:eastAsiaTheme="majorEastAsia" w:hAnsiTheme="majorHAnsi" w:cstheme="majorBidi"/>
      <w:color w:val="2F5496" w:themeColor="accent1" w:themeShade="BF"/>
      <w:sz w:val="26"/>
      <w:szCs w:val="26"/>
    </w:rPr>
  </w:style>
  <w:style w:type="numbering" w:customStyle="1" w:styleId="2">
    <w:name w:val="Стиль2"/>
    <w:uiPriority w:val="99"/>
    <w:rsid w:val="00D50208"/>
    <w:pPr>
      <w:numPr>
        <w:numId w:val="4"/>
      </w:numPr>
    </w:pPr>
  </w:style>
  <w:style w:type="numbering" w:customStyle="1" w:styleId="210">
    <w:name w:val="Стиль21"/>
    <w:uiPriority w:val="99"/>
    <w:rsid w:val="00D50208"/>
  </w:style>
  <w:style w:type="character" w:customStyle="1" w:styleId="80">
    <w:name w:val="Заголовок 8 Знак"/>
    <w:basedOn w:val="a0"/>
    <w:link w:val="8"/>
    <w:uiPriority w:val="9"/>
    <w:semiHidden/>
    <w:rsid w:val="00ED0900"/>
    <w:rPr>
      <w:rFonts w:asciiTheme="majorHAnsi" w:eastAsiaTheme="majorEastAsia" w:hAnsiTheme="majorHAnsi" w:cstheme="majorBidi"/>
      <w:color w:val="272727" w:themeColor="text1" w:themeTint="D8"/>
      <w:sz w:val="21"/>
      <w:szCs w:val="21"/>
    </w:rPr>
  </w:style>
  <w:style w:type="numbering" w:customStyle="1" w:styleId="22">
    <w:name w:val="Стиль22"/>
    <w:uiPriority w:val="99"/>
    <w:rsid w:val="00ED0900"/>
  </w:style>
  <w:style w:type="table" w:styleId="ab">
    <w:name w:val="Table Grid"/>
    <w:basedOn w:val="a1"/>
    <w:uiPriority w:val="39"/>
    <w:rsid w:val="00F32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6622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6228"/>
  </w:style>
  <w:style w:type="paragraph" w:customStyle="1" w:styleId="ae">
    <w:name w:val="заг_центр"/>
    <w:basedOn w:val="a"/>
    <w:rsid w:val="00CB385C"/>
    <w:pPr>
      <w:suppressAutoHyphens/>
      <w:autoSpaceDE w:val="0"/>
      <w:spacing w:before="57" w:after="0" w:line="240" w:lineRule="auto"/>
      <w:ind w:left="283" w:right="283"/>
      <w:jc w:val="center"/>
    </w:pPr>
    <w:rPr>
      <w:rFonts w:ascii="AvantGardeGothicC" w:eastAsia="Times New Roman" w:hAnsi="AvantGardeGothicC" w:cs="AvantGardeGothicC"/>
      <w:b/>
      <w:bCs/>
      <w:i/>
      <w:iCs/>
      <w:sz w:val="24"/>
      <w:szCs w:val="24"/>
      <w:lang w:eastAsia="ar-SA"/>
    </w:rPr>
  </w:style>
  <w:style w:type="character" w:styleId="af">
    <w:name w:val="Emphasis"/>
    <w:basedOn w:val="a0"/>
    <w:uiPriority w:val="20"/>
    <w:qFormat/>
    <w:rsid w:val="004A45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cp2020.ru" TargetMode="External"/><Relationship Id="rId18" Type="http://schemas.openxmlformats.org/officeDocument/2006/relationships/hyperlink" Target="http://mobileonline.garant.ru/document?id=10000758&amp;sub=4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cp2020.ru" TargetMode="External"/><Relationship Id="rId17" Type="http://schemas.openxmlformats.org/officeDocument/2006/relationships/hyperlink" Target="http://mobileonline.garant.ru/document?id=10064072&amp;sub=1025" TargetMode="External"/><Relationship Id="rId2" Type="http://schemas.openxmlformats.org/officeDocument/2006/relationships/numbering" Target="numbering.xml"/><Relationship Id="rId16" Type="http://schemas.openxmlformats.org/officeDocument/2006/relationships/hyperlink" Target="http://mobileonline.garant.ru/document?id=10064072&amp;sub=102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cp2020.ru" TargetMode="External"/><Relationship Id="rId5" Type="http://schemas.openxmlformats.org/officeDocument/2006/relationships/webSettings" Target="webSettings.xml"/><Relationship Id="rId15" Type="http://schemas.openxmlformats.org/officeDocument/2006/relationships/hyperlink" Target="mailto:info@fcp2020.ru" TargetMode="External"/><Relationship Id="rId10" Type="http://schemas.openxmlformats.org/officeDocument/2006/relationships/hyperlink" Target="http://www.fcp2020.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fcp202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FA13-8F46-45E6-8972-1C05ED50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15540</Words>
  <Characters>88581</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 Бакушова</cp:lastModifiedBy>
  <cp:revision>2</cp:revision>
  <cp:lastPrinted>2022-12-12T10:29:00Z</cp:lastPrinted>
  <dcterms:created xsi:type="dcterms:W3CDTF">2022-12-12T14:37:00Z</dcterms:created>
  <dcterms:modified xsi:type="dcterms:W3CDTF">2022-12-12T14:37:00Z</dcterms:modified>
</cp:coreProperties>
</file>